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mc:Ignorable="w14 w15 w16se w16cid w16 w16cex w16sdtdh w16sdtfl w16du wp14">
  <w:body>
    <w:p w:rsidR="005D579A" w:rsidRDefault="005D579A" w14:paraId="68F1CC2C" w14:textId="16C4185E">
      <w:pPr>
        <w:rPr>
          <w:rFonts w:ascii="Trebuchet MS" w:hAnsi="Trebuchet MS"/>
          <w:sz w:val="56"/>
          <w:szCs w:val="56"/>
        </w:rPr>
      </w:pPr>
    </w:p>
    <w:p w:rsidR="00B25AE6" w:rsidRDefault="00B25AE6" w14:paraId="3303C32F" w14:textId="56E65F52">
      <w:pPr>
        <w:rPr>
          <w:rFonts w:ascii="Trebuchet MS" w:hAnsi="Trebuchet MS"/>
          <w:sz w:val="56"/>
          <w:szCs w:val="56"/>
        </w:rPr>
      </w:pPr>
    </w:p>
    <w:p w:rsidR="00B25AE6" w:rsidRDefault="00B25AE6" w14:paraId="36F35444" w14:textId="77777777">
      <w:pPr>
        <w:rPr>
          <w:rFonts w:ascii="Trebuchet MS" w:hAnsi="Trebuchet MS"/>
          <w:sz w:val="56"/>
          <w:szCs w:val="56"/>
        </w:rPr>
        <w:sectPr w:rsidR="00B25AE6" w:rsidSect="00B36472">
          <w:headerReference w:type="even" r:id="rId11"/>
          <w:headerReference w:type="default" r:id="rId12"/>
          <w:footerReference w:type="default" r:id="rId13"/>
          <w:headerReference w:type="first" r:id="rId14"/>
          <w:pgSz w:w="11906" w:h="16838" w:orient="portrait"/>
          <w:pgMar w:top="899" w:right="1286" w:bottom="899" w:left="1440" w:header="708" w:footer="708" w:gutter="0"/>
          <w:cols w:equalWidth="0" w:space="708" w:num="2">
            <w:col w:w="4236" w:space="708"/>
            <w:col w:w="4236"/>
          </w:cols>
          <w:docGrid w:linePitch="360"/>
        </w:sectPr>
      </w:pPr>
    </w:p>
    <w:p w:rsidRPr="00E312CF" w:rsidR="005D579A" w:rsidRDefault="00E67F3D" w14:paraId="7F9EBF86" w14:textId="7BE788AA">
      <w:pPr>
        <w:rPr>
          <w:rFonts w:ascii="Trebuchet MS" w:hAnsi="Trebuchet MS"/>
          <w:b/>
          <w:bCs/>
          <w:color w:val="660066"/>
          <w:sz w:val="56"/>
          <w:szCs w:val="56"/>
        </w:rPr>
      </w:pPr>
      <w:r w:rsidRPr="00E312CF">
        <w:rPr>
          <w:rFonts w:ascii="Trebuchet MS" w:hAnsi="Trebuchet MS"/>
          <w:b/>
          <w:bCs/>
          <w:noProof/>
          <w:color w:val="660066"/>
          <w:sz w:val="56"/>
          <w:szCs w:val="56"/>
          <w:lang w:eastAsia="en-GB"/>
        </w:rPr>
        <w:drawing>
          <wp:anchor distT="0" distB="0" distL="114300" distR="114300" simplePos="0" relativeHeight="251657218" behindDoc="1" locked="0" layoutInCell="1" allowOverlap="1" wp14:anchorId="02BA33B4" wp14:editId="368040FD">
            <wp:simplePos x="0" y="0"/>
            <wp:positionH relativeFrom="page">
              <wp:posOffset>1409700</wp:posOffset>
            </wp:positionH>
            <wp:positionV relativeFrom="page">
              <wp:posOffset>1181100</wp:posOffset>
            </wp:positionV>
            <wp:extent cx="6743700" cy="954722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43700" cy="9547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12CF" w:rsidR="007E7050">
        <w:rPr>
          <w:rFonts w:ascii="Trebuchet MS" w:hAnsi="Trebuchet MS"/>
          <w:b/>
          <w:bCs/>
          <w:color w:val="660066"/>
          <w:sz w:val="56"/>
          <w:szCs w:val="56"/>
        </w:rPr>
        <w:t xml:space="preserve">RISK MANAGEMENT </w:t>
      </w:r>
    </w:p>
    <w:p w:rsidRPr="00E312CF" w:rsidR="007E7050" w:rsidRDefault="007E7050" w14:paraId="6683E21C" w14:textId="41A61B96">
      <w:pPr>
        <w:rPr>
          <w:rFonts w:ascii="Trebuchet MS" w:hAnsi="Trebuchet MS"/>
          <w:b/>
          <w:bCs/>
          <w:color w:val="660066"/>
          <w:sz w:val="56"/>
          <w:szCs w:val="56"/>
        </w:rPr>
      </w:pPr>
      <w:r w:rsidRPr="00E312CF">
        <w:rPr>
          <w:rFonts w:ascii="Trebuchet MS" w:hAnsi="Trebuchet MS"/>
          <w:b/>
          <w:bCs/>
          <w:color w:val="660066"/>
          <w:sz w:val="56"/>
          <w:szCs w:val="56"/>
        </w:rPr>
        <w:t>POLICY</w:t>
      </w:r>
      <w:r w:rsidR="007F07C6">
        <w:rPr>
          <w:rFonts w:ascii="Trebuchet MS" w:hAnsi="Trebuchet MS"/>
          <w:b/>
          <w:bCs/>
          <w:color w:val="660066"/>
          <w:sz w:val="56"/>
          <w:szCs w:val="56"/>
        </w:rPr>
        <w:t xml:space="preserve"> &amp;</w:t>
      </w:r>
      <w:r w:rsidR="00B20D21">
        <w:rPr>
          <w:rFonts w:ascii="Trebuchet MS" w:hAnsi="Trebuchet MS"/>
          <w:b/>
          <w:bCs/>
          <w:color w:val="660066"/>
          <w:sz w:val="56"/>
          <w:szCs w:val="56"/>
        </w:rPr>
        <w:t xml:space="preserve"> PROCEDURE</w:t>
      </w:r>
      <w:r w:rsidRPr="00E312CF">
        <w:rPr>
          <w:rFonts w:ascii="Trebuchet MS" w:hAnsi="Trebuchet MS"/>
          <w:b/>
          <w:bCs/>
          <w:color w:val="660066"/>
          <w:sz w:val="56"/>
          <w:szCs w:val="56"/>
        </w:rPr>
        <w:t xml:space="preserve"> </w:t>
      </w:r>
    </w:p>
    <w:p w:rsidRPr="00E312CF" w:rsidR="005D579A" w:rsidP="005D579A" w:rsidRDefault="007E7050" w14:paraId="7357B3B9" w14:textId="7A2FF0C2">
      <w:pPr>
        <w:spacing w:after="0" w:line="240" w:lineRule="auto"/>
        <w:rPr>
          <w:rFonts w:ascii="Trebuchet MS" w:hAnsi="Trebuchet MS"/>
          <w:sz w:val="28"/>
          <w:szCs w:val="28"/>
        </w:rPr>
      </w:pPr>
      <w:r w:rsidRPr="00E312CF">
        <w:rPr>
          <w:rFonts w:ascii="Trebuchet MS" w:hAnsi="Trebuchet MS"/>
          <w:sz w:val="28"/>
          <w:szCs w:val="28"/>
        </w:rPr>
        <w:t xml:space="preserve">Our </w:t>
      </w:r>
      <w:r w:rsidR="002648AC">
        <w:rPr>
          <w:rFonts w:ascii="Trebuchet MS" w:hAnsi="Trebuchet MS"/>
          <w:sz w:val="28"/>
          <w:szCs w:val="28"/>
        </w:rPr>
        <w:t>aim</w:t>
      </w:r>
      <w:r w:rsidRPr="00E312CF">
        <w:rPr>
          <w:rFonts w:ascii="Trebuchet MS" w:hAnsi="Trebuchet MS"/>
          <w:sz w:val="28"/>
          <w:szCs w:val="28"/>
        </w:rPr>
        <w:t xml:space="preserve"> is to identify, analyse</w:t>
      </w:r>
    </w:p>
    <w:p w:rsidRPr="00E312CF" w:rsidR="005D579A" w:rsidP="005D579A" w:rsidRDefault="007E7050" w14:paraId="2E767B95" w14:textId="076B2436">
      <w:pPr>
        <w:spacing w:after="0" w:line="240" w:lineRule="auto"/>
        <w:rPr>
          <w:rFonts w:ascii="Trebuchet MS" w:hAnsi="Trebuchet MS"/>
          <w:sz w:val="28"/>
          <w:szCs w:val="28"/>
        </w:rPr>
      </w:pPr>
      <w:r w:rsidRPr="00E312CF">
        <w:rPr>
          <w:rFonts w:ascii="Trebuchet MS" w:hAnsi="Trebuchet MS"/>
          <w:sz w:val="28"/>
          <w:szCs w:val="28"/>
        </w:rPr>
        <w:t xml:space="preserve">and </w:t>
      </w:r>
      <w:r w:rsidRPr="00E312CF" w:rsidR="005D579A">
        <w:rPr>
          <w:rFonts w:ascii="Trebuchet MS" w:hAnsi="Trebuchet MS"/>
          <w:sz w:val="28"/>
          <w:szCs w:val="28"/>
        </w:rPr>
        <w:t xml:space="preserve">appropriately </w:t>
      </w:r>
      <w:r w:rsidRPr="00E312CF">
        <w:rPr>
          <w:rFonts w:ascii="Trebuchet MS" w:hAnsi="Trebuchet MS"/>
          <w:sz w:val="28"/>
          <w:szCs w:val="28"/>
        </w:rPr>
        <w:t xml:space="preserve">manage potential threats </w:t>
      </w:r>
    </w:p>
    <w:p w:rsidRPr="00E312CF" w:rsidR="00B25AE6" w:rsidP="005D579A" w:rsidRDefault="007E7050" w14:paraId="4776B13E" w14:textId="2839D97E">
      <w:pPr>
        <w:spacing w:after="0" w:line="240" w:lineRule="auto"/>
        <w:rPr>
          <w:rFonts w:ascii="Trebuchet MS" w:hAnsi="Trebuchet MS"/>
          <w:sz w:val="28"/>
          <w:szCs w:val="28"/>
        </w:rPr>
      </w:pPr>
      <w:r w:rsidRPr="00E312CF">
        <w:rPr>
          <w:rFonts w:ascii="Trebuchet MS" w:hAnsi="Trebuchet MS"/>
          <w:sz w:val="28"/>
          <w:szCs w:val="28"/>
        </w:rPr>
        <w:t>and opportunities posed by risk</w:t>
      </w:r>
    </w:p>
    <w:p w:rsidRPr="00E312CF" w:rsidR="00D32925" w:rsidP="005D579A" w:rsidRDefault="00D32925" w14:paraId="5D40E576" w14:textId="77777777">
      <w:pPr>
        <w:spacing w:after="0" w:line="240" w:lineRule="auto"/>
        <w:rPr>
          <w:rFonts w:ascii="Trebuchet MS" w:hAnsi="Trebuchet MS"/>
          <w:sz w:val="28"/>
          <w:szCs w:val="28"/>
        </w:rPr>
      </w:pPr>
    </w:p>
    <w:p w:rsidRPr="00E312CF" w:rsidR="00D32925" w:rsidP="005D579A" w:rsidRDefault="00D32925" w14:paraId="7C7F2360" w14:textId="77777777">
      <w:pPr>
        <w:spacing w:after="0" w:line="240" w:lineRule="auto"/>
        <w:rPr>
          <w:rFonts w:ascii="Trebuchet MS" w:hAnsi="Trebuchet MS"/>
          <w:sz w:val="28"/>
          <w:szCs w:val="28"/>
        </w:rPr>
      </w:pPr>
    </w:p>
    <w:p w:rsidRPr="00E312CF" w:rsidR="00D32925" w:rsidP="005D579A" w:rsidRDefault="00D32925" w14:paraId="45F111BA" w14:textId="793D7824">
      <w:pPr>
        <w:spacing w:after="0" w:line="240" w:lineRule="auto"/>
        <w:rPr>
          <w:rFonts w:ascii="Trebuchet MS" w:hAnsi="Trebuchet MS"/>
          <w:sz w:val="28"/>
          <w:szCs w:val="28"/>
        </w:rPr>
      </w:pPr>
      <w:r w:rsidRPr="00E312CF">
        <w:rPr>
          <w:rFonts w:ascii="Trebuchet MS" w:hAnsi="Trebuchet MS"/>
          <w:sz w:val="28"/>
          <w:szCs w:val="28"/>
        </w:rPr>
        <w:t xml:space="preserve">Version </w:t>
      </w:r>
      <w:r w:rsidR="00333C08">
        <w:rPr>
          <w:rFonts w:ascii="Trebuchet MS" w:hAnsi="Trebuchet MS"/>
          <w:sz w:val="28"/>
          <w:szCs w:val="28"/>
        </w:rPr>
        <w:t>3</w:t>
      </w:r>
    </w:p>
    <w:p w:rsidRPr="00E312CF" w:rsidR="00D32925" w:rsidP="005D579A" w:rsidRDefault="00057DA8" w14:paraId="6ECA1763" w14:textId="4636E857">
      <w:pPr>
        <w:spacing w:after="0" w:line="240" w:lineRule="auto"/>
        <w:rPr>
          <w:rFonts w:ascii="Trebuchet MS" w:hAnsi="Trebuchet MS"/>
          <w:sz w:val="28"/>
          <w:szCs w:val="28"/>
        </w:rPr>
      </w:pPr>
      <w:r>
        <w:rPr>
          <w:rFonts w:ascii="Trebuchet MS" w:hAnsi="Trebuchet MS"/>
          <w:sz w:val="28"/>
          <w:szCs w:val="28"/>
        </w:rPr>
        <w:t>September</w:t>
      </w:r>
      <w:r w:rsidRPr="00E312CF">
        <w:rPr>
          <w:rFonts w:ascii="Trebuchet MS" w:hAnsi="Trebuchet MS"/>
          <w:sz w:val="28"/>
          <w:szCs w:val="28"/>
        </w:rPr>
        <w:t xml:space="preserve"> </w:t>
      </w:r>
      <w:r w:rsidRPr="00E312CF" w:rsidR="003305F2">
        <w:rPr>
          <w:rFonts w:ascii="Trebuchet MS" w:hAnsi="Trebuchet MS"/>
          <w:sz w:val="28"/>
          <w:szCs w:val="28"/>
        </w:rPr>
        <w:t>202</w:t>
      </w:r>
      <w:r w:rsidR="00333C08">
        <w:rPr>
          <w:rFonts w:ascii="Trebuchet MS" w:hAnsi="Trebuchet MS"/>
          <w:sz w:val="28"/>
          <w:szCs w:val="28"/>
        </w:rPr>
        <w:t>4</w:t>
      </w:r>
    </w:p>
    <w:p w:rsidR="003305F2" w:rsidP="005D579A" w:rsidRDefault="003305F2" w14:paraId="7BFFA9AE" w14:textId="437C1903">
      <w:pPr>
        <w:spacing w:after="0" w:line="240" w:lineRule="auto"/>
        <w:rPr>
          <w:rFonts w:ascii="Trebuchet MS" w:hAnsi="Trebuchet MS"/>
          <w:sz w:val="28"/>
          <w:szCs w:val="28"/>
        </w:rPr>
      </w:pPr>
      <w:r w:rsidRPr="00E312CF">
        <w:rPr>
          <w:rFonts w:ascii="Trebuchet MS" w:hAnsi="Trebuchet MS"/>
          <w:sz w:val="28"/>
          <w:szCs w:val="28"/>
        </w:rPr>
        <w:t xml:space="preserve">Review Date: </w:t>
      </w:r>
      <w:r w:rsidRPr="0DF38EB9" w:rsidR="3392078D">
        <w:rPr>
          <w:rFonts w:ascii="Trebuchet MS" w:hAnsi="Trebuchet MS"/>
          <w:sz w:val="28"/>
          <w:szCs w:val="28"/>
        </w:rPr>
        <w:t>October</w:t>
      </w:r>
      <w:r w:rsidRPr="00E312CF" w:rsidR="00057DA8">
        <w:rPr>
          <w:rFonts w:ascii="Trebuchet MS" w:hAnsi="Trebuchet MS"/>
          <w:sz w:val="28"/>
          <w:szCs w:val="28"/>
        </w:rPr>
        <w:t xml:space="preserve"> </w:t>
      </w:r>
      <w:r w:rsidRPr="00E312CF">
        <w:rPr>
          <w:rFonts w:ascii="Trebuchet MS" w:hAnsi="Trebuchet MS"/>
          <w:sz w:val="28"/>
          <w:szCs w:val="28"/>
        </w:rPr>
        <w:t>202</w:t>
      </w:r>
      <w:r w:rsidR="00333C08">
        <w:rPr>
          <w:rFonts w:ascii="Trebuchet MS" w:hAnsi="Trebuchet MS"/>
          <w:sz w:val="28"/>
          <w:szCs w:val="28"/>
        </w:rPr>
        <w:t>5</w:t>
      </w:r>
    </w:p>
    <w:p w:rsidR="00341FDB" w:rsidP="005D579A" w:rsidRDefault="00341FDB" w14:paraId="5222F8F9" w14:textId="77777777">
      <w:pPr>
        <w:spacing w:after="0" w:line="240" w:lineRule="auto"/>
        <w:rPr>
          <w:rFonts w:ascii="Trebuchet MS" w:hAnsi="Trebuchet MS"/>
          <w:sz w:val="28"/>
          <w:szCs w:val="28"/>
        </w:rPr>
      </w:pPr>
    </w:p>
    <w:p w:rsidR="00341FDB" w:rsidP="005D579A" w:rsidRDefault="00341FDB" w14:paraId="43B2EAE9" w14:textId="77777777">
      <w:pPr>
        <w:spacing w:after="0" w:line="240" w:lineRule="auto"/>
        <w:rPr>
          <w:rFonts w:ascii="Trebuchet MS" w:hAnsi="Trebuchet MS"/>
          <w:sz w:val="28"/>
          <w:szCs w:val="28"/>
        </w:rPr>
      </w:pPr>
    </w:p>
    <w:p w:rsidR="00341FDB" w:rsidP="005D579A" w:rsidRDefault="00341FDB" w14:paraId="67FE0702" w14:textId="77777777">
      <w:pPr>
        <w:spacing w:after="0" w:line="240" w:lineRule="auto"/>
        <w:rPr>
          <w:rFonts w:ascii="Trebuchet MS" w:hAnsi="Trebuchet MS"/>
          <w:sz w:val="28"/>
          <w:szCs w:val="28"/>
        </w:rPr>
      </w:pPr>
    </w:p>
    <w:p w:rsidR="0091547B" w:rsidP="005D579A" w:rsidRDefault="0091547B" w14:paraId="05E6FF15" w14:textId="1B138ED3">
      <w:pPr>
        <w:spacing w:after="0" w:line="240" w:lineRule="auto"/>
        <w:rPr>
          <w:rFonts w:ascii="Trebuchet MS" w:hAnsi="Trebuchet MS"/>
          <w:sz w:val="28"/>
          <w:szCs w:val="28"/>
        </w:rPr>
      </w:pPr>
      <w:r>
        <w:rPr>
          <w:noProof/>
        </w:rPr>
        <mc:AlternateContent>
          <mc:Choice Requires="wps">
            <w:drawing>
              <wp:inline distT="45720" distB="45720" distL="114300" distR="114300" wp14:anchorId="3E303433" wp14:editId="45E9C0EC">
                <wp:extent cx="4686300" cy="1404620"/>
                <wp:effectExtent l="0" t="0" r="19050" b="17780"/>
                <wp:docPr id="123970930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404620"/>
                        </a:xfrm>
                        <a:prstGeom prst="rect">
                          <a:avLst/>
                        </a:prstGeom>
                        <a:solidFill>
                          <a:srgbClr val="FFFFFF"/>
                        </a:solidFill>
                        <a:ln w="9525">
                          <a:solidFill>
                            <a:srgbClr val="000000"/>
                          </a:solidFill>
                          <a:miter lim="800000"/>
                          <a:headEnd/>
                          <a:tailEnd/>
                        </a:ln>
                      </wps:spPr>
                      <wps:txbx>
                        <w:txbxContent>
                          <w:p w:rsidR="0091547B" w:rsidRDefault="0091547B" w14:paraId="02D76C2C" w14:textId="77777777"/>
                          <w:tbl>
                            <w:tblPr>
                              <w:tblW w:w="0" w:type="auto"/>
                              <w:tblInd w:w="108" w:type="dxa"/>
                              <w:tblCellMar>
                                <w:left w:w="0" w:type="dxa"/>
                                <w:right w:w="0" w:type="dxa"/>
                              </w:tblCellMar>
                              <w:tblLook w:val="04A0" w:firstRow="1" w:lastRow="0" w:firstColumn="1" w:lastColumn="0" w:noHBand="0" w:noVBand="1"/>
                            </w:tblPr>
                            <w:tblGrid>
                              <w:gridCol w:w="2202"/>
                              <w:gridCol w:w="4763"/>
                            </w:tblGrid>
                            <w:tr w:rsidR="0091547B" w:rsidTr="0091547B" w14:paraId="03D43602" w14:textId="77777777">
                              <w:trPr>
                                <w:trHeight w:val="340"/>
                              </w:trPr>
                              <w:tc>
                                <w:tcPr>
                                  <w:tcW w:w="2551"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1D5D7ACD" w14:textId="77777777">
                                  <w:pPr>
                                    <w:rPr>
                                      <w:rFonts w:ascii="Trebuchet MS" w:hAnsi="Trebuchet MS"/>
                                      <w:color w:val="000000"/>
                                      <w:sz w:val="24"/>
                                      <w:szCs w:val="24"/>
                                      <w:lang w:eastAsia="en-GB"/>
                                    </w:rPr>
                                  </w:pPr>
                                  <w:r>
                                    <w:rPr>
                                      <w:rFonts w:ascii="Trebuchet MS" w:hAnsi="Trebuchet MS"/>
                                      <w:color w:val="000000"/>
                                    </w:rPr>
                                    <w:t>Date published</w:t>
                                  </w:r>
                                </w:p>
                              </w:tc>
                              <w:tc>
                                <w:tcPr>
                                  <w:tcW w:w="6024"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BD7A0A" w14:paraId="263CC166" w14:textId="2B1DD092">
                                  <w:pPr>
                                    <w:rPr>
                                      <w:rFonts w:ascii="Trebuchet MS" w:hAnsi="Trebuchet MS"/>
                                      <w:color w:val="000000"/>
                                    </w:rPr>
                                  </w:pPr>
                                  <w:r>
                                    <w:rPr>
                                      <w:rFonts w:ascii="Trebuchet MS" w:hAnsi="Trebuchet MS"/>
                                      <w:color w:val="000000"/>
                                    </w:rPr>
                                    <w:t xml:space="preserve"> October 2024</w:t>
                                  </w:r>
                                </w:p>
                              </w:tc>
                            </w:tr>
                            <w:tr w:rsidR="00E66D58" w:rsidTr="0091547B" w14:paraId="6DA30861" w14:textId="77777777">
                              <w:trPr>
                                <w:trHeight w:val="340"/>
                              </w:trPr>
                              <w:tc>
                                <w:tcPr>
                                  <w:tcW w:w="2551"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rsidR="00E66D58" w:rsidP="0091547B" w:rsidRDefault="00E66D58" w14:paraId="7F2896EE" w14:textId="77777777">
                                  <w:pPr>
                                    <w:rPr>
                                      <w:rFonts w:ascii="Trebuchet MS" w:hAnsi="Trebuchet MS"/>
                                      <w:color w:val="000000"/>
                                    </w:rPr>
                                  </w:pPr>
                                  <w:r>
                                    <w:rPr>
                                      <w:rFonts w:ascii="Trebuchet MS" w:hAnsi="Trebuchet MS"/>
                                      <w:color w:val="000000"/>
                                    </w:rPr>
                                    <w:t xml:space="preserve">Document Number: </w:t>
                                  </w:r>
                                </w:p>
                              </w:tc>
                              <w:tc>
                                <w:tcPr>
                                  <w:tcW w:w="6024"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rsidR="00E66D58" w:rsidP="0091547B" w:rsidRDefault="00E66D58" w14:paraId="53332F1B" w14:textId="77777777">
                                  <w:pPr>
                                    <w:rPr>
                                      <w:rFonts w:ascii="Trebuchet MS" w:hAnsi="Trebuchet MS"/>
                                      <w:color w:val="000000"/>
                                    </w:rPr>
                                  </w:pPr>
                                  <w:r w:rsidRPr="00E66D58">
                                    <w:rPr>
                                      <w:rFonts w:ascii="Trebuchet MS" w:hAnsi="Trebuchet MS"/>
                                      <w:color w:val="000000"/>
                                    </w:rPr>
                                    <w:t>RMPOLPROCV1</w:t>
                                  </w:r>
                                </w:p>
                              </w:tc>
                            </w:tr>
                            <w:tr w:rsidR="0091547B" w:rsidTr="0091547B" w14:paraId="3A09916D"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B75E7E" w14:paraId="22856ED2" w14:textId="77777777">
                                  <w:pPr>
                                    <w:rPr>
                                      <w:rFonts w:ascii="Trebuchet MS" w:hAnsi="Trebuchet MS"/>
                                      <w:color w:val="000000"/>
                                    </w:rPr>
                                  </w:pPr>
                                  <w:r>
                                    <w:rPr>
                                      <w:rFonts w:ascii="Trebuchet MS" w:hAnsi="Trebuchet MS"/>
                                      <w:color w:val="000000"/>
                                    </w:rPr>
                                    <w:t>Original a</w:t>
                                  </w:r>
                                  <w:r w:rsidR="0091547B">
                                    <w:rPr>
                                      <w:rFonts w:ascii="Trebuchet MS" w:hAnsi="Trebuchet MS"/>
                                      <w:color w:val="000000"/>
                                    </w:rPr>
                                    <w:t>pprov</w:t>
                                  </w:r>
                                  <w:r>
                                    <w:rPr>
                                      <w:rFonts w:ascii="Trebuchet MS" w:hAnsi="Trebuchet MS"/>
                                      <w:color w:val="000000"/>
                                    </w:rPr>
                                    <w:t>al</w:t>
                                  </w:r>
                                  <w:r w:rsidR="002A2779">
                                    <w:rPr>
                                      <w:rFonts w:ascii="Trebuchet MS" w:hAnsi="Trebuchet MS"/>
                                      <w:color w:val="000000"/>
                                    </w:rPr>
                                    <w:t>:</w:t>
                                  </w:r>
                                  <w:r w:rsidR="0091547B">
                                    <w:rPr>
                                      <w:rFonts w:ascii="Trebuchet MS" w:hAnsi="Trebuchet MS"/>
                                      <w:color w:val="000000"/>
                                    </w:rPr>
                                    <w:t xml:space="preserve"> </w:t>
                                  </w:r>
                                  <w:r w:rsidR="002A2779">
                                    <w:rPr>
                                      <w:rFonts w:ascii="Trebuchet MS" w:hAnsi="Trebuchet MS"/>
                                      <w:color w:val="000000"/>
                                    </w:rPr>
                                    <w:t xml:space="preserve">By </w:t>
                                  </w:r>
                                  <w:r w:rsidR="0091547B">
                                    <w:rPr>
                                      <w:rFonts w:ascii="Trebuchet MS" w:hAnsi="Trebuchet MS"/>
                                      <w:color w:val="000000"/>
                                    </w:rPr>
                                    <w:t>&amp; date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73F9323F" w14:textId="77777777">
                                  <w:pPr>
                                    <w:rPr>
                                      <w:rFonts w:ascii="Trebuchet MS" w:hAnsi="Trebuchet MS"/>
                                      <w:color w:val="000000"/>
                                    </w:rPr>
                                  </w:pPr>
                                  <w:r>
                                    <w:rPr>
                                      <w:rFonts w:ascii="Trebuchet MS" w:hAnsi="Trebuchet MS"/>
                                      <w:color w:val="000000"/>
                                    </w:rPr>
                                    <w:t>Policy Committee</w:t>
                                  </w:r>
                                  <w:r w:rsidR="002A57F5">
                                    <w:rPr>
                                      <w:rFonts w:ascii="Trebuchet MS" w:hAnsi="Trebuchet MS"/>
                                      <w:color w:val="000000"/>
                                    </w:rPr>
                                    <w:t>:</w:t>
                                  </w:r>
                                  <w:r>
                                    <w:rPr>
                                      <w:rFonts w:ascii="Trebuchet MS" w:hAnsi="Trebuchet MS"/>
                                      <w:color w:val="000000"/>
                                    </w:rPr>
                                    <w:t xml:space="preserve"> </w:t>
                                  </w:r>
                                  <w:r w:rsidR="002A57F5">
                                    <w:rPr>
                                      <w:rFonts w:ascii="Trebuchet MS" w:hAnsi="Trebuchet MS"/>
                                      <w:color w:val="000000"/>
                                    </w:rPr>
                                    <w:t xml:space="preserve"> September 2022</w:t>
                                  </w:r>
                                </w:p>
                              </w:tc>
                            </w:tr>
                            <w:tr w:rsidR="0091547B" w:rsidTr="0091547B" w14:paraId="1494A4AD"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1C1CC3DD" w14:textId="77777777">
                                  <w:pPr>
                                    <w:rPr>
                                      <w:rFonts w:ascii="Trebuchet MS" w:hAnsi="Trebuchet MS"/>
                                      <w:color w:val="000000"/>
                                    </w:rPr>
                                  </w:pPr>
                                  <w:r>
                                    <w:rPr>
                                      <w:rFonts w:ascii="Trebuchet MS" w:hAnsi="Trebuchet MS"/>
                                      <w:color w:val="000000"/>
                                    </w:rPr>
                                    <w:t>Author</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1692B0C8" w14:textId="77777777">
                                  <w:pPr>
                                    <w:rPr>
                                      <w:rFonts w:ascii="Trebuchet MS" w:hAnsi="Trebuchet MS"/>
                                      <w:color w:val="000000"/>
                                    </w:rPr>
                                  </w:pPr>
                                  <w:r>
                                    <w:rPr>
                                      <w:rFonts w:ascii="Trebuchet MS" w:hAnsi="Trebuchet MS"/>
                                      <w:color w:val="000000"/>
                                    </w:rPr>
                                    <w:t>V Swift</w:t>
                                  </w:r>
                                </w:p>
                              </w:tc>
                            </w:tr>
                            <w:tr w:rsidR="0091547B" w:rsidTr="0091547B" w14:paraId="17108F62"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257E4748" w14:textId="77777777">
                                  <w:pPr>
                                    <w:rPr>
                                      <w:rFonts w:ascii="Trebuchet MS" w:hAnsi="Trebuchet MS" w:cs="Calibri"/>
                                      <w:color w:val="000000"/>
                                    </w:rPr>
                                  </w:pPr>
                                  <w:r>
                                    <w:rPr>
                                      <w:rFonts w:ascii="Trebuchet MS" w:hAnsi="Trebuchet MS"/>
                                      <w:color w:val="000000"/>
                                    </w:rPr>
                                    <w:t>Service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3A514F" w14:paraId="7881651A" w14:textId="77777777">
                                  <w:pPr>
                                    <w:rPr>
                                      <w:rFonts w:ascii="Trebuchet MS" w:hAnsi="Trebuchet MS"/>
                                      <w:color w:val="000000"/>
                                    </w:rPr>
                                  </w:pPr>
                                  <w:r>
                                    <w:rPr>
                                      <w:rFonts w:ascii="Trebuchet MS" w:hAnsi="Trebuchet MS"/>
                                      <w:color w:val="000000"/>
                                    </w:rPr>
                                    <w:t>Health, Safety and Risk Management</w:t>
                                  </w:r>
                                </w:p>
                              </w:tc>
                            </w:tr>
                            <w:tr w:rsidR="0091547B" w:rsidTr="0091547B" w14:paraId="4EA64D1B"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71595CAB" w14:textId="77777777">
                                  <w:pPr>
                                    <w:rPr>
                                      <w:rFonts w:ascii="Trebuchet MS" w:hAnsi="Trebuchet MS" w:cs="Calibri"/>
                                      <w:color w:val="000000"/>
                                    </w:rPr>
                                  </w:pPr>
                                  <w:r>
                                    <w:rPr>
                                      <w:rFonts w:ascii="Trebuchet MS" w:hAnsi="Trebuchet MS"/>
                                      <w:color w:val="000000"/>
                                    </w:rPr>
                                    <w:t>Directorate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0C45038F" w14:textId="77777777">
                                  <w:pPr>
                                    <w:rPr>
                                      <w:rFonts w:ascii="Trebuchet MS" w:hAnsi="Trebuchet MS"/>
                                      <w:color w:val="000000"/>
                                    </w:rPr>
                                  </w:pPr>
                                  <w:r>
                                    <w:rPr>
                                      <w:rFonts w:ascii="Trebuchet MS" w:hAnsi="Trebuchet MS"/>
                                      <w:color w:val="000000"/>
                                    </w:rPr>
                                    <w:t>Directorate of Resources</w:t>
                                  </w:r>
                                </w:p>
                              </w:tc>
                            </w:tr>
                            <w:tr w:rsidR="0091547B" w:rsidTr="0091547B" w14:paraId="679EF5B1"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5CE8DB93" w14:textId="77777777">
                                  <w:pPr>
                                    <w:rPr>
                                      <w:rFonts w:ascii="Trebuchet MS" w:hAnsi="Trebuchet MS" w:cs="Calibri"/>
                                      <w:color w:val="000000"/>
                                    </w:rPr>
                                  </w:pPr>
                                  <w:r>
                                    <w:rPr>
                                      <w:rFonts w:ascii="Trebuchet MS" w:hAnsi="Trebuchet MS"/>
                                      <w:color w:val="000000"/>
                                    </w:rPr>
                                    <w:t>Review date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6C3C7D47" w14:textId="77777777">
                                  <w:pPr>
                                    <w:rPr>
                                      <w:rFonts w:ascii="Trebuchet MS" w:hAnsi="Trebuchet MS"/>
                                      <w:color w:val="000000"/>
                                    </w:rPr>
                                  </w:pPr>
                                  <w:r>
                                    <w:rPr>
                                      <w:rFonts w:ascii="Trebuchet MS" w:hAnsi="Trebuchet MS"/>
                                      <w:color w:val="000000"/>
                                    </w:rPr>
                                    <w:t xml:space="preserve">Annually </w:t>
                                  </w:r>
                                </w:p>
                              </w:tc>
                            </w:tr>
                          </w:tbl>
                          <w:p w:rsidR="0091547B" w:rsidRDefault="0091547B" w14:paraId="58446C87" w14:textId="77777777"/>
                        </w:txbxContent>
                      </wps:txbx>
                      <wps:bodyPr rot="0" vert="horz" wrap="square" lIns="91440" tIns="45720" rIns="91440" bIns="45720" anchor="t" anchorCtr="0">
                        <a:spAutoFit/>
                      </wps:bodyPr>
                    </wps:wsp>
                  </a:graphicData>
                </a:graphic>
              </wp:inline>
            </w:drawing>
          </mc:Choice>
          <mc:Fallback>
            <w:pict w14:anchorId="7E9D644D">
              <v:shapetype id="_x0000_t202" coordsize="21600,21600" o:spt="202" path="m,l,21600r21600,l21600,xe" w14:anchorId="3E303433">
                <v:stroke joinstyle="miter"/>
                <v:path gradientshapeok="t" o:connecttype="rect"/>
              </v:shapetype>
              <v:shape id="Text Box 15" style="width:369pt;height:110.6pt;visibility:visible;mso-wrap-style:square;mso-left-percent:-10001;mso-top-percent:-10001;mso-position-horizontal:absolute;mso-position-horizontal-relative:char;mso-position-vertical:absolute;mso-position-vertical-relative:line;mso-left-percent:-10001;mso-top-percent:-10001;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eo0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qcL1fL1zm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">
                <v:textbox style="mso-fit-shape-to-text:t">
                  <w:txbxContent>
                    <w:p w:rsidR="0091547B" w:rsidRDefault="0091547B" w14:paraId="672A6659" w14:textId="77777777"/>
                    <w:tbl>
                      <w:tblPr>
                        <w:tblW w:w="0" w:type="auto"/>
                        <w:tblInd w:w="108" w:type="dxa"/>
                        <w:tblCellMar>
                          <w:left w:w="0" w:type="dxa"/>
                          <w:right w:w="0" w:type="dxa"/>
                        </w:tblCellMar>
                        <w:tblLook w:val="04A0" w:firstRow="1" w:lastRow="0" w:firstColumn="1" w:lastColumn="0" w:noHBand="0" w:noVBand="1"/>
                      </w:tblPr>
                      <w:tblGrid>
                        <w:gridCol w:w="2202"/>
                        <w:gridCol w:w="4763"/>
                      </w:tblGrid>
                      <w:tr w:rsidR="0091547B" w:rsidTr="0091547B" w14:paraId="02743333" w14:textId="77777777">
                        <w:trPr>
                          <w:trHeight w:val="340"/>
                        </w:trPr>
                        <w:tc>
                          <w:tcPr>
                            <w:tcW w:w="2551"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47323E23" w14:textId="77777777">
                            <w:pPr>
                              <w:rPr>
                                <w:rFonts w:ascii="Trebuchet MS" w:hAnsi="Trebuchet MS"/>
                                <w:color w:val="000000"/>
                                <w:sz w:val="24"/>
                                <w:szCs w:val="24"/>
                                <w:lang w:eastAsia="en-GB"/>
                              </w:rPr>
                            </w:pPr>
                            <w:r>
                              <w:rPr>
                                <w:rFonts w:ascii="Trebuchet MS" w:hAnsi="Trebuchet MS"/>
                                <w:color w:val="000000"/>
                              </w:rPr>
                              <w:t>Date published</w:t>
                            </w:r>
                          </w:p>
                        </w:tc>
                        <w:tc>
                          <w:tcPr>
                            <w:tcW w:w="6024"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BD7A0A" w14:paraId="17E8481C" w14:textId="2B1DD092">
                            <w:pPr>
                              <w:rPr>
                                <w:rFonts w:ascii="Trebuchet MS" w:hAnsi="Trebuchet MS"/>
                                <w:color w:val="000000"/>
                              </w:rPr>
                            </w:pPr>
                            <w:r>
                              <w:rPr>
                                <w:rFonts w:ascii="Trebuchet MS" w:hAnsi="Trebuchet MS"/>
                                <w:color w:val="000000"/>
                              </w:rPr>
                              <w:t xml:space="preserve"> October 2024</w:t>
                            </w:r>
                          </w:p>
                        </w:tc>
                      </w:tr>
                      <w:tr w:rsidR="00E66D58" w:rsidTr="0091547B" w14:paraId="608CB727" w14:textId="77777777">
                        <w:trPr>
                          <w:trHeight w:val="340"/>
                        </w:trPr>
                        <w:tc>
                          <w:tcPr>
                            <w:tcW w:w="2551"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rsidR="00E66D58" w:rsidP="0091547B" w:rsidRDefault="00E66D58" w14:paraId="354B25DA" w14:textId="77777777">
                            <w:pPr>
                              <w:rPr>
                                <w:rFonts w:ascii="Trebuchet MS" w:hAnsi="Trebuchet MS"/>
                                <w:color w:val="000000"/>
                              </w:rPr>
                            </w:pPr>
                            <w:r>
                              <w:rPr>
                                <w:rFonts w:ascii="Trebuchet MS" w:hAnsi="Trebuchet MS"/>
                                <w:color w:val="000000"/>
                              </w:rPr>
                              <w:t xml:space="preserve">Document Number: </w:t>
                            </w:r>
                          </w:p>
                        </w:tc>
                        <w:tc>
                          <w:tcPr>
                            <w:tcW w:w="6024"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rsidR="00E66D58" w:rsidP="0091547B" w:rsidRDefault="00E66D58" w14:paraId="5043D09E" w14:textId="77777777">
                            <w:pPr>
                              <w:rPr>
                                <w:rFonts w:ascii="Trebuchet MS" w:hAnsi="Trebuchet MS"/>
                                <w:color w:val="000000"/>
                              </w:rPr>
                            </w:pPr>
                            <w:r w:rsidRPr="00E66D58">
                              <w:rPr>
                                <w:rFonts w:ascii="Trebuchet MS" w:hAnsi="Trebuchet MS"/>
                                <w:color w:val="000000"/>
                              </w:rPr>
                              <w:t>RMPOLPROCV1</w:t>
                            </w:r>
                          </w:p>
                        </w:tc>
                      </w:tr>
                      <w:tr w:rsidR="0091547B" w:rsidTr="0091547B" w14:paraId="28853E96"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B75E7E" w14:paraId="18041C01" w14:textId="77777777">
                            <w:pPr>
                              <w:rPr>
                                <w:rFonts w:ascii="Trebuchet MS" w:hAnsi="Trebuchet MS"/>
                                <w:color w:val="000000"/>
                              </w:rPr>
                            </w:pPr>
                            <w:r>
                              <w:rPr>
                                <w:rFonts w:ascii="Trebuchet MS" w:hAnsi="Trebuchet MS"/>
                                <w:color w:val="000000"/>
                              </w:rPr>
                              <w:t>Original a</w:t>
                            </w:r>
                            <w:r w:rsidR="0091547B">
                              <w:rPr>
                                <w:rFonts w:ascii="Trebuchet MS" w:hAnsi="Trebuchet MS"/>
                                <w:color w:val="000000"/>
                              </w:rPr>
                              <w:t>pprov</w:t>
                            </w:r>
                            <w:r>
                              <w:rPr>
                                <w:rFonts w:ascii="Trebuchet MS" w:hAnsi="Trebuchet MS"/>
                                <w:color w:val="000000"/>
                              </w:rPr>
                              <w:t>al</w:t>
                            </w:r>
                            <w:r w:rsidR="002A2779">
                              <w:rPr>
                                <w:rFonts w:ascii="Trebuchet MS" w:hAnsi="Trebuchet MS"/>
                                <w:color w:val="000000"/>
                              </w:rPr>
                              <w:t>:</w:t>
                            </w:r>
                            <w:r w:rsidR="0091547B">
                              <w:rPr>
                                <w:rFonts w:ascii="Trebuchet MS" w:hAnsi="Trebuchet MS"/>
                                <w:color w:val="000000"/>
                              </w:rPr>
                              <w:t xml:space="preserve"> </w:t>
                            </w:r>
                            <w:r w:rsidR="002A2779">
                              <w:rPr>
                                <w:rFonts w:ascii="Trebuchet MS" w:hAnsi="Trebuchet MS"/>
                                <w:color w:val="000000"/>
                              </w:rPr>
                              <w:t xml:space="preserve">By </w:t>
                            </w:r>
                            <w:r w:rsidR="0091547B">
                              <w:rPr>
                                <w:rFonts w:ascii="Trebuchet MS" w:hAnsi="Trebuchet MS"/>
                                <w:color w:val="000000"/>
                              </w:rPr>
                              <w:t>&amp; date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2AE53ADF" w14:textId="77777777">
                            <w:pPr>
                              <w:rPr>
                                <w:rFonts w:ascii="Trebuchet MS" w:hAnsi="Trebuchet MS"/>
                                <w:color w:val="000000"/>
                              </w:rPr>
                            </w:pPr>
                            <w:r>
                              <w:rPr>
                                <w:rFonts w:ascii="Trebuchet MS" w:hAnsi="Trebuchet MS"/>
                                <w:color w:val="000000"/>
                              </w:rPr>
                              <w:t>Policy Committee</w:t>
                            </w:r>
                            <w:r w:rsidR="002A57F5">
                              <w:rPr>
                                <w:rFonts w:ascii="Trebuchet MS" w:hAnsi="Trebuchet MS"/>
                                <w:color w:val="000000"/>
                              </w:rPr>
                              <w:t>:</w:t>
                            </w:r>
                            <w:r>
                              <w:rPr>
                                <w:rFonts w:ascii="Trebuchet MS" w:hAnsi="Trebuchet MS"/>
                                <w:color w:val="000000"/>
                              </w:rPr>
                              <w:t xml:space="preserve"> </w:t>
                            </w:r>
                            <w:r w:rsidR="002A57F5">
                              <w:rPr>
                                <w:rFonts w:ascii="Trebuchet MS" w:hAnsi="Trebuchet MS"/>
                                <w:color w:val="000000"/>
                              </w:rPr>
                              <w:t xml:space="preserve"> September 2022</w:t>
                            </w:r>
                          </w:p>
                        </w:tc>
                      </w:tr>
                      <w:tr w:rsidR="0091547B" w:rsidTr="0091547B" w14:paraId="4F8B629D"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1C7DF0E4" w14:textId="77777777">
                            <w:pPr>
                              <w:rPr>
                                <w:rFonts w:ascii="Trebuchet MS" w:hAnsi="Trebuchet MS"/>
                                <w:color w:val="000000"/>
                              </w:rPr>
                            </w:pPr>
                            <w:r>
                              <w:rPr>
                                <w:rFonts w:ascii="Trebuchet MS" w:hAnsi="Trebuchet MS"/>
                                <w:color w:val="000000"/>
                              </w:rPr>
                              <w:t>Author</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6F7AE28D" w14:textId="77777777">
                            <w:pPr>
                              <w:rPr>
                                <w:rFonts w:ascii="Trebuchet MS" w:hAnsi="Trebuchet MS"/>
                                <w:color w:val="000000"/>
                              </w:rPr>
                            </w:pPr>
                            <w:r>
                              <w:rPr>
                                <w:rFonts w:ascii="Trebuchet MS" w:hAnsi="Trebuchet MS"/>
                                <w:color w:val="000000"/>
                              </w:rPr>
                              <w:t>V Swift</w:t>
                            </w:r>
                          </w:p>
                        </w:tc>
                      </w:tr>
                      <w:tr w:rsidR="0091547B" w:rsidTr="0091547B" w14:paraId="6A9764B5"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08D49549" w14:textId="77777777">
                            <w:pPr>
                              <w:rPr>
                                <w:rFonts w:ascii="Trebuchet MS" w:hAnsi="Trebuchet MS" w:cs="Calibri"/>
                                <w:color w:val="000000"/>
                              </w:rPr>
                            </w:pPr>
                            <w:r>
                              <w:rPr>
                                <w:rFonts w:ascii="Trebuchet MS" w:hAnsi="Trebuchet MS"/>
                                <w:color w:val="000000"/>
                              </w:rPr>
                              <w:t>Service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3A514F" w14:paraId="46331149" w14:textId="77777777">
                            <w:pPr>
                              <w:rPr>
                                <w:rFonts w:ascii="Trebuchet MS" w:hAnsi="Trebuchet MS"/>
                                <w:color w:val="000000"/>
                              </w:rPr>
                            </w:pPr>
                            <w:r>
                              <w:rPr>
                                <w:rFonts w:ascii="Trebuchet MS" w:hAnsi="Trebuchet MS"/>
                                <w:color w:val="000000"/>
                              </w:rPr>
                              <w:t>Health, Safety and Risk Management</w:t>
                            </w:r>
                          </w:p>
                        </w:tc>
                      </w:tr>
                      <w:tr w:rsidR="0091547B" w:rsidTr="0091547B" w14:paraId="31479224"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299E66B7" w14:textId="77777777">
                            <w:pPr>
                              <w:rPr>
                                <w:rFonts w:ascii="Trebuchet MS" w:hAnsi="Trebuchet MS" w:cs="Calibri"/>
                                <w:color w:val="000000"/>
                              </w:rPr>
                            </w:pPr>
                            <w:r>
                              <w:rPr>
                                <w:rFonts w:ascii="Trebuchet MS" w:hAnsi="Trebuchet MS"/>
                                <w:color w:val="000000"/>
                              </w:rPr>
                              <w:t>Directorate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29D3E39C" w14:textId="77777777">
                            <w:pPr>
                              <w:rPr>
                                <w:rFonts w:ascii="Trebuchet MS" w:hAnsi="Trebuchet MS"/>
                                <w:color w:val="000000"/>
                              </w:rPr>
                            </w:pPr>
                            <w:r>
                              <w:rPr>
                                <w:rFonts w:ascii="Trebuchet MS" w:hAnsi="Trebuchet MS"/>
                                <w:color w:val="000000"/>
                              </w:rPr>
                              <w:t>Directorate of Resources</w:t>
                            </w:r>
                          </w:p>
                        </w:tc>
                      </w:tr>
                      <w:tr w:rsidR="0091547B" w:rsidTr="0091547B" w14:paraId="2B2EDC89" w14:textId="77777777">
                        <w:trPr>
                          <w:trHeight w:val="340"/>
                        </w:trPr>
                        <w:tc>
                          <w:tcPr>
                            <w:tcW w:w="255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765471B8" w14:textId="77777777">
                            <w:pPr>
                              <w:rPr>
                                <w:rFonts w:ascii="Trebuchet MS" w:hAnsi="Trebuchet MS" w:cs="Calibri"/>
                                <w:color w:val="000000"/>
                              </w:rPr>
                            </w:pPr>
                            <w:r>
                              <w:rPr>
                                <w:rFonts w:ascii="Trebuchet MS" w:hAnsi="Trebuchet MS"/>
                                <w:color w:val="000000"/>
                              </w:rPr>
                              <w:t>Review date</w:t>
                            </w:r>
                          </w:p>
                        </w:tc>
                        <w:tc>
                          <w:tcPr>
                            <w:tcW w:w="6024"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0091547B" w:rsidP="0091547B" w:rsidRDefault="0091547B" w14:paraId="1BCC037E" w14:textId="77777777">
                            <w:pPr>
                              <w:rPr>
                                <w:rFonts w:ascii="Trebuchet MS" w:hAnsi="Trebuchet MS"/>
                                <w:color w:val="000000"/>
                              </w:rPr>
                            </w:pPr>
                            <w:r>
                              <w:rPr>
                                <w:rFonts w:ascii="Trebuchet MS" w:hAnsi="Trebuchet MS"/>
                                <w:color w:val="000000"/>
                              </w:rPr>
                              <w:t xml:space="preserve">Annually </w:t>
                            </w:r>
                          </w:p>
                        </w:tc>
                      </w:tr>
                    </w:tbl>
                    <w:p w:rsidR="0091547B" w:rsidRDefault="0091547B" w14:paraId="0A37501D" w14:textId="77777777"/>
                  </w:txbxContent>
                </v:textbox>
                <w10:anchorlock/>
              </v:shape>
            </w:pict>
          </mc:Fallback>
        </mc:AlternateContent>
      </w:r>
    </w:p>
    <w:p w:rsidRPr="00E312CF" w:rsidR="0091547B" w:rsidP="005D579A" w:rsidRDefault="0091547B" w14:paraId="54D6731D" w14:textId="77B56B6C">
      <w:pPr>
        <w:spacing w:after="0" w:line="240" w:lineRule="auto"/>
        <w:rPr>
          <w:rFonts w:ascii="Trebuchet MS" w:hAnsi="Trebuchet MS"/>
          <w:sz w:val="28"/>
          <w:szCs w:val="28"/>
        </w:rPr>
        <w:sectPr w:rsidRPr="00E312CF" w:rsidR="0091547B" w:rsidSect="00D32925">
          <w:type w:val="continuous"/>
          <w:pgSz w:w="11906" w:h="16838" w:orient="portrait"/>
          <w:pgMar w:top="899" w:right="1286" w:bottom="899" w:left="1440" w:header="708" w:footer="2" w:gutter="0"/>
          <w:cols w:space="708"/>
          <w:docGrid w:linePitch="360"/>
        </w:sectPr>
      </w:pPr>
    </w:p>
    <w:p w:rsidRPr="00E312CF" w:rsidR="007E7050" w:rsidP="005D579A" w:rsidRDefault="007E7050" w14:paraId="71F669E3" w14:textId="585AE8E0">
      <w:pPr>
        <w:spacing w:after="0" w:line="240" w:lineRule="auto"/>
        <w:rPr>
          <w:rFonts w:ascii="Trebuchet MS" w:hAnsi="Trebuchet MS"/>
          <w:sz w:val="28"/>
          <w:szCs w:val="28"/>
        </w:rPr>
      </w:pPr>
    </w:p>
    <w:p w:rsidRPr="00E312CF" w:rsidR="007E7050" w:rsidRDefault="007E7050" w14:paraId="40C76170" w14:textId="4270052A">
      <w:r w:rsidRPr="00E312CF">
        <w:br w:type="page"/>
      </w:r>
    </w:p>
    <w:p w:rsidRPr="00E312CF" w:rsidR="00007455" w:rsidRDefault="00007455" w14:paraId="0C16BCFA" w14:textId="77777777">
      <w:pPr>
        <w:rPr>
          <w:rFonts w:ascii="Trebuchet MS" w:hAnsi="Trebuchet MS"/>
          <w:b/>
          <w:bCs/>
          <w:sz w:val="28"/>
          <w:szCs w:val="28"/>
        </w:rPr>
        <w:sectPr w:rsidRPr="00E312CF" w:rsidR="00007455" w:rsidSect="00B25AE6">
          <w:type w:val="continuous"/>
          <w:pgSz w:w="11906" w:h="16838" w:orient="portrait"/>
          <w:pgMar w:top="899" w:right="1286" w:bottom="899" w:left="1440" w:header="708" w:footer="708" w:gutter="0"/>
          <w:cols w:equalWidth="0" w:space="708" w:num="2">
            <w:col w:w="4236" w:space="708"/>
            <w:col w:w="4236"/>
          </w:cols>
          <w:docGrid w:linePitch="360"/>
        </w:sectPr>
      </w:pPr>
    </w:p>
    <w:p w:rsidRPr="00E32B7C" w:rsidR="006E7533" w:rsidP="20689B68" w:rsidRDefault="008316F4" w14:paraId="1A2AB55B" w14:textId="4152541C">
      <w:pPr>
        <w:tabs>
          <w:tab w:val="left" w:pos="2254"/>
        </w:tabs>
        <w:ind w:left="360"/>
        <w:rPr>
          <w:rFonts w:ascii="Trebuchet MS" w:hAnsi="Trebuchet MS"/>
          <w:b w:val="1"/>
          <w:bCs w:val="1"/>
          <w:color w:val="660066"/>
          <w:sz w:val="32"/>
          <w:szCs w:val="32"/>
        </w:rPr>
      </w:pPr>
      <w:r w:rsidRPr="20689B68" w:rsidR="008316F4">
        <w:rPr>
          <w:rFonts w:ascii="Arial" w:hAnsi="Arial" w:eastAsia="Arial" w:cs="Arial"/>
          <w:b w:val="1"/>
          <w:bCs w:val="1"/>
          <w:color w:val="660066"/>
          <w:sz w:val="24"/>
          <w:szCs w:val="24"/>
        </w:rPr>
        <w:t>Index</w:t>
      </w:r>
    </w:p>
    <w:p w:rsidRPr="00E32B7C" w:rsidR="006E7533" w:rsidP="20689B68" w:rsidRDefault="006E7533" w14:paraId="08936996" w14:textId="1FEECC43">
      <w:pPr>
        <w:ind w:left="360"/>
        <w:rPr>
          <w:rFonts w:ascii="Trebuchet MS" w:hAnsi="Trebuchet MS"/>
          <w:sz w:val="28"/>
          <w:szCs w:val="28"/>
        </w:rPr>
      </w:pPr>
      <w:r w:rsidRPr="20689B68" w:rsidR="006E7533">
        <w:rPr>
          <w:rFonts w:ascii="Arial" w:hAnsi="Arial" w:eastAsia="Arial" w:cs="Arial"/>
          <w:sz w:val="24"/>
          <w:szCs w:val="24"/>
        </w:rPr>
        <w:t>Contents</w:t>
      </w:r>
      <w:r>
        <w:tab/>
      </w:r>
      <w:r>
        <w:tab/>
      </w:r>
      <w:r>
        <w:tab/>
      </w:r>
      <w:r>
        <w:tab/>
      </w:r>
      <w:r>
        <w:tab/>
      </w:r>
      <w:r>
        <w:tab/>
      </w:r>
      <w:r>
        <w:tab/>
      </w:r>
      <w:r>
        <w:tab/>
      </w:r>
      <w:r w:rsidRPr="20689B68" w:rsidR="006E7533">
        <w:rPr>
          <w:rFonts w:ascii="Arial" w:hAnsi="Arial" w:eastAsia="Arial" w:cs="Arial"/>
          <w:sz w:val="24"/>
          <w:szCs w:val="24"/>
        </w:rPr>
        <w:t>2</w:t>
      </w:r>
    </w:p>
    <w:p w:rsidRPr="00E32B7C" w:rsidR="006E7533" w:rsidP="20689B68" w:rsidRDefault="006E7533" w14:paraId="7C7CDEF8" w14:textId="3EA31FC0">
      <w:pPr>
        <w:ind w:left="360"/>
        <w:rPr>
          <w:rFonts w:ascii="Trebuchet MS" w:hAnsi="Trebuchet MS"/>
          <w:sz w:val="28"/>
          <w:szCs w:val="28"/>
        </w:rPr>
      </w:pPr>
      <w:r w:rsidRPr="20689B68" w:rsidR="006E7533">
        <w:rPr>
          <w:rFonts w:ascii="Arial" w:hAnsi="Arial" w:eastAsia="Arial" w:cs="Arial"/>
          <w:sz w:val="24"/>
          <w:szCs w:val="24"/>
          <w:u w:val="single"/>
        </w:rPr>
        <w:t>Risk Management Policy</w:t>
      </w:r>
      <w:r w:rsidRPr="20689B68" w:rsidR="006E7533">
        <w:rPr>
          <w:rFonts w:ascii="Arial" w:hAnsi="Arial" w:eastAsia="Arial" w:cs="Arial"/>
          <w:sz w:val="24"/>
          <w:szCs w:val="24"/>
        </w:rPr>
        <w:t xml:space="preserve"> </w:t>
      </w:r>
      <w:r>
        <w:tab/>
      </w:r>
      <w:r>
        <w:tab/>
      </w:r>
      <w:r>
        <w:tab/>
      </w:r>
      <w:r>
        <w:tab/>
      </w:r>
      <w:r>
        <w:tab/>
      </w:r>
      <w:r>
        <w:tab/>
      </w:r>
      <w:r w:rsidRPr="20689B68" w:rsidR="006E7533">
        <w:rPr>
          <w:rFonts w:ascii="Arial" w:hAnsi="Arial" w:eastAsia="Arial" w:cs="Arial"/>
          <w:sz w:val="24"/>
          <w:szCs w:val="24"/>
        </w:rPr>
        <w:t>3</w:t>
      </w:r>
    </w:p>
    <w:p w:rsidRPr="00E32B7C" w:rsidR="006E7533" w:rsidP="20689B68" w:rsidRDefault="006E7533" w14:paraId="5D82D64A" w14:textId="7E96A8BF">
      <w:pPr>
        <w:ind w:left="360"/>
        <w:rPr>
          <w:rFonts w:ascii="Trebuchet MS" w:hAnsi="Trebuchet MS"/>
          <w:sz w:val="28"/>
          <w:szCs w:val="28"/>
        </w:rPr>
      </w:pPr>
      <w:r w:rsidRPr="20689B68" w:rsidR="006E7533">
        <w:rPr>
          <w:rFonts w:ascii="Arial" w:hAnsi="Arial" w:eastAsia="Arial" w:cs="Arial"/>
          <w:sz w:val="24"/>
          <w:szCs w:val="24"/>
        </w:rPr>
        <w:t>Introduction and Objectives</w:t>
      </w:r>
      <w:r>
        <w:tab/>
      </w:r>
      <w:r>
        <w:tab/>
      </w:r>
      <w:r>
        <w:tab/>
      </w:r>
      <w:r>
        <w:tab/>
      </w:r>
      <w:r>
        <w:tab/>
      </w:r>
      <w:r w:rsidRPr="20689B68" w:rsidR="006E7533">
        <w:rPr>
          <w:rFonts w:ascii="Arial" w:hAnsi="Arial" w:eastAsia="Arial" w:cs="Arial"/>
          <w:sz w:val="24"/>
          <w:szCs w:val="24"/>
        </w:rPr>
        <w:t>4</w:t>
      </w:r>
      <w:r w:rsidRPr="20689B68" w:rsidR="006E7533">
        <w:rPr>
          <w:rFonts w:ascii="Arial" w:hAnsi="Arial" w:eastAsia="Arial" w:cs="Arial"/>
          <w:sz w:val="24"/>
          <w:szCs w:val="24"/>
        </w:rPr>
        <w:t xml:space="preserve"> </w:t>
      </w:r>
    </w:p>
    <w:p w:rsidRPr="00E32B7C" w:rsidR="006E7533" w:rsidP="20689B68" w:rsidRDefault="006E7533" w14:paraId="113A2759" w14:textId="03DABF88">
      <w:pPr>
        <w:ind w:left="360"/>
        <w:rPr>
          <w:rFonts w:ascii="Trebuchet MS" w:hAnsi="Trebuchet MS"/>
          <w:sz w:val="28"/>
          <w:szCs w:val="28"/>
        </w:rPr>
      </w:pPr>
      <w:r w:rsidRPr="20689B68" w:rsidR="006E7533">
        <w:rPr>
          <w:rFonts w:ascii="Arial" w:hAnsi="Arial" w:eastAsia="Arial" w:cs="Arial"/>
          <w:sz w:val="24"/>
          <w:szCs w:val="24"/>
        </w:rPr>
        <w:t>Definitions: Risk and Risk Management</w:t>
      </w:r>
      <w:r>
        <w:tab/>
      </w:r>
      <w:r>
        <w:tab/>
      </w:r>
      <w:r>
        <w:tab/>
      </w:r>
      <w:r w:rsidRPr="20689B68" w:rsidR="00BA1B78">
        <w:rPr>
          <w:rFonts w:ascii="Arial" w:hAnsi="Arial" w:eastAsia="Arial" w:cs="Arial"/>
          <w:sz w:val="24"/>
          <w:szCs w:val="24"/>
        </w:rPr>
        <w:t>6</w:t>
      </w:r>
    </w:p>
    <w:p w:rsidRPr="00E32B7C" w:rsidR="007F07C6" w:rsidP="20689B68" w:rsidRDefault="007F07C6" w14:paraId="26EB001B" w14:textId="2FFFFAA6">
      <w:pPr>
        <w:ind w:left="360"/>
        <w:rPr>
          <w:rFonts w:ascii="Trebuchet MS" w:hAnsi="Trebuchet MS"/>
          <w:sz w:val="28"/>
          <w:szCs w:val="28"/>
          <w:u w:val="single"/>
        </w:rPr>
      </w:pPr>
      <w:r w:rsidRPr="20689B68" w:rsidR="007F07C6">
        <w:rPr>
          <w:rFonts w:ascii="Arial" w:hAnsi="Arial" w:eastAsia="Arial" w:cs="Arial"/>
          <w:sz w:val="24"/>
          <w:szCs w:val="24"/>
          <w:u w:val="single"/>
        </w:rPr>
        <w:t xml:space="preserve">Risk Management </w:t>
      </w:r>
      <w:r w:rsidRPr="20689B68" w:rsidR="007F07C6">
        <w:rPr>
          <w:rFonts w:ascii="Arial" w:hAnsi="Arial" w:eastAsia="Arial" w:cs="Arial"/>
          <w:sz w:val="24"/>
          <w:szCs w:val="24"/>
          <w:u w:val="single"/>
        </w:rPr>
        <w:t>Procedure</w:t>
      </w:r>
    </w:p>
    <w:p w:rsidRPr="00E32B7C" w:rsidR="006E7533" w:rsidP="20689B68" w:rsidRDefault="006E7533" w14:paraId="7F044E34" w14:textId="051C3953">
      <w:pPr>
        <w:ind w:left="360"/>
        <w:rPr>
          <w:rFonts w:ascii="Trebuchet MS" w:hAnsi="Trebuchet MS"/>
          <w:sz w:val="28"/>
          <w:szCs w:val="28"/>
        </w:rPr>
      </w:pPr>
      <w:r w:rsidRPr="20689B68" w:rsidR="006E7533">
        <w:rPr>
          <w:rFonts w:ascii="Arial" w:hAnsi="Arial" w:eastAsia="Arial" w:cs="Arial"/>
          <w:sz w:val="24"/>
          <w:szCs w:val="24"/>
        </w:rPr>
        <w:t>Risk Management Process</w:t>
      </w:r>
      <w:r>
        <w:tab/>
      </w:r>
      <w:r>
        <w:tab/>
      </w:r>
      <w:r>
        <w:tab/>
      </w:r>
      <w:r>
        <w:tab/>
      </w:r>
      <w:r>
        <w:tab/>
      </w:r>
      <w:r>
        <w:tab/>
      </w:r>
      <w:r w:rsidRPr="20689B68" w:rsidR="00BA1B78">
        <w:rPr>
          <w:rFonts w:ascii="Arial" w:hAnsi="Arial" w:eastAsia="Arial" w:cs="Arial"/>
          <w:sz w:val="24"/>
          <w:szCs w:val="24"/>
        </w:rPr>
        <w:t>7</w:t>
      </w:r>
    </w:p>
    <w:p w:rsidRPr="00E32B7C" w:rsidR="006E7533" w:rsidP="20689B68" w:rsidRDefault="006E7533" w14:paraId="63392F07" w14:textId="22078912">
      <w:pPr>
        <w:ind w:left="360"/>
        <w:rPr>
          <w:rFonts w:ascii="Trebuchet MS" w:hAnsi="Trebuchet MS"/>
          <w:sz w:val="28"/>
          <w:szCs w:val="28"/>
        </w:rPr>
      </w:pPr>
      <w:r w:rsidRPr="20689B68" w:rsidR="006E7533">
        <w:rPr>
          <w:rFonts w:ascii="Arial" w:hAnsi="Arial" w:eastAsia="Arial" w:cs="Arial"/>
          <w:sz w:val="24"/>
          <w:szCs w:val="24"/>
        </w:rPr>
        <w:t>Risk Registers</w:t>
      </w:r>
      <w:r>
        <w:tab/>
      </w:r>
      <w:r>
        <w:tab/>
      </w:r>
      <w:r>
        <w:tab/>
      </w:r>
      <w:r>
        <w:tab/>
      </w:r>
      <w:r>
        <w:tab/>
      </w:r>
      <w:r>
        <w:tab/>
      </w:r>
      <w:r>
        <w:tab/>
      </w:r>
      <w:r>
        <w:tab/>
      </w:r>
      <w:r w:rsidRPr="20689B68" w:rsidR="006E7533">
        <w:rPr>
          <w:rFonts w:ascii="Arial" w:hAnsi="Arial" w:eastAsia="Arial" w:cs="Arial"/>
          <w:sz w:val="24"/>
          <w:szCs w:val="24"/>
        </w:rPr>
        <w:t>1</w:t>
      </w:r>
      <w:r w:rsidRPr="20689B68" w:rsidR="00BA1B78">
        <w:rPr>
          <w:rFonts w:ascii="Arial" w:hAnsi="Arial" w:eastAsia="Arial" w:cs="Arial"/>
          <w:sz w:val="24"/>
          <w:szCs w:val="24"/>
        </w:rPr>
        <w:t>3</w:t>
      </w:r>
    </w:p>
    <w:p w:rsidRPr="00E32B7C" w:rsidR="006E7533" w:rsidP="20689B68" w:rsidRDefault="006E7533" w14:paraId="23CE0F6A" w14:textId="77C936A1">
      <w:pPr>
        <w:ind w:left="360"/>
        <w:rPr>
          <w:rFonts w:ascii="Trebuchet MS" w:hAnsi="Trebuchet MS"/>
          <w:sz w:val="28"/>
          <w:szCs w:val="28"/>
        </w:rPr>
      </w:pPr>
      <w:r w:rsidRPr="20689B68" w:rsidR="006E7533">
        <w:rPr>
          <w:rFonts w:ascii="Arial" w:hAnsi="Arial" w:eastAsia="Arial" w:cs="Arial"/>
          <w:sz w:val="24"/>
          <w:szCs w:val="24"/>
        </w:rPr>
        <w:t>Reporting Framework</w:t>
      </w:r>
      <w:r>
        <w:tab/>
      </w:r>
      <w:r>
        <w:tab/>
      </w:r>
      <w:r>
        <w:tab/>
      </w:r>
      <w:r>
        <w:tab/>
      </w:r>
      <w:r>
        <w:tab/>
      </w:r>
      <w:r>
        <w:tab/>
      </w:r>
      <w:r w:rsidRPr="20689B68" w:rsidR="006E7533">
        <w:rPr>
          <w:rFonts w:ascii="Arial" w:hAnsi="Arial" w:eastAsia="Arial" w:cs="Arial"/>
          <w:sz w:val="24"/>
          <w:szCs w:val="24"/>
        </w:rPr>
        <w:t>1</w:t>
      </w:r>
      <w:r w:rsidRPr="20689B68" w:rsidR="00BA1B78">
        <w:rPr>
          <w:rFonts w:ascii="Arial" w:hAnsi="Arial" w:eastAsia="Arial" w:cs="Arial"/>
          <w:sz w:val="24"/>
          <w:szCs w:val="24"/>
        </w:rPr>
        <w:t>4</w:t>
      </w:r>
    </w:p>
    <w:p w:rsidRPr="00E32B7C" w:rsidR="006E7533" w:rsidP="20689B68" w:rsidRDefault="006E7533" w14:paraId="33321041" w14:textId="388EABDB">
      <w:pPr>
        <w:ind w:left="360"/>
        <w:rPr>
          <w:rFonts w:ascii="Trebuchet MS" w:hAnsi="Trebuchet MS"/>
          <w:sz w:val="28"/>
          <w:szCs w:val="28"/>
        </w:rPr>
      </w:pPr>
      <w:r w:rsidRPr="20689B68" w:rsidR="006E7533">
        <w:rPr>
          <w:rFonts w:ascii="Arial" w:hAnsi="Arial" w:eastAsia="Arial" w:cs="Arial"/>
          <w:sz w:val="24"/>
          <w:szCs w:val="24"/>
        </w:rPr>
        <w:t xml:space="preserve">Risk Management Policy </w:t>
      </w:r>
      <w:r w:rsidRPr="20689B68" w:rsidR="00237A65">
        <w:rPr>
          <w:rFonts w:ascii="Arial" w:hAnsi="Arial" w:eastAsia="Arial" w:cs="Arial"/>
          <w:sz w:val="24"/>
          <w:szCs w:val="24"/>
        </w:rPr>
        <w:t xml:space="preserve">&amp; Procedures </w:t>
      </w:r>
      <w:r w:rsidRPr="20689B68" w:rsidR="006E7533">
        <w:rPr>
          <w:rFonts w:ascii="Arial" w:hAnsi="Arial" w:eastAsia="Arial" w:cs="Arial"/>
          <w:sz w:val="24"/>
          <w:szCs w:val="24"/>
        </w:rPr>
        <w:t>Review</w:t>
      </w:r>
      <w:r>
        <w:tab/>
      </w:r>
      <w:r>
        <w:tab/>
      </w:r>
      <w:r w:rsidRPr="20689B68" w:rsidR="006E7533">
        <w:rPr>
          <w:rFonts w:ascii="Arial" w:hAnsi="Arial" w:eastAsia="Arial" w:cs="Arial"/>
          <w:sz w:val="24"/>
          <w:szCs w:val="24"/>
        </w:rPr>
        <w:t>1</w:t>
      </w:r>
      <w:r w:rsidRPr="20689B68" w:rsidR="00BA1B78">
        <w:rPr>
          <w:rFonts w:ascii="Arial" w:hAnsi="Arial" w:eastAsia="Arial" w:cs="Arial"/>
          <w:sz w:val="24"/>
          <w:szCs w:val="24"/>
        </w:rPr>
        <w:t>5</w:t>
      </w:r>
    </w:p>
    <w:p w:rsidRPr="00E32B7C" w:rsidR="006E7533" w:rsidP="20689B68" w:rsidRDefault="006E7533" w14:paraId="22A650AD" w14:textId="397D91ED">
      <w:pPr>
        <w:ind w:left="360"/>
        <w:rPr>
          <w:rFonts w:ascii="Trebuchet MS" w:hAnsi="Trebuchet MS"/>
          <w:sz w:val="28"/>
          <w:szCs w:val="28"/>
        </w:rPr>
      </w:pPr>
      <w:r w:rsidRPr="20689B68" w:rsidR="006E7533">
        <w:rPr>
          <w:rFonts w:ascii="Arial" w:hAnsi="Arial" w:eastAsia="Arial" w:cs="Arial"/>
          <w:sz w:val="24"/>
          <w:szCs w:val="24"/>
        </w:rPr>
        <w:t>Risk Governance Assurance</w:t>
      </w:r>
      <w:r>
        <w:tab/>
      </w:r>
      <w:r>
        <w:tab/>
      </w:r>
      <w:r>
        <w:tab/>
      </w:r>
      <w:r>
        <w:tab/>
      </w:r>
      <w:r>
        <w:tab/>
      </w:r>
      <w:r w:rsidRPr="20689B68" w:rsidR="006E7533">
        <w:rPr>
          <w:rFonts w:ascii="Arial" w:hAnsi="Arial" w:eastAsia="Arial" w:cs="Arial"/>
          <w:sz w:val="24"/>
          <w:szCs w:val="24"/>
        </w:rPr>
        <w:t>1</w:t>
      </w:r>
      <w:r w:rsidRPr="20689B68" w:rsidR="00BA1B78">
        <w:rPr>
          <w:rFonts w:ascii="Arial" w:hAnsi="Arial" w:eastAsia="Arial" w:cs="Arial"/>
          <w:sz w:val="24"/>
          <w:szCs w:val="24"/>
        </w:rPr>
        <w:t>5</w:t>
      </w:r>
    </w:p>
    <w:p w:rsidRPr="00E32B7C" w:rsidR="006E7533" w:rsidP="20689B68" w:rsidRDefault="006E7533" w14:paraId="6171C620" w14:textId="47B7FA43">
      <w:pPr>
        <w:ind w:left="360"/>
        <w:rPr>
          <w:rFonts w:ascii="Trebuchet MS" w:hAnsi="Trebuchet MS"/>
          <w:sz w:val="28"/>
          <w:szCs w:val="28"/>
        </w:rPr>
      </w:pPr>
      <w:r w:rsidRPr="20689B68" w:rsidR="006E7533">
        <w:rPr>
          <w:rFonts w:ascii="Arial" w:hAnsi="Arial" w:eastAsia="Arial" w:cs="Arial"/>
          <w:sz w:val="24"/>
          <w:szCs w:val="24"/>
        </w:rPr>
        <w:t xml:space="preserve">Risk Management Training </w:t>
      </w:r>
      <w:r>
        <w:tab/>
      </w:r>
      <w:r>
        <w:tab/>
      </w:r>
      <w:r>
        <w:tab/>
      </w:r>
      <w:r>
        <w:tab/>
      </w:r>
      <w:r>
        <w:tab/>
      </w:r>
      <w:r w:rsidRPr="20689B68" w:rsidR="006E7533">
        <w:rPr>
          <w:rFonts w:ascii="Arial" w:hAnsi="Arial" w:eastAsia="Arial" w:cs="Arial"/>
          <w:sz w:val="24"/>
          <w:szCs w:val="24"/>
        </w:rPr>
        <w:t>1</w:t>
      </w:r>
      <w:r w:rsidRPr="20689B68" w:rsidR="00BA1B78">
        <w:rPr>
          <w:rFonts w:ascii="Arial" w:hAnsi="Arial" w:eastAsia="Arial" w:cs="Arial"/>
          <w:sz w:val="24"/>
          <w:szCs w:val="24"/>
        </w:rPr>
        <w:t>5</w:t>
      </w:r>
    </w:p>
    <w:p w:rsidRPr="00E32B7C" w:rsidR="006E7533" w:rsidP="20689B68" w:rsidRDefault="006E7533" w14:paraId="64CAAC30" w14:textId="568EF4E0">
      <w:pPr>
        <w:ind w:left="360"/>
        <w:rPr>
          <w:rFonts w:ascii="Trebuchet MS" w:hAnsi="Trebuchet MS"/>
          <w:sz w:val="28"/>
          <w:szCs w:val="28"/>
        </w:rPr>
      </w:pPr>
      <w:r w:rsidRPr="20689B68" w:rsidR="006E7533">
        <w:rPr>
          <w:rFonts w:ascii="Arial" w:hAnsi="Arial" w:eastAsia="Arial" w:cs="Arial"/>
          <w:sz w:val="24"/>
          <w:szCs w:val="24"/>
        </w:rPr>
        <w:t>Roles and Responsibilities</w:t>
      </w:r>
    </w:p>
    <w:p w:rsidRPr="00E32B7C" w:rsidR="006E7533" w:rsidP="20689B68" w:rsidRDefault="006E7533" w14:paraId="4E3CA339" w14:textId="175FC8A5">
      <w:pPr>
        <w:ind w:left="360"/>
        <w:rPr>
          <w:rFonts w:ascii="Trebuchet MS" w:hAnsi="Trebuchet MS"/>
          <w:sz w:val="28"/>
          <w:szCs w:val="28"/>
        </w:rPr>
      </w:pPr>
      <w:r w:rsidRPr="00E32B7C">
        <w:rPr>
          <w:rFonts w:ascii="Trebuchet MS" w:hAnsi="Trebuchet MS"/>
          <w:sz w:val="28"/>
          <w:szCs w:val="28"/>
        </w:rPr>
        <w:tab/>
      </w:r>
      <w:r w:rsidRPr="3486A5F2" w:rsidR="006E7533">
        <w:rPr>
          <w:rFonts w:ascii="Arial" w:hAnsi="Arial" w:eastAsia="Arial" w:cs="Arial"/>
          <w:sz w:val="24"/>
          <w:szCs w:val="24"/>
        </w:rPr>
        <w:t>Elected Members</w:t>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00341FDB">
        <w:rPr>
          <w:rFonts w:ascii="Trebuchet MS" w:hAnsi="Trebuchet MS"/>
          <w:sz w:val="28"/>
          <w:szCs w:val="28"/>
        </w:rPr>
        <w:tab/>
      </w:r>
      <w:r w:rsidRPr="3486A5F2" w:rsidR="006E7533">
        <w:rPr>
          <w:rFonts w:ascii="Arial" w:hAnsi="Arial" w:eastAsia="Arial" w:cs="Arial"/>
          <w:sz w:val="24"/>
          <w:szCs w:val="24"/>
        </w:rPr>
        <w:t>1</w:t>
      </w:r>
      <w:r w:rsidRPr="3486A5F2" w:rsidR="00BA1B78">
        <w:rPr>
          <w:rFonts w:ascii="Arial" w:hAnsi="Arial" w:eastAsia="Arial" w:cs="Arial"/>
          <w:sz w:val="24"/>
          <w:szCs w:val="24"/>
        </w:rPr>
        <w:t>6</w:t>
      </w:r>
    </w:p>
    <w:p w:rsidRPr="00E32B7C" w:rsidR="006E7533" w:rsidP="20689B68" w:rsidRDefault="006E7533" w14:paraId="074EB03B" w14:textId="39D335B1">
      <w:pPr>
        <w:ind w:left="360"/>
        <w:rPr>
          <w:rFonts w:ascii="Trebuchet MS" w:hAnsi="Trebuchet MS"/>
          <w:sz w:val="28"/>
          <w:szCs w:val="28"/>
        </w:rPr>
      </w:pPr>
      <w:r w:rsidRPr="00E32B7C">
        <w:rPr>
          <w:rFonts w:ascii="Trebuchet MS" w:hAnsi="Trebuchet MS"/>
          <w:sz w:val="28"/>
          <w:szCs w:val="28"/>
        </w:rPr>
        <w:tab/>
      </w:r>
      <w:r w:rsidRPr="3486A5F2" w:rsidR="006E7533">
        <w:rPr>
          <w:rFonts w:ascii="Arial" w:hAnsi="Arial" w:eastAsia="Arial" w:cs="Arial"/>
          <w:sz w:val="24"/>
          <w:szCs w:val="24"/>
        </w:rPr>
        <w:t>Council Staff</w:t>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tab/>
      </w:r>
      <w:r>
        <w:tab/>
      </w:r>
      <w:r w:rsidRPr="3486A5F2" w:rsidR="006E7533">
        <w:rPr>
          <w:rFonts w:ascii="Arial" w:hAnsi="Arial" w:eastAsia="Arial" w:cs="Arial"/>
          <w:sz w:val="24"/>
          <w:szCs w:val="24"/>
        </w:rPr>
        <w:t>1</w:t>
      </w:r>
      <w:r w:rsidRPr="3486A5F2" w:rsidR="00BA1B78">
        <w:rPr>
          <w:rFonts w:ascii="Arial" w:hAnsi="Arial" w:eastAsia="Arial" w:cs="Arial"/>
          <w:sz w:val="24"/>
          <w:szCs w:val="24"/>
        </w:rPr>
        <w:t>7</w:t>
      </w:r>
    </w:p>
    <w:p w:rsidRPr="00E32B7C" w:rsidR="006E7533" w:rsidP="20689B68" w:rsidRDefault="006E7533" w14:paraId="70CB77D6" w14:textId="50A13184">
      <w:pPr>
        <w:ind w:left="360"/>
        <w:rPr>
          <w:rFonts w:ascii="Trebuchet MS" w:hAnsi="Trebuchet MS"/>
          <w:sz w:val="28"/>
          <w:szCs w:val="28"/>
        </w:rPr>
      </w:pPr>
      <w:r w:rsidRPr="00E32B7C">
        <w:rPr>
          <w:rFonts w:ascii="Trebuchet MS" w:hAnsi="Trebuchet MS"/>
          <w:sz w:val="28"/>
          <w:szCs w:val="28"/>
        </w:rPr>
        <w:tab/>
      </w:r>
      <w:r w:rsidRPr="3486A5F2" w:rsidR="006E7533">
        <w:rPr>
          <w:rFonts w:ascii="Arial" w:hAnsi="Arial" w:eastAsia="Arial" w:cs="Arial"/>
          <w:sz w:val="24"/>
          <w:szCs w:val="24"/>
        </w:rPr>
        <w:t xml:space="preserve">Specific Duties </w:t>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Pr="00E32B7C">
        <w:rPr>
          <w:rFonts w:ascii="Trebuchet MS" w:hAnsi="Trebuchet MS"/>
          <w:sz w:val="28"/>
          <w:szCs w:val="28"/>
        </w:rPr>
        <w:tab/>
      </w:r>
      <w:r w:rsidR="00341FDB">
        <w:rPr>
          <w:rFonts w:ascii="Trebuchet MS" w:hAnsi="Trebuchet MS"/>
          <w:sz w:val="28"/>
          <w:szCs w:val="28"/>
        </w:rPr>
        <w:tab/>
      </w:r>
      <w:r w:rsidRPr="3486A5F2" w:rsidR="006E7533">
        <w:rPr>
          <w:rFonts w:ascii="Arial" w:hAnsi="Arial" w:eastAsia="Arial" w:cs="Arial"/>
          <w:sz w:val="24"/>
          <w:szCs w:val="24"/>
        </w:rPr>
        <w:t>1</w:t>
      </w:r>
      <w:r w:rsidRPr="3486A5F2" w:rsidR="00BA1B78">
        <w:rPr>
          <w:rFonts w:ascii="Arial" w:hAnsi="Arial" w:eastAsia="Arial" w:cs="Arial"/>
          <w:sz w:val="24"/>
          <w:szCs w:val="24"/>
        </w:rPr>
        <w:t>9</w:t>
      </w:r>
    </w:p>
    <w:p w:rsidRPr="00E32B7C" w:rsidR="006E7533" w:rsidP="20689B68" w:rsidRDefault="006E7533" w14:paraId="48C1339E" w14:textId="03420FCA">
      <w:pPr>
        <w:ind w:left="360"/>
        <w:rPr>
          <w:rFonts w:ascii="Trebuchet MS" w:hAnsi="Trebuchet MS"/>
          <w:sz w:val="28"/>
          <w:szCs w:val="28"/>
        </w:rPr>
      </w:pPr>
      <w:r w:rsidRPr="20689B68" w:rsidR="006E7533">
        <w:rPr>
          <w:rFonts w:ascii="Arial" w:hAnsi="Arial" w:eastAsia="Arial" w:cs="Arial"/>
          <w:sz w:val="24"/>
          <w:szCs w:val="24"/>
        </w:rPr>
        <w:t>Appendix 1: Glossary</w:t>
      </w:r>
      <w:r>
        <w:tab/>
      </w:r>
      <w:r>
        <w:tab/>
      </w:r>
      <w:r>
        <w:tab/>
      </w:r>
      <w:r>
        <w:tab/>
      </w:r>
      <w:r>
        <w:tab/>
      </w:r>
      <w:r>
        <w:tab/>
      </w:r>
      <w:r w:rsidRPr="20689B68" w:rsidR="00BA1B78">
        <w:rPr>
          <w:rFonts w:ascii="Arial" w:hAnsi="Arial" w:eastAsia="Arial" w:cs="Arial"/>
          <w:sz w:val="24"/>
          <w:szCs w:val="24"/>
        </w:rPr>
        <w:t>20</w:t>
      </w:r>
    </w:p>
    <w:p w:rsidR="007F07C6" w:rsidP="20689B68" w:rsidRDefault="006E7533" w14:paraId="33C70AC9" w14:textId="2F9CDDF8">
      <w:pPr>
        <w:ind w:left="360"/>
        <w:rPr>
          <w:rFonts w:ascii="Trebuchet MS" w:hAnsi="Trebuchet MS"/>
          <w:sz w:val="28"/>
          <w:szCs w:val="28"/>
        </w:rPr>
      </w:pPr>
      <w:r w:rsidRPr="20689B68" w:rsidR="006E7533">
        <w:rPr>
          <w:rFonts w:ascii="Arial" w:hAnsi="Arial" w:eastAsia="Arial" w:cs="Arial"/>
          <w:sz w:val="24"/>
          <w:szCs w:val="24"/>
        </w:rPr>
        <w:t xml:space="preserve">Appendix 2: </w:t>
      </w:r>
    </w:p>
    <w:p w:rsidRPr="00E32B7C" w:rsidR="006E7533" w:rsidP="20689B68" w:rsidRDefault="006E7533" w14:paraId="3501B1B6" w14:textId="1FB78B67">
      <w:pPr>
        <w:ind w:left="360"/>
        <w:rPr>
          <w:rFonts w:ascii="Trebuchet MS" w:hAnsi="Trebuchet MS"/>
          <w:sz w:val="28"/>
          <w:szCs w:val="28"/>
        </w:rPr>
      </w:pPr>
      <w:r w:rsidRPr="20689B68" w:rsidR="006E7533">
        <w:rPr>
          <w:rFonts w:ascii="Arial" w:hAnsi="Arial" w:eastAsia="Arial" w:cs="Arial"/>
          <w:sz w:val="24"/>
          <w:szCs w:val="24"/>
        </w:rPr>
        <w:t xml:space="preserve">How to use the Risk Management SharePoint </w:t>
      </w:r>
      <w:r>
        <w:tab/>
      </w:r>
      <w:r>
        <w:tab/>
      </w:r>
      <w:r w:rsidRPr="20689B68" w:rsidR="00BA1B78">
        <w:rPr>
          <w:rFonts w:ascii="Arial" w:hAnsi="Arial" w:eastAsia="Arial" w:cs="Arial"/>
          <w:sz w:val="24"/>
          <w:szCs w:val="24"/>
        </w:rPr>
        <w:t>21</w:t>
      </w:r>
    </w:p>
    <w:p w:rsidRPr="00E32B7C" w:rsidR="006E7533" w:rsidP="20689B68" w:rsidRDefault="006E7533" w14:paraId="1D0B51AF" w14:textId="244FC329">
      <w:pPr>
        <w:ind w:left="360"/>
        <w:rPr>
          <w:rFonts w:ascii="Trebuchet MS" w:hAnsi="Trebuchet MS"/>
          <w:sz w:val="28"/>
          <w:szCs w:val="28"/>
        </w:rPr>
      </w:pPr>
      <w:r w:rsidRPr="00E32B7C">
        <w:rPr>
          <w:rFonts w:ascii="Trebuchet MS" w:hAnsi="Trebuchet MS"/>
          <w:sz w:val="28"/>
          <w:szCs w:val="28"/>
        </w:rPr>
        <w:tab/>
      </w:r>
    </w:p>
    <w:p w:rsidRPr="00E312CF" w:rsidR="00D4313A" w:rsidP="20689B68" w:rsidRDefault="00D4313A" w14:paraId="6F3029B5" w14:textId="7B1A8181">
      <w:pPr>
        <w:rPr>
          <w:rFonts w:ascii="Trebuchet MS" w:hAnsi="Trebuchet MS"/>
          <w:b w:val="1"/>
          <w:bCs w:val="1"/>
          <w:color w:val="660066"/>
          <w:sz w:val="32"/>
          <w:szCs w:val="32"/>
        </w:rPr>
      </w:pPr>
    </w:p>
    <w:p w:rsidR="006E7533" w:rsidP="20689B68" w:rsidRDefault="006E7533" w14:paraId="04D0D93E" w14:textId="292503ED">
      <w:pPr>
        <w:rPr>
          <w:rFonts w:ascii="Trebuchet MS" w:hAnsi="Trebuchet MS"/>
          <w:b w:val="1"/>
          <w:bCs w:val="1"/>
          <w:color w:val="660066"/>
          <w:sz w:val="32"/>
          <w:szCs w:val="32"/>
        </w:rPr>
      </w:pPr>
      <w:r w:rsidRPr="20689B68">
        <w:rPr>
          <w:rFonts w:ascii="Arial" w:hAnsi="Arial" w:eastAsia="Arial" w:cs="Arial"/>
          <w:b w:val="1"/>
          <w:bCs w:val="1"/>
          <w:color w:val="660066"/>
          <w:sz w:val="24"/>
          <w:szCs w:val="24"/>
        </w:rPr>
        <w:br w:type="page"/>
      </w:r>
    </w:p>
    <w:p w:rsidRPr="00E312CF" w:rsidR="007E7050" w:rsidP="20689B68" w:rsidRDefault="001A2D95" w14:paraId="54AA57A8" w14:textId="2221EFE0">
      <w:pPr>
        <w:rPr>
          <w:rFonts w:ascii="Trebuchet MS" w:hAnsi="Trebuchet MS"/>
          <w:b w:val="1"/>
          <w:bCs w:val="1"/>
          <w:color w:val="660066"/>
          <w:sz w:val="32"/>
          <w:szCs w:val="32"/>
        </w:rPr>
      </w:pPr>
      <w:r w:rsidRPr="20689B68" w:rsidR="001A2D95">
        <w:rPr>
          <w:rFonts w:ascii="Arial" w:hAnsi="Arial" w:eastAsia="Arial" w:cs="Arial"/>
          <w:b w:val="1"/>
          <w:bCs w:val="1"/>
          <w:color w:val="660066"/>
          <w:sz w:val="24"/>
          <w:szCs w:val="24"/>
        </w:rPr>
        <w:t xml:space="preserve">Risk Management Policy </w:t>
      </w:r>
    </w:p>
    <w:p w:rsidR="00AC75C1" w:rsidP="20689B68" w:rsidRDefault="00AC75C1" w14:paraId="5445ECF6" w14:textId="46867F9B">
      <w:pPr>
        <w:spacing w:after="0" w:line="240" w:lineRule="auto"/>
        <w:jc w:val="both"/>
        <w:rPr>
          <w:rFonts w:ascii="Trebuchet MS" w:hAnsi="Trebuchet MS"/>
          <w:sz w:val="24"/>
          <w:szCs w:val="24"/>
        </w:rPr>
      </w:pPr>
      <w:r w:rsidRPr="20689B68" w:rsidR="00AC75C1">
        <w:rPr>
          <w:rFonts w:ascii="Arial" w:hAnsi="Arial" w:eastAsia="Arial" w:cs="Arial"/>
          <w:sz w:val="24"/>
          <w:szCs w:val="24"/>
        </w:rPr>
        <w:t xml:space="preserve">We recognise that we live in an uncertain world and that risk is present in everything we do to improve outcomes and deliver services. </w:t>
      </w:r>
      <w:r w:rsidRPr="20689B68" w:rsidR="006B2ED2">
        <w:rPr>
          <w:rFonts w:ascii="Arial" w:hAnsi="Arial" w:eastAsia="Arial" w:cs="Arial"/>
          <w:sz w:val="24"/>
          <w:szCs w:val="24"/>
        </w:rPr>
        <w:t>The Council and our</w:t>
      </w:r>
      <w:r w:rsidRPr="20689B68" w:rsidR="00AC75C1">
        <w:rPr>
          <w:rFonts w:ascii="Arial" w:hAnsi="Arial" w:eastAsia="Arial" w:cs="Arial"/>
          <w:sz w:val="24"/>
          <w:szCs w:val="24"/>
        </w:rPr>
        <w:t xml:space="preserve"> partners </w:t>
      </w:r>
      <w:r w:rsidRPr="20689B68" w:rsidR="00AC75C1">
        <w:rPr>
          <w:rFonts w:ascii="Arial" w:hAnsi="Arial" w:eastAsia="Arial" w:cs="Arial"/>
          <w:sz w:val="24"/>
          <w:szCs w:val="24"/>
        </w:rPr>
        <w:t>e</w:t>
      </w:r>
      <w:r w:rsidRPr="20689B68" w:rsidR="00AC75C1">
        <w:rPr>
          <w:rFonts w:ascii="Arial" w:hAnsi="Arial" w:eastAsia="Arial" w:cs="Arial"/>
          <w:sz w:val="24"/>
          <w:szCs w:val="24"/>
        </w:rPr>
        <w:t>ncounter</w:t>
      </w:r>
      <w:r w:rsidRPr="20689B68" w:rsidR="00AC75C1">
        <w:rPr>
          <w:rFonts w:ascii="Arial" w:hAnsi="Arial" w:eastAsia="Arial" w:cs="Arial"/>
          <w:sz w:val="24"/>
          <w:szCs w:val="24"/>
        </w:rPr>
        <w:t xml:space="preserve"> a wide range of risks during </w:t>
      </w:r>
      <w:r w:rsidRPr="20689B68" w:rsidR="00E73E8B">
        <w:rPr>
          <w:rFonts w:ascii="Arial" w:hAnsi="Arial" w:eastAsia="Arial" w:cs="Arial"/>
          <w:sz w:val="24"/>
          <w:szCs w:val="24"/>
        </w:rPr>
        <w:t>our</w:t>
      </w:r>
      <w:r w:rsidRPr="20689B68" w:rsidR="00AC75C1">
        <w:rPr>
          <w:rFonts w:ascii="Arial" w:hAnsi="Arial" w:eastAsia="Arial" w:cs="Arial"/>
          <w:sz w:val="24"/>
          <w:szCs w:val="24"/>
        </w:rPr>
        <w:t xml:space="preserve"> activities</w:t>
      </w:r>
      <w:r w:rsidRPr="20689B68" w:rsidR="003861AB">
        <w:rPr>
          <w:rFonts w:ascii="Arial" w:hAnsi="Arial" w:eastAsia="Arial" w:cs="Arial"/>
          <w:sz w:val="24"/>
          <w:szCs w:val="24"/>
        </w:rPr>
        <w:t xml:space="preserve"> and in delivering plans</w:t>
      </w:r>
      <w:r w:rsidRPr="20689B68" w:rsidR="00AC75C1">
        <w:rPr>
          <w:rFonts w:ascii="Arial" w:hAnsi="Arial" w:eastAsia="Arial" w:cs="Arial"/>
          <w:sz w:val="24"/>
          <w:szCs w:val="24"/>
        </w:rPr>
        <w:t xml:space="preserve">. </w:t>
      </w:r>
    </w:p>
    <w:p w:rsidRPr="00E312CF" w:rsidR="00AC75C1" w:rsidP="20689B68" w:rsidRDefault="00AC75C1" w14:paraId="32430906" w14:textId="6A47D11D">
      <w:pPr>
        <w:spacing w:after="0" w:line="240" w:lineRule="auto"/>
        <w:jc w:val="both"/>
        <w:rPr>
          <w:rFonts w:ascii="Trebuchet MS" w:hAnsi="Trebuchet MS"/>
          <w:sz w:val="24"/>
          <w:szCs w:val="24"/>
        </w:rPr>
      </w:pPr>
    </w:p>
    <w:p w:rsidR="00E53508" w:rsidP="20689B68" w:rsidRDefault="007A41C7" w14:paraId="44E8A158" w14:textId="4E8798C4">
      <w:pPr>
        <w:autoSpaceDE w:val="0"/>
        <w:autoSpaceDN w:val="0"/>
        <w:adjustRightInd w:val="0"/>
        <w:spacing w:after="0" w:line="240" w:lineRule="auto"/>
        <w:rPr>
          <w:rFonts w:ascii="Trebuchet MS" w:hAnsi="Trebuchet MS"/>
          <w:sz w:val="24"/>
          <w:szCs w:val="24"/>
        </w:rPr>
      </w:pPr>
      <w:r w:rsidRPr="20689B68" w:rsidR="007A41C7">
        <w:rPr>
          <w:rFonts w:ascii="Arial" w:hAnsi="Arial" w:eastAsia="Arial" w:cs="Arial"/>
          <w:sz w:val="24"/>
          <w:szCs w:val="24"/>
        </w:rPr>
        <w:t xml:space="preserve">Strong risk management </w:t>
      </w:r>
      <w:r w:rsidRPr="20689B68" w:rsidR="00AC75C1">
        <w:rPr>
          <w:rFonts w:ascii="Arial" w:hAnsi="Arial" w:eastAsia="Arial" w:cs="Arial"/>
          <w:sz w:val="24"/>
          <w:szCs w:val="24"/>
        </w:rPr>
        <w:t>is therefore</w:t>
      </w:r>
      <w:r w:rsidRPr="20689B68" w:rsidR="007A41C7">
        <w:rPr>
          <w:rFonts w:ascii="Arial" w:hAnsi="Arial" w:eastAsia="Arial" w:cs="Arial"/>
          <w:sz w:val="24"/>
          <w:szCs w:val="24"/>
        </w:rPr>
        <w:t xml:space="preserve"> essential to achieving </w:t>
      </w:r>
      <w:r w:rsidRPr="20689B68" w:rsidR="00D97A01">
        <w:rPr>
          <w:rFonts w:ascii="Arial" w:hAnsi="Arial" w:eastAsia="Arial" w:cs="Arial"/>
          <w:sz w:val="24"/>
          <w:szCs w:val="24"/>
        </w:rPr>
        <w:t>our</w:t>
      </w:r>
      <w:r w:rsidRPr="20689B68" w:rsidR="007A41C7">
        <w:rPr>
          <w:rFonts w:ascii="Arial" w:hAnsi="Arial" w:eastAsia="Arial" w:cs="Arial"/>
          <w:sz w:val="24"/>
          <w:szCs w:val="24"/>
        </w:rPr>
        <w:t xml:space="preserve"> ambitions</w:t>
      </w:r>
      <w:r w:rsidRPr="20689B68" w:rsidR="00834D2E">
        <w:rPr>
          <w:rFonts w:ascii="Arial" w:hAnsi="Arial" w:eastAsia="Arial" w:cs="Arial"/>
          <w:sz w:val="24"/>
          <w:szCs w:val="24"/>
        </w:rPr>
        <w:t xml:space="preserve"> and delivering our </w:t>
      </w:r>
      <w:r w:rsidRPr="20689B68" w:rsidR="00042C39">
        <w:rPr>
          <w:rFonts w:ascii="Arial" w:hAnsi="Arial" w:eastAsia="Arial" w:cs="Arial"/>
          <w:sz w:val="24"/>
          <w:szCs w:val="24"/>
        </w:rPr>
        <w:t>plans</w:t>
      </w:r>
      <w:r w:rsidRPr="20689B68" w:rsidR="007535D9">
        <w:rPr>
          <w:rFonts w:ascii="Arial" w:hAnsi="Arial" w:eastAsia="Arial" w:cs="Arial"/>
          <w:sz w:val="24"/>
          <w:szCs w:val="24"/>
        </w:rPr>
        <w:t xml:space="preserve"> and projects</w:t>
      </w:r>
      <w:r w:rsidRPr="20689B68" w:rsidR="007A41C7">
        <w:rPr>
          <w:rFonts w:ascii="Arial" w:hAnsi="Arial" w:eastAsia="Arial" w:cs="Arial"/>
          <w:sz w:val="24"/>
          <w:szCs w:val="24"/>
        </w:rPr>
        <w:t>.</w:t>
      </w:r>
      <w:r w:rsidRPr="20689B68" w:rsidR="00E53508">
        <w:rPr>
          <w:rFonts w:ascii="Arial" w:hAnsi="Arial" w:eastAsia="Arial" w:cs="Arial"/>
          <w:sz w:val="24"/>
          <w:szCs w:val="24"/>
        </w:rPr>
        <w:t xml:space="preserve"> </w:t>
      </w:r>
      <w:r w:rsidRPr="20689B68" w:rsidR="00834D2E">
        <w:rPr>
          <w:rFonts w:ascii="Arial" w:hAnsi="Arial" w:eastAsia="Arial" w:cs="Arial"/>
          <w:sz w:val="24"/>
          <w:szCs w:val="24"/>
        </w:rPr>
        <w:t xml:space="preserve"> </w:t>
      </w:r>
    </w:p>
    <w:p w:rsidRPr="00E312CF" w:rsidR="00146720" w:rsidP="20689B68" w:rsidRDefault="00146720" w14:paraId="64BF29F4" w14:textId="2BBC911F">
      <w:pPr>
        <w:autoSpaceDE w:val="0"/>
        <w:autoSpaceDN w:val="0"/>
        <w:adjustRightInd w:val="0"/>
        <w:spacing w:after="0" w:line="240" w:lineRule="auto"/>
        <w:rPr>
          <w:rFonts w:ascii="Trebuchet MS" w:hAnsi="Trebuchet MS" w:eastAsia="Times New Roman" w:cs="Times New Roman"/>
          <w:sz w:val="24"/>
          <w:szCs w:val="24"/>
        </w:rPr>
      </w:pPr>
    </w:p>
    <w:p w:rsidRPr="00E312CF" w:rsidR="00AA404E" w:rsidP="20689B68" w:rsidRDefault="34A802AC" w14:paraId="019C13F3" w14:textId="34A370A3">
      <w:pPr>
        <w:autoSpaceDE w:val="0"/>
        <w:autoSpaceDN w:val="0"/>
        <w:adjustRightInd w:val="0"/>
        <w:spacing w:after="0" w:line="240" w:lineRule="auto"/>
        <w:jc w:val="both"/>
        <w:rPr>
          <w:rFonts w:ascii="Trebuchet MS" w:hAnsi="Trebuchet MS" w:eastAsia="Times New Roman" w:cs="Times New Roman"/>
          <w:sz w:val="24"/>
          <w:szCs w:val="24"/>
        </w:rPr>
      </w:pPr>
      <w:r w:rsidRPr="20689B68" w:rsidR="34A802AC">
        <w:rPr>
          <w:rFonts w:ascii="Arial" w:hAnsi="Arial" w:eastAsia="Arial" w:cs="Arial"/>
          <w:sz w:val="24"/>
          <w:szCs w:val="24"/>
        </w:rPr>
        <w:t>Managing risk is the responsibility of everyone</w:t>
      </w:r>
      <w:r w:rsidRPr="20689B68" w:rsidR="05F62AD1">
        <w:rPr>
          <w:rFonts w:ascii="Arial" w:hAnsi="Arial" w:eastAsia="Arial" w:cs="Arial"/>
          <w:sz w:val="24"/>
          <w:szCs w:val="24"/>
        </w:rPr>
        <w:t>:</w:t>
      </w:r>
      <w:r w:rsidRPr="20689B68" w:rsidR="34A802AC">
        <w:rPr>
          <w:rFonts w:ascii="Arial" w:hAnsi="Arial" w:eastAsia="Arial" w:cs="Arial"/>
          <w:sz w:val="24"/>
          <w:szCs w:val="24"/>
        </w:rPr>
        <w:t xml:space="preserve"> </w:t>
      </w:r>
      <w:r w:rsidRPr="20689B68" w:rsidR="1E1FE2FD">
        <w:rPr>
          <w:rFonts w:ascii="Arial" w:hAnsi="Arial" w:eastAsia="Arial" w:cs="Arial"/>
          <w:sz w:val="24"/>
          <w:szCs w:val="24"/>
        </w:rPr>
        <w:t xml:space="preserve">To achieve this, </w:t>
      </w:r>
      <w:r w:rsidRPr="20689B68" w:rsidR="46855074">
        <w:rPr>
          <w:rFonts w:ascii="Arial" w:hAnsi="Arial" w:eastAsia="Arial" w:cs="Arial"/>
          <w:sz w:val="24"/>
          <w:szCs w:val="24"/>
        </w:rPr>
        <w:t xml:space="preserve">the </w:t>
      </w:r>
      <w:r w:rsidRPr="20689B68" w:rsidR="1E1FE2FD">
        <w:rPr>
          <w:rFonts w:ascii="Arial" w:hAnsi="Arial" w:eastAsia="Arial" w:cs="Arial"/>
          <w:sz w:val="24"/>
          <w:szCs w:val="24"/>
        </w:rPr>
        <w:t xml:space="preserve">management of risk </w:t>
      </w:r>
      <w:r w:rsidRPr="20689B68" w:rsidR="2ED94818">
        <w:rPr>
          <w:rFonts w:ascii="Arial" w:hAnsi="Arial" w:eastAsia="Arial" w:cs="Arial"/>
          <w:sz w:val="24"/>
          <w:szCs w:val="24"/>
        </w:rPr>
        <w:t>must</w:t>
      </w:r>
      <w:r w:rsidRPr="20689B68" w:rsidR="28DD2EDA">
        <w:rPr>
          <w:rFonts w:ascii="Arial" w:hAnsi="Arial" w:eastAsia="Arial" w:cs="Arial"/>
          <w:sz w:val="24"/>
          <w:szCs w:val="24"/>
        </w:rPr>
        <w:t xml:space="preserve"> </w:t>
      </w:r>
      <w:r w:rsidRPr="20689B68" w:rsidR="0C925BE9">
        <w:rPr>
          <w:rFonts w:ascii="Arial" w:hAnsi="Arial" w:eastAsia="Arial" w:cs="Arial"/>
          <w:sz w:val="24"/>
          <w:szCs w:val="24"/>
        </w:rPr>
        <w:t>be</w:t>
      </w:r>
      <w:r w:rsidRPr="20689B68" w:rsidR="1E1FE2FD">
        <w:rPr>
          <w:rFonts w:ascii="Arial" w:hAnsi="Arial" w:eastAsia="Arial" w:cs="Arial"/>
          <w:sz w:val="24"/>
          <w:szCs w:val="24"/>
        </w:rPr>
        <w:t xml:space="preserve"> integral </w:t>
      </w:r>
      <w:r w:rsidRPr="20689B68" w:rsidR="2B8C8D06">
        <w:rPr>
          <w:rFonts w:ascii="Arial" w:hAnsi="Arial" w:eastAsia="Arial" w:cs="Arial"/>
          <w:sz w:val="24"/>
          <w:szCs w:val="24"/>
        </w:rPr>
        <w:t>in</w:t>
      </w:r>
      <w:r w:rsidRPr="20689B68" w:rsidR="1E1FE2FD">
        <w:rPr>
          <w:rFonts w:ascii="Arial" w:hAnsi="Arial" w:eastAsia="Arial" w:cs="Arial"/>
          <w:sz w:val="24"/>
          <w:szCs w:val="24"/>
        </w:rPr>
        <w:t xml:space="preserve"> our culture.</w:t>
      </w:r>
    </w:p>
    <w:p w:rsidRPr="00E312CF" w:rsidR="00CC4991" w:rsidP="20689B68" w:rsidRDefault="00CC4991" w14:paraId="73305E74" w14:textId="4578CEB5">
      <w:pPr>
        <w:spacing w:after="0" w:line="240" w:lineRule="auto"/>
        <w:jc w:val="both"/>
        <w:rPr>
          <w:rFonts w:ascii="Trebuchet MS" w:hAnsi="Trebuchet MS"/>
          <w:sz w:val="24"/>
          <w:szCs w:val="24"/>
        </w:rPr>
      </w:pPr>
    </w:p>
    <w:p w:rsidRPr="00E312CF" w:rsidR="007A41C7" w:rsidP="20689B68" w:rsidRDefault="007E7050" w14:paraId="38A7E2A1" w14:textId="31A30E81">
      <w:pPr>
        <w:autoSpaceDE w:val="0"/>
        <w:autoSpaceDN w:val="0"/>
        <w:adjustRightInd w:val="0"/>
        <w:spacing w:after="0" w:line="240" w:lineRule="auto"/>
        <w:jc w:val="both"/>
        <w:rPr>
          <w:rFonts w:ascii="Trebuchet MS" w:hAnsi="Trebuchet MS"/>
          <w:sz w:val="24"/>
          <w:szCs w:val="24"/>
        </w:rPr>
      </w:pPr>
      <w:r w:rsidRPr="20689B68" w:rsidR="007E7050">
        <w:rPr>
          <w:rFonts w:ascii="Arial" w:hAnsi="Arial" w:eastAsia="Arial" w:cs="Arial"/>
          <w:sz w:val="24"/>
          <w:szCs w:val="24"/>
        </w:rPr>
        <w:t xml:space="preserve">This </w:t>
      </w:r>
      <w:r w:rsidRPr="20689B68" w:rsidR="00330234">
        <w:rPr>
          <w:rFonts w:ascii="Arial" w:hAnsi="Arial" w:eastAsia="Arial" w:cs="Arial"/>
          <w:sz w:val="24"/>
          <w:szCs w:val="24"/>
        </w:rPr>
        <w:t>P</w:t>
      </w:r>
      <w:r w:rsidRPr="20689B68" w:rsidR="007E7050">
        <w:rPr>
          <w:rFonts w:ascii="Arial" w:hAnsi="Arial" w:eastAsia="Arial" w:cs="Arial"/>
          <w:sz w:val="24"/>
          <w:szCs w:val="24"/>
        </w:rPr>
        <w:t xml:space="preserve">olicy </w:t>
      </w:r>
      <w:r w:rsidRPr="20689B68" w:rsidR="00330234">
        <w:rPr>
          <w:rFonts w:ascii="Arial" w:hAnsi="Arial" w:eastAsia="Arial" w:cs="Arial"/>
          <w:sz w:val="24"/>
          <w:szCs w:val="24"/>
        </w:rPr>
        <w:t>S</w:t>
      </w:r>
      <w:r w:rsidRPr="20689B68" w:rsidR="007E7050">
        <w:rPr>
          <w:rFonts w:ascii="Arial" w:hAnsi="Arial" w:eastAsia="Arial" w:cs="Arial"/>
          <w:sz w:val="24"/>
          <w:szCs w:val="24"/>
        </w:rPr>
        <w:t xml:space="preserve">tatement is supported by our risk management </w:t>
      </w:r>
      <w:r w:rsidRPr="20689B68" w:rsidR="00F0278B">
        <w:rPr>
          <w:rFonts w:ascii="Arial" w:hAnsi="Arial" w:eastAsia="Arial" w:cs="Arial"/>
          <w:sz w:val="24"/>
          <w:szCs w:val="24"/>
        </w:rPr>
        <w:t>approach</w:t>
      </w:r>
      <w:r w:rsidRPr="20689B68" w:rsidR="00B65D18">
        <w:rPr>
          <w:rFonts w:ascii="Arial" w:hAnsi="Arial" w:eastAsia="Arial" w:cs="Arial"/>
          <w:sz w:val="24"/>
          <w:szCs w:val="24"/>
        </w:rPr>
        <w:t>;</w:t>
      </w:r>
      <w:r w:rsidRPr="20689B68" w:rsidR="001710AE">
        <w:rPr>
          <w:rFonts w:ascii="Arial" w:hAnsi="Arial" w:eastAsia="Arial" w:cs="Arial"/>
          <w:sz w:val="24"/>
          <w:szCs w:val="24"/>
        </w:rPr>
        <w:t xml:space="preserve"> a</w:t>
      </w:r>
      <w:r w:rsidRPr="20689B68" w:rsidR="007E7050">
        <w:rPr>
          <w:rFonts w:ascii="Arial" w:hAnsi="Arial" w:eastAsia="Arial" w:cs="Arial"/>
          <w:sz w:val="24"/>
          <w:szCs w:val="24"/>
        </w:rPr>
        <w:t xml:space="preserve"> systematic</w:t>
      </w:r>
      <w:r w:rsidRPr="20689B68" w:rsidR="00644BC8">
        <w:rPr>
          <w:rFonts w:ascii="Arial" w:hAnsi="Arial" w:eastAsia="Arial" w:cs="Arial"/>
          <w:sz w:val="24"/>
          <w:szCs w:val="24"/>
        </w:rPr>
        <w:t>,</w:t>
      </w:r>
      <w:r w:rsidRPr="20689B68" w:rsidR="007E7050">
        <w:rPr>
          <w:rFonts w:ascii="Arial" w:hAnsi="Arial" w:eastAsia="Arial" w:cs="Arial"/>
          <w:sz w:val="24"/>
          <w:szCs w:val="24"/>
        </w:rPr>
        <w:t xml:space="preserve"> effective, robust, </w:t>
      </w:r>
      <w:r w:rsidRPr="20689B68" w:rsidR="007E7050">
        <w:rPr>
          <w:rFonts w:ascii="Arial" w:hAnsi="Arial" w:eastAsia="Arial" w:cs="Arial"/>
          <w:sz w:val="24"/>
          <w:szCs w:val="24"/>
        </w:rPr>
        <w:t>consistent</w:t>
      </w:r>
      <w:r w:rsidRPr="20689B68" w:rsidR="007E7050">
        <w:rPr>
          <w:rFonts w:ascii="Arial" w:hAnsi="Arial" w:eastAsia="Arial" w:cs="Arial"/>
          <w:sz w:val="24"/>
          <w:szCs w:val="24"/>
        </w:rPr>
        <w:t xml:space="preserve"> and proportionate management of risk</w:t>
      </w:r>
      <w:r w:rsidRPr="20689B68" w:rsidR="0096636C">
        <w:rPr>
          <w:rFonts w:ascii="Arial" w:hAnsi="Arial" w:eastAsia="Arial" w:cs="Arial"/>
          <w:sz w:val="24"/>
          <w:szCs w:val="24"/>
        </w:rPr>
        <w:t xml:space="preserve"> process</w:t>
      </w:r>
      <w:r w:rsidRPr="20689B68" w:rsidR="007E7050">
        <w:rPr>
          <w:rFonts w:ascii="Arial" w:hAnsi="Arial" w:eastAsia="Arial" w:cs="Arial"/>
          <w:sz w:val="24"/>
          <w:szCs w:val="24"/>
        </w:rPr>
        <w:t xml:space="preserve">. </w:t>
      </w:r>
    </w:p>
    <w:p w:rsidRPr="00E312CF" w:rsidR="007A41C7" w:rsidP="20689B68" w:rsidRDefault="007A41C7" w14:paraId="01AD5C6A" w14:textId="7373A60F">
      <w:pPr>
        <w:autoSpaceDE w:val="0"/>
        <w:autoSpaceDN w:val="0"/>
        <w:adjustRightInd w:val="0"/>
        <w:spacing w:after="0" w:line="240" w:lineRule="auto"/>
        <w:jc w:val="both"/>
        <w:rPr>
          <w:rFonts w:ascii="Trebuchet MS" w:hAnsi="Trebuchet MS"/>
          <w:sz w:val="24"/>
          <w:szCs w:val="24"/>
        </w:rPr>
      </w:pPr>
    </w:p>
    <w:p w:rsidRPr="00E312CF" w:rsidR="006C140D" w:rsidP="20689B68" w:rsidRDefault="007A41C7" w14:paraId="4831AE95" w14:textId="203A97C6">
      <w:pPr>
        <w:autoSpaceDE w:val="0"/>
        <w:autoSpaceDN w:val="0"/>
        <w:adjustRightInd w:val="0"/>
        <w:spacing w:after="0" w:line="240" w:lineRule="auto"/>
        <w:jc w:val="both"/>
        <w:rPr>
          <w:rFonts w:ascii="Trebuchet MS" w:hAnsi="Trebuchet MS" w:eastAsia="Times New Roman" w:cs="Times New Roman"/>
          <w:sz w:val="24"/>
          <w:szCs w:val="24"/>
        </w:rPr>
      </w:pPr>
      <w:r w:rsidRPr="20689B68" w:rsidR="007A41C7">
        <w:rPr>
          <w:rFonts w:ascii="Arial" w:hAnsi="Arial" w:eastAsia="Arial" w:cs="Arial"/>
          <w:sz w:val="24"/>
          <w:szCs w:val="24"/>
        </w:rPr>
        <w:t>The benefits gained through utilising risk management arrangements are considerable, as they allow</w:t>
      </w:r>
      <w:r w:rsidRPr="20689B68" w:rsidR="006C140D">
        <w:rPr>
          <w:rFonts w:ascii="Arial" w:hAnsi="Arial" w:eastAsia="Arial" w:cs="Arial"/>
          <w:sz w:val="24"/>
          <w:szCs w:val="24"/>
        </w:rPr>
        <w:t>:</w:t>
      </w:r>
      <w:r w:rsidRPr="20689B68" w:rsidR="007A41C7">
        <w:rPr>
          <w:rFonts w:ascii="Arial" w:hAnsi="Arial" w:eastAsia="Arial" w:cs="Arial"/>
          <w:sz w:val="24"/>
          <w:szCs w:val="24"/>
        </w:rPr>
        <w:t xml:space="preserve"> </w:t>
      </w:r>
    </w:p>
    <w:p w:rsidRPr="00E312CF" w:rsidR="006C140D" w:rsidP="20689B68" w:rsidRDefault="007A41C7" w14:paraId="442C5CFA" w14:textId="6EDED17B">
      <w:pPr>
        <w:pStyle w:val="ListParagraph"/>
        <w:numPr>
          <w:ilvl w:val="0"/>
          <w:numId w:val="24"/>
        </w:numPr>
        <w:autoSpaceDE w:val="0"/>
        <w:autoSpaceDN w:val="0"/>
        <w:adjustRightInd w:val="0"/>
        <w:spacing w:after="0" w:line="240" w:lineRule="auto"/>
        <w:jc w:val="both"/>
        <w:rPr>
          <w:rFonts w:ascii="Trebuchet MS" w:hAnsi="Trebuchet MS" w:eastAsia="Times New Roman" w:cs="Times New Roman"/>
          <w:sz w:val="24"/>
          <w:szCs w:val="24"/>
        </w:rPr>
      </w:pPr>
      <w:r w:rsidRPr="20689B68" w:rsidR="007A41C7">
        <w:rPr>
          <w:rFonts w:ascii="Arial" w:hAnsi="Arial" w:eastAsia="Arial" w:cs="Arial"/>
          <w:sz w:val="24"/>
          <w:szCs w:val="24"/>
        </w:rPr>
        <w:t>improved strategic, operational</w:t>
      </w:r>
      <w:r w:rsidRPr="20689B68" w:rsidR="00E573A6">
        <w:rPr>
          <w:rFonts w:ascii="Arial" w:hAnsi="Arial" w:eastAsia="Arial" w:cs="Arial"/>
          <w:sz w:val="24"/>
          <w:szCs w:val="24"/>
        </w:rPr>
        <w:t>,</w:t>
      </w:r>
      <w:r w:rsidRPr="20689B68" w:rsidR="007A41C7">
        <w:rPr>
          <w:rFonts w:ascii="Arial" w:hAnsi="Arial" w:eastAsia="Arial" w:cs="Arial"/>
          <w:sz w:val="24"/>
          <w:szCs w:val="24"/>
        </w:rPr>
        <w:t xml:space="preserve"> and </w:t>
      </w:r>
      <w:r w:rsidRPr="20689B68" w:rsidR="007A41C7">
        <w:rPr>
          <w:rFonts w:ascii="Arial" w:hAnsi="Arial" w:eastAsia="Arial" w:cs="Arial"/>
          <w:sz w:val="24"/>
          <w:szCs w:val="24"/>
        </w:rPr>
        <w:t>financial management</w:t>
      </w:r>
      <w:r w:rsidRPr="20689B68" w:rsidR="007A41C7">
        <w:rPr>
          <w:rFonts w:ascii="Arial" w:hAnsi="Arial" w:eastAsia="Arial" w:cs="Arial"/>
          <w:sz w:val="24"/>
          <w:szCs w:val="24"/>
        </w:rPr>
        <w:t xml:space="preserve">, </w:t>
      </w:r>
    </w:p>
    <w:p w:rsidRPr="00E312CF" w:rsidR="006C140D" w:rsidP="20689B68" w:rsidRDefault="007A41C7" w14:paraId="68C921D7" w14:textId="4C94D905">
      <w:pPr>
        <w:pStyle w:val="ListParagraph"/>
        <w:numPr>
          <w:ilvl w:val="0"/>
          <w:numId w:val="24"/>
        </w:numPr>
        <w:autoSpaceDE w:val="0"/>
        <w:autoSpaceDN w:val="0"/>
        <w:adjustRightInd w:val="0"/>
        <w:spacing w:after="0" w:line="240" w:lineRule="auto"/>
        <w:jc w:val="both"/>
        <w:rPr>
          <w:rFonts w:ascii="Trebuchet MS" w:hAnsi="Trebuchet MS" w:eastAsia="Times New Roman" w:cs="Times New Roman"/>
          <w:sz w:val="24"/>
          <w:szCs w:val="24"/>
        </w:rPr>
      </w:pPr>
      <w:r w:rsidRPr="20689B68" w:rsidR="007A41C7">
        <w:rPr>
          <w:rFonts w:ascii="Arial" w:hAnsi="Arial" w:eastAsia="Arial" w:cs="Arial"/>
          <w:sz w:val="24"/>
          <w:szCs w:val="24"/>
        </w:rPr>
        <w:t>improved statutory compliance</w:t>
      </w:r>
      <w:r w:rsidRPr="20689B68" w:rsidR="00EB42CB">
        <w:rPr>
          <w:rFonts w:ascii="Arial" w:hAnsi="Arial" w:eastAsia="Arial" w:cs="Arial"/>
          <w:sz w:val="24"/>
          <w:szCs w:val="24"/>
        </w:rPr>
        <w:t xml:space="preserve"> and</w:t>
      </w:r>
      <w:r w:rsidRPr="20689B68" w:rsidR="007A41C7">
        <w:rPr>
          <w:rFonts w:ascii="Arial" w:hAnsi="Arial" w:eastAsia="Arial" w:cs="Arial"/>
          <w:sz w:val="24"/>
          <w:szCs w:val="24"/>
        </w:rPr>
        <w:t xml:space="preserve"> </w:t>
      </w:r>
    </w:p>
    <w:p w:rsidRPr="00E312CF" w:rsidR="006C140D" w:rsidP="20689B68" w:rsidRDefault="00EB42CB" w14:paraId="10C52467" w14:textId="4D4381DE">
      <w:pPr>
        <w:pStyle w:val="ListParagraph"/>
        <w:numPr>
          <w:ilvl w:val="0"/>
          <w:numId w:val="24"/>
        </w:numPr>
        <w:autoSpaceDE w:val="0"/>
        <w:autoSpaceDN w:val="0"/>
        <w:adjustRightInd w:val="0"/>
        <w:spacing w:after="0" w:line="240" w:lineRule="auto"/>
        <w:jc w:val="both"/>
        <w:rPr>
          <w:rFonts w:ascii="Trebuchet MS" w:hAnsi="Trebuchet MS" w:eastAsia="Times New Roman" w:cs="Times New Roman"/>
          <w:sz w:val="24"/>
          <w:szCs w:val="24"/>
        </w:rPr>
      </w:pPr>
      <w:r w:rsidRPr="20689B68" w:rsidR="00EB42CB">
        <w:rPr>
          <w:rFonts w:ascii="Arial" w:hAnsi="Arial" w:eastAsia="Arial" w:cs="Arial"/>
          <w:sz w:val="24"/>
          <w:szCs w:val="24"/>
        </w:rPr>
        <w:t>clear and transparent leadership</w:t>
      </w:r>
      <w:r w:rsidRPr="20689B68" w:rsidR="00EE3DA8">
        <w:rPr>
          <w:rFonts w:ascii="Arial" w:hAnsi="Arial" w:eastAsia="Arial" w:cs="Arial"/>
          <w:sz w:val="24"/>
          <w:szCs w:val="24"/>
        </w:rPr>
        <w:t>,</w:t>
      </w:r>
    </w:p>
    <w:p w:rsidRPr="00E312CF" w:rsidR="007A41C7" w:rsidP="20689B68" w:rsidRDefault="001F4BE9" w14:paraId="7822BDAE" w14:textId="6ED3E0DE">
      <w:pPr>
        <w:autoSpaceDE w:val="0"/>
        <w:autoSpaceDN w:val="0"/>
        <w:adjustRightInd w:val="0"/>
        <w:spacing w:after="0" w:line="240" w:lineRule="auto"/>
        <w:jc w:val="both"/>
        <w:rPr>
          <w:rFonts w:ascii="Trebuchet MS" w:hAnsi="Trebuchet MS" w:eastAsia="Times New Roman" w:cs="Times New Roman"/>
          <w:sz w:val="24"/>
          <w:szCs w:val="24"/>
        </w:rPr>
      </w:pPr>
      <w:r w:rsidRPr="20689B68" w:rsidR="001F4BE9">
        <w:rPr>
          <w:rFonts w:ascii="Arial" w:hAnsi="Arial" w:eastAsia="Arial" w:cs="Arial"/>
          <w:sz w:val="24"/>
          <w:szCs w:val="24"/>
        </w:rPr>
        <w:t>t</w:t>
      </w:r>
      <w:r w:rsidRPr="20689B68" w:rsidR="00330234">
        <w:rPr>
          <w:rFonts w:ascii="Arial" w:hAnsi="Arial" w:eastAsia="Arial" w:cs="Arial"/>
          <w:sz w:val="24"/>
          <w:szCs w:val="24"/>
        </w:rPr>
        <w:t xml:space="preserve">hereby </w:t>
      </w:r>
      <w:r w:rsidRPr="20689B68" w:rsidR="007A41C7">
        <w:rPr>
          <w:rFonts w:ascii="Arial" w:hAnsi="Arial" w:eastAsia="Arial" w:cs="Arial"/>
          <w:sz w:val="24"/>
          <w:szCs w:val="24"/>
        </w:rPr>
        <w:t xml:space="preserve">improving the </w:t>
      </w:r>
      <w:r w:rsidRPr="20689B68" w:rsidR="00330234">
        <w:rPr>
          <w:rFonts w:ascii="Arial" w:hAnsi="Arial" w:eastAsia="Arial" w:cs="Arial"/>
          <w:sz w:val="24"/>
          <w:szCs w:val="24"/>
        </w:rPr>
        <w:t xml:space="preserve">resilience and quality of the </w:t>
      </w:r>
      <w:r w:rsidRPr="20689B68" w:rsidR="007A41C7">
        <w:rPr>
          <w:rFonts w:ascii="Arial" w:hAnsi="Arial" w:eastAsia="Arial" w:cs="Arial"/>
          <w:sz w:val="24"/>
          <w:szCs w:val="24"/>
        </w:rPr>
        <w:t>services we deliver</w:t>
      </w:r>
      <w:r w:rsidRPr="20689B68" w:rsidR="00EC4A4D">
        <w:rPr>
          <w:rFonts w:ascii="Arial" w:hAnsi="Arial" w:eastAsia="Arial" w:cs="Arial"/>
          <w:sz w:val="24"/>
          <w:szCs w:val="24"/>
        </w:rPr>
        <w:t xml:space="preserve"> and</w:t>
      </w:r>
      <w:r w:rsidRPr="20689B68" w:rsidR="007A41C7">
        <w:rPr>
          <w:rFonts w:ascii="Arial" w:hAnsi="Arial" w:eastAsia="Arial" w:cs="Arial"/>
          <w:sz w:val="24"/>
          <w:szCs w:val="24"/>
        </w:rPr>
        <w:t xml:space="preserve"> protecting the people of Reading. </w:t>
      </w:r>
    </w:p>
    <w:p w:rsidRPr="00E312CF" w:rsidR="00144A94" w:rsidP="20689B68" w:rsidRDefault="00144A94" w14:paraId="7F167014" w14:textId="00987847">
      <w:pPr>
        <w:autoSpaceDE w:val="0"/>
        <w:autoSpaceDN w:val="0"/>
        <w:adjustRightInd w:val="0"/>
        <w:spacing w:after="0" w:line="240" w:lineRule="auto"/>
        <w:jc w:val="both"/>
        <w:rPr>
          <w:rFonts w:ascii="Trebuchet MS" w:hAnsi="Trebuchet MS" w:eastAsia="Times New Roman" w:cs="Times New Roman"/>
          <w:sz w:val="24"/>
          <w:szCs w:val="24"/>
        </w:rPr>
      </w:pPr>
    </w:p>
    <w:p w:rsidRPr="00E312CF" w:rsidR="00144A94" w:rsidP="20689B68" w:rsidRDefault="00144A94" w14:paraId="3A8EEF79" w14:textId="3D0A7FA7">
      <w:pPr>
        <w:autoSpaceDE w:val="0"/>
        <w:autoSpaceDN w:val="0"/>
        <w:adjustRightInd w:val="0"/>
        <w:spacing w:after="0" w:line="240" w:lineRule="auto"/>
        <w:jc w:val="both"/>
        <w:rPr>
          <w:rFonts w:ascii="Trebuchet MS" w:hAnsi="Trebuchet MS" w:eastAsia="Times New Roman" w:cs="Times New Roman"/>
          <w:sz w:val="24"/>
          <w:szCs w:val="24"/>
        </w:rPr>
      </w:pPr>
    </w:p>
    <w:p w:rsidR="006E7533" w:rsidP="20689B68" w:rsidRDefault="006E7533" w14:paraId="6CD6E1C6" w14:textId="4855A7EB">
      <w:pPr>
        <w:jc w:val="both"/>
        <w:rPr>
          <w:rFonts w:ascii="Trebuchet MS" w:hAnsi="Trebuchet MS"/>
          <w:b w:val="1"/>
          <w:bCs w:val="1"/>
          <w:color w:val="660066"/>
          <w:sz w:val="32"/>
          <w:szCs w:val="32"/>
        </w:rPr>
      </w:pPr>
      <w:r w:rsidRPr="20689B68">
        <w:rPr>
          <w:rFonts w:ascii="Arial" w:hAnsi="Arial" w:eastAsia="Arial" w:cs="Arial"/>
          <w:b w:val="1"/>
          <w:bCs w:val="1"/>
          <w:color w:val="660066"/>
          <w:sz w:val="24"/>
          <w:szCs w:val="24"/>
        </w:rPr>
        <w:br w:type="page"/>
      </w:r>
    </w:p>
    <w:p w:rsidRPr="00E312CF" w:rsidR="007E7050" w:rsidP="20689B68" w:rsidRDefault="007E7050" w14:paraId="480C6615" w14:textId="059604E2">
      <w:pPr>
        <w:rPr>
          <w:rFonts w:ascii="Trebuchet MS" w:hAnsi="Trebuchet MS"/>
          <w:b w:val="1"/>
          <w:bCs w:val="1"/>
          <w:color w:val="660066"/>
          <w:sz w:val="32"/>
          <w:szCs w:val="32"/>
        </w:rPr>
      </w:pPr>
      <w:r w:rsidRPr="20689B68" w:rsidR="007E7050">
        <w:rPr>
          <w:rFonts w:ascii="Arial" w:hAnsi="Arial" w:eastAsia="Arial" w:cs="Arial"/>
          <w:b w:val="1"/>
          <w:bCs w:val="1"/>
          <w:color w:val="660066"/>
          <w:sz w:val="24"/>
          <w:szCs w:val="24"/>
        </w:rPr>
        <w:t>Introduction</w:t>
      </w:r>
      <w:r w:rsidRPr="20689B68" w:rsidR="00456FB9">
        <w:rPr>
          <w:rFonts w:ascii="Arial" w:hAnsi="Arial" w:eastAsia="Arial" w:cs="Arial"/>
          <w:b w:val="1"/>
          <w:bCs w:val="1"/>
          <w:color w:val="660066"/>
          <w:sz w:val="24"/>
          <w:szCs w:val="24"/>
        </w:rPr>
        <w:t xml:space="preserve"> and Objectives</w:t>
      </w:r>
    </w:p>
    <w:p w:rsidRPr="00E312CF" w:rsidR="002D4DDD" w:rsidP="20689B68" w:rsidRDefault="11D676FC" w14:paraId="5065E02F" w14:textId="4FEB0704">
      <w:pPr>
        <w:jc w:val="both"/>
        <w:rPr>
          <w:rFonts w:ascii="Trebuchet MS" w:hAnsi="Trebuchet MS"/>
          <w:sz w:val="24"/>
          <w:szCs w:val="24"/>
        </w:rPr>
      </w:pPr>
      <w:r w:rsidRPr="20689B68" w:rsidR="11D676FC">
        <w:rPr>
          <w:rFonts w:ascii="Arial" w:hAnsi="Arial" w:eastAsia="Arial" w:cs="Arial"/>
          <w:sz w:val="24"/>
          <w:szCs w:val="24"/>
        </w:rPr>
        <w:t xml:space="preserve">This </w:t>
      </w:r>
      <w:r w:rsidRPr="20689B68" w:rsidR="66CD2314">
        <w:rPr>
          <w:rFonts w:ascii="Arial" w:hAnsi="Arial" w:eastAsia="Arial" w:cs="Arial"/>
          <w:sz w:val="24"/>
          <w:szCs w:val="24"/>
        </w:rPr>
        <w:t>policy</w:t>
      </w:r>
      <w:r w:rsidRPr="20689B68" w:rsidR="3606A25C">
        <w:rPr>
          <w:rFonts w:ascii="Arial" w:hAnsi="Arial" w:eastAsia="Arial" w:cs="Arial"/>
          <w:sz w:val="24"/>
          <w:szCs w:val="24"/>
        </w:rPr>
        <w:t xml:space="preserve"> </w:t>
      </w:r>
      <w:r w:rsidRPr="20689B68" w:rsidR="11D676FC">
        <w:rPr>
          <w:rFonts w:ascii="Arial" w:hAnsi="Arial" w:eastAsia="Arial" w:cs="Arial"/>
          <w:sz w:val="24"/>
          <w:szCs w:val="24"/>
        </w:rPr>
        <w:t xml:space="preserve">sets out how </w:t>
      </w:r>
      <w:r w:rsidRPr="20689B68" w:rsidR="2DABDCD4">
        <w:rPr>
          <w:rFonts w:ascii="Arial" w:hAnsi="Arial" w:eastAsia="Arial" w:cs="Arial"/>
          <w:sz w:val="24"/>
          <w:szCs w:val="24"/>
        </w:rPr>
        <w:t>Reading Borough</w:t>
      </w:r>
      <w:r w:rsidRPr="20689B68" w:rsidR="11D676FC">
        <w:rPr>
          <w:rFonts w:ascii="Arial" w:hAnsi="Arial" w:eastAsia="Arial" w:cs="Arial"/>
          <w:sz w:val="24"/>
          <w:szCs w:val="24"/>
        </w:rPr>
        <w:t xml:space="preserve"> Council (‘the Council’) will effectively </w:t>
      </w:r>
      <w:r w:rsidRPr="20689B68" w:rsidR="2DABDCD4">
        <w:rPr>
          <w:rFonts w:ascii="Arial" w:hAnsi="Arial" w:eastAsia="Arial" w:cs="Arial"/>
          <w:sz w:val="24"/>
          <w:szCs w:val="24"/>
        </w:rPr>
        <w:t>identify</w:t>
      </w:r>
      <w:r w:rsidRPr="20689B68" w:rsidR="2DABDCD4">
        <w:rPr>
          <w:rFonts w:ascii="Arial" w:hAnsi="Arial" w:eastAsia="Arial" w:cs="Arial"/>
          <w:sz w:val="24"/>
          <w:szCs w:val="24"/>
        </w:rPr>
        <w:t xml:space="preserve"> and </w:t>
      </w:r>
      <w:r w:rsidRPr="20689B68" w:rsidR="11D676FC">
        <w:rPr>
          <w:rFonts w:ascii="Arial" w:hAnsi="Arial" w:eastAsia="Arial" w:cs="Arial"/>
          <w:sz w:val="24"/>
          <w:szCs w:val="24"/>
        </w:rPr>
        <w:t xml:space="preserve">manage potential threats and opportunities to </w:t>
      </w:r>
      <w:r w:rsidRPr="20689B68" w:rsidR="1C330939">
        <w:rPr>
          <w:rFonts w:ascii="Arial" w:hAnsi="Arial" w:eastAsia="Arial" w:cs="Arial"/>
          <w:sz w:val="24"/>
          <w:szCs w:val="24"/>
        </w:rPr>
        <w:t xml:space="preserve">delivering </w:t>
      </w:r>
      <w:r w:rsidRPr="20689B68" w:rsidR="3606A25C">
        <w:rPr>
          <w:rFonts w:ascii="Arial" w:hAnsi="Arial" w:eastAsia="Arial" w:cs="Arial"/>
          <w:sz w:val="24"/>
          <w:szCs w:val="24"/>
        </w:rPr>
        <w:t>its</w:t>
      </w:r>
      <w:r w:rsidRPr="20689B68" w:rsidR="1C330939">
        <w:rPr>
          <w:rFonts w:ascii="Arial" w:hAnsi="Arial" w:eastAsia="Arial" w:cs="Arial"/>
          <w:sz w:val="24"/>
          <w:szCs w:val="24"/>
        </w:rPr>
        <w:t xml:space="preserve"> services and plans. Chief amongst the</w:t>
      </w:r>
      <w:r w:rsidRPr="20689B68" w:rsidR="3606A25C">
        <w:rPr>
          <w:rFonts w:ascii="Arial" w:hAnsi="Arial" w:eastAsia="Arial" w:cs="Arial"/>
          <w:sz w:val="24"/>
          <w:szCs w:val="24"/>
        </w:rPr>
        <w:t xml:space="preserve">se plans is the </w:t>
      </w:r>
      <w:r w:rsidRPr="20689B68" w:rsidR="2DABDCD4">
        <w:rPr>
          <w:rFonts w:ascii="Arial" w:hAnsi="Arial" w:eastAsia="Arial" w:cs="Arial"/>
          <w:sz w:val="24"/>
          <w:szCs w:val="24"/>
        </w:rPr>
        <w:t>Corporate Plan</w:t>
      </w:r>
      <w:r w:rsidRPr="20689B68" w:rsidR="0282FEF3">
        <w:rPr>
          <w:rFonts w:ascii="Arial" w:hAnsi="Arial" w:eastAsia="Arial" w:cs="Arial"/>
          <w:sz w:val="24"/>
          <w:szCs w:val="24"/>
        </w:rPr>
        <w:t>, but this policy also covers all other plans and delivery of services</w:t>
      </w:r>
      <w:r w:rsidRPr="20689B68" w:rsidR="5F73DF69">
        <w:rPr>
          <w:rFonts w:ascii="Arial" w:hAnsi="Arial" w:eastAsia="Arial" w:cs="Arial"/>
          <w:sz w:val="24"/>
          <w:szCs w:val="24"/>
        </w:rPr>
        <w:t>.</w:t>
      </w:r>
      <w:r w:rsidRPr="20689B68" w:rsidR="3E78CF20">
        <w:rPr>
          <w:rFonts w:ascii="Arial" w:hAnsi="Arial" w:eastAsia="Arial" w:cs="Arial"/>
          <w:sz w:val="24"/>
          <w:szCs w:val="24"/>
        </w:rPr>
        <w:t xml:space="preserve"> </w:t>
      </w:r>
      <w:r w:rsidRPr="20689B68" w:rsidR="37E31EEB">
        <w:rPr>
          <w:rFonts w:ascii="Arial" w:hAnsi="Arial" w:eastAsia="Arial" w:cs="Arial"/>
          <w:sz w:val="24"/>
          <w:szCs w:val="24"/>
        </w:rPr>
        <w:t xml:space="preserve">Risk Management affects all parts of the Council’s </w:t>
      </w:r>
      <w:r w:rsidRPr="20689B68" w:rsidR="04A82032">
        <w:rPr>
          <w:rFonts w:ascii="Arial" w:hAnsi="Arial" w:eastAsia="Arial" w:cs="Arial"/>
          <w:sz w:val="24"/>
          <w:szCs w:val="24"/>
        </w:rPr>
        <w:t>business,</w:t>
      </w:r>
      <w:r w:rsidRPr="20689B68" w:rsidR="37E31EEB">
        <w:rPr>
          <w:rFonts w:ascii="Arial" w:hAnsi="Arial" w:eastAsia="Arial" w:cs="Arial"/>
          <w:sz w:val="24"/>
          <w:szCs w:val="24"/>
        </w:rPr>
        <w:t xml:space="preserve"> and the strategic and operational decisions made at all levels across the Council. </w:t>
      </w:r>
    </w:p>
    <w:p w:rsidR="00FC0E30" w:rsidP="20689B68" w:rsidRDefault="5F73DF69" w14:paraId="3BCC8514" w14:textId="34C8F0FE">
      <w:pPr>
        <w:jc w:val="both"/>
        <w:rPr>
          <w:rFonts w:ascii="Trebuchet MS" w:hAnsi="Trebuchet MS"/>
          <w:sz w:val="24"/>
          <w:szCs w:val="24"/>
        </w:rPr>
      </w:pPr>
      <w:r w:rsidRPr="20689B68" w:rsidR="5F73DF69">
        <w:rPr>
          <w:rFonts w:ascii="Arial" w:hAnsi="Arial" w:eastAsia="Arial" w:cs="Arial"/>
          <w:sz w:val="24"/>
          <w:szCs w:val="24"/>
        </w:rPr>
        <w:t>Our vision is</w:t>
      </w:r>
      <w:r w:rsidRPr="20689B68" w:rsidR="0EE5637A">
        <w:rPr>
          <w:rFonts w:ascii="Arial" w:hAnsi="Arial" w:eastAsia="Arial" w:cs="Arial"/>
          <w:sz w:val="24"/>
          <w:szCs w:val="24"/>
        </w:rPr>
        <w:t xml:space="preserve"> </w:t>
      </w:r>
      <w:r w:rsidRPr="20689B68" w:rsidR="2DABDCD4">
        <w:rPr>
          <w:rFonts w:ascii="Arial" w:hAnsi="Arial" w:eastAsia="Arial" w:cs="Arial"/>
          <w:sz w:val="24"/>
          <w:szCs w:val="24"/>
        </w:rPr>
        <w:t xml:space="preserve">‘to help Reading realise its potential and to ensure that everyone who lives and works here </w:t>
      </w:r>
      <w:r w:rsidRPr="20689B68" w:rsidR="0B874132">
        <w:rPr>
          <w:rFonts w:ascii="Arial" w:hAnsi="Arial" w:eastAsia="Arial" w:cs="Arial"/>
          <w:sz w:val="24"/>
          <w:szCs w:val="24"/>
        </w:rPr>
        <w:t xml:space="preserve">can </w:t>
      </w:r>
      <w:r w:rsidRPr="20689B68" w:rsidR="2DABDCD4">
        <w:rPr>
          <w:rFonts w:ascii="Arial" w:hAnsi="Arial" w:eastAsia="Arial" w:cs="Arial"/>
          <w:sz w:val="24"/>
          <w:szCs w:val="24"/>
        </w:rPr>
        <w:t>share in the benefits of its successes</w:t>
      </w:r>
      <w:r w:rsidRPr="20689B68" w:rsidR="000D1880">
        <w:rPr>
          <w:rFonts w:ascii="Arial" w:hAnsi="Arial" w:eastAsia="Arial" w:cs="Arial"/>
          <w:sz w:val="24"/>
          <w:szCs w:val="24"/>
        </w:rPr>
        <w:t>’</w:t>
      </w:r>
      <w:r w:rsidRPr="20689B68" w:rsidR="5090358E">
        <w:rPr>
          <w:rFonts w:ascii="Arial" w:hAnsi="Arial" w:eastAsia="Arial" w:cs="Arial"/>
          <w:sz w:val="24"/>
          <w:szCs w:val="24"/>
        </w:rPr>
        <w:t>.</w:t>
      </w:r>
      <w:r w:rsidRPr="20689B68" w:rsidR="0EE5637A">
        <w:rPr>
          <w:rFonts w:ascii="Arial" w:hAnsi="Arial" w:eastAsia="Arial" w:cs="Arial"/>
          <w:sz w:val="24"/>
          <w:szCs w:val="24"/>
        </w:rPr>
        <w:t xml:space="preserve"> </w:t>
      </w:r>
      <w:r w:rsidRPr="20689B68" w:rsidR="6D7A2E9D">
        <w:rPr>
          <w:rFonts w:ascii="Arial" w:hAnsi="Arial" w:eastAsia="Arial" w:cs="Arial"/>
          <w:sz w:val="24"/>
          <w:szCs w:val="24"/>
        </w:rPr>
        <w:t>We can achieve better outcomes f</w:t>
      </w:r>
      <w:r w:rsidRPr="20689B68" w:rsidR="280BA498">
        <w:rPr>
          <w:rFonts w:ascii="Arial" w:hAnsi="Arial" w:eastAsia="Arial" w:cs="Arial"/>
          <w:sz w:val="24"/>
          <w:szCs w:val="24"/>
        </w:rPr>
        <w:t>o</w:t>
      </w:r>
      <w:r w:rsidRPr="20689B68" w:rsidR="6D7A2E9D">
        <w:rPr>
          <w:rFonts w:ascii="Arial" w:hAnsi="Arial" w:eastAsia="Arial" w:cs="Arial"/>
          <w:sz w:val="24"/>
          <w:szCs w:val="24"/>
        </w:rPr>
        <w:t>r the Council through a realistic assessment of th</w:t>
      </w:r>
      <w:r w:rsidRPr="20689B68" w:rsidR="280BA498">
        <w:rPr>
          <w:rFonts w:ascii="Arial" w:hAnsi="Arial" w:eastAsia="Arial" w:cs="Arial"/>
          <w:sz w:val="24"/>
          <w:szCs w:val="24"/>
        </w:rPr>
        <w:t>e</w:t>
      </w:r>
      <w:r w:rsidRPr="20689B68" w:rsidR="6D7A2E9D">
        <w:rPr>
          <w:rFonts w:ascii="Arial" w:hAnsi="Arial" w:eastAsia="Arial" w:cs="Arial"/>
          <w:sz w:val="24"/>
          <w:szCs w:val="24"/>
        </w:rPr>
        <w:t xml:space="preserve"> challenges faced</w:t>
      </w:r>
      <w:r w:rsidRPr="20689B68" w:rsidR="60AE52E9">
        <w:rPr>
          <w:rFonts w:ascii="Arial" w:hAnsi="Arial" w:eastAsia="Arial" w:cs="Arial"/>
          <w:sz w:val="24"/>
          <w:szCs w:val="24"/>
        </w:rPr>
        <w:t>, i</w:t>
      </w:r>
      <w:r w:rsidRPr="20689B68" w:rsidR="0B874132">
        <w:rPr>
          <w:rFonts w:ascii="Arial" w:hAnsi="Arial" w:eastAsia="Arial" w:cs="Arial"/>
          <w:sz w:val="24"/>
          <w:szCs w:val="24"/>
        </w:rPr>
        <w:t>nformed</w:t>
      </w:r>
      <w:r w:rsidRPr="20689B68" w:rsidR="60AE52E9">
        <w:rPr>
          <w:rFonts w:ascii="Arial" w:hAnsi="Arial" w:eastAsia="Arial" w:cs="Arial"/>
          <w:sz w:val="24"/>
          <w:szCs w:val="24"/>
        </w:rPr>
        <w:t xml:space="preserve"> decision making and targeted risk mitigation and treatment. </w:t>
      </w:r>
    </w:p>
    <w:p w:rsidRPr="00E312CF" w:rsidR="006A6E8E" w:rsidP="20689B68" w:rsidRDefault="007E7050" w14:paraId="762D7317" w14:textId="162259DA">
      <w:pPr>
        <w:spacing w:after="0" w:line="240" w:lineRule="auto"/>
        <w:jc w:val="both"/>
        <w:rPr>
          <w:rFonts w:ascii="Trebuchet MS" w:hAnsi="Trebuchet MS"/>
          <w:sz w:val="24"/>
          <w:szCs w:val="24"/>
        </w:rPr>
      </w:pPr>
      <w:r w:rsidRPr="20689B68" w:rsidR="007E7050">
        <w:rPr>
          <w:rFonts w:ascii="Arial" w:hAnsi="Arial" w:eastAsia="Arial" w:cs="Arial"/>
          <w:sz w:val="24"/>
          <w:szCs w:val="24"/>
        </w:rPr>
        <w:t>Th</w:t>
      </w:r>
      <w:r w:rsidRPr="20689B68" w:rsidR="00FC0E30">
        <w:rPr>
          <w:rFonts w:ascii="Arial" w:hAnsi="Arial" w:eastAsia="Arial" w:cs="Arial"/>
          <w:sz w:val="24"/>
          <w:szCs w:val="24"/>
        </w:rPr>
        <w:t xml:space="preserve">is document along with the Risk Management </w:t>
      </w:r>
      <w:r w:rsidRPr="20689B68" w:rsidR="00D000F3">
        <w:rPr>
          <w:rFonts w:ascii="Arial" w:hAnsi="Arial" w:eastAsia="Arial" w:cs="Arial"/>
          <w:sz w:val="24"/>
          <w:szCs w:val="24"/>
        </w:rPr>
        <w:t>SharePoint</w:t>
      </w:r>
      <w:r w:rsidRPr="20689B68" w:rsidR="00D000F3">
        <w:rPr>
          <w:rFonts w:ascii="Arial" w:hAnsi="Arial" w:eastAsia="Arial" w:cs="Arial"/>
          <w:sz w:val="24"/>
          <w:szCs w:val="24"/>
        </w:rPr>
        <w:t>, supp</w:t>
      </w:r>
      <w:r w:rsidRPr="20689B68" w:rsidR="007E7050">
        <w:rPr>
          <w:rFonts w:ascii="Arial" w:hAnsi="Arial" w:eastAsia="Arial" w:cs="Arial"/>
          <w:sz w:val="24"/>
          <w:szCs w:val="24"/>
        </w:rPr>
        <w:t xml:space="preserve">orts the effective and proportionate management of risk. </w:t>
      </w:r>
      <w:r w:rsidRPr="20689B68" w:rsidR="009313BA">
        <w:rPr>
          <w:rFonts w:ascii="Arial" w:hAnsi="Arial" w:eastAsia="Arial" w:cs="Arial"/>
          <w:sz w:val="24"/>
          <w:szCs w:val="24"/>
        </w:rPr>
        <w:t xml:space="preserve">It should also be read in conjunction with </w:t>
      </w:r>
      <w:r w:rsidRPr="20689B68" w:rsidR="006A6E8E">
        <w:rPr>
          <w:rFonts w:ascii="Arial" w:hAnsi="Arial" w:eastAsia="Arial" w:cs="Arial"/>
          <w:sz w:val="24"/>
          <w:szCs w:val="24"/>
        </w:rPr>
        <w:t>supporting documentation including:</w:t>
      </w:r>
    </w:p>
    <w:p w:rsidR="009313BA" w:rsidP="20689B68" w:rsidRDefault="009313BA" w14:paraId="16290EA8" w14:textId="2605630A">
      <w:pPr>
        <w:pStyle w:val="ListParagraph"/>
        <w:numPr>
          <w:ilvl w:val="0"/>
          <w:numId w:val="19"/>
        </w:numPr>
        <w:spacing w:after="0" w:line="240" w:lineRule="auto"/>
        <w:jc w:val="both"/>
        <w:rPr>
          <w:rFonts w:ascii="Trebuchet MS" w:hAnsi="Trebuchet MS"/>
          <w:sz w:val="24"/>
          <w:szCs w:val="24"/>
        </w:rPr>
      </w:pPr>
      <w:r w:rsidRPr="20689B68" w:rsidR="009313BA">
        <w:rPr>
          <w:rFonts w:ascii="Arial" w:hAnsi="Arial" w:eastAsia="Arial" w:cs="Arial"/>
          <w:sz w:val="24"/>
          <w:szCs w:val="24"/>
        </w:rPr>
        <w:t xml:space="preserve">The </w:t>
      </w:r>
      <w:r w:rsidRPr="20689B68" w:rsidR="009313BA">
        <w:rPr>
          <w:rFonts w:ascii="Arial" w:hAnsi="Arial" w:eastAsia="Arial" w:cs="Arial"/>
          <w:sz w:val="24"/>
          <w:szCs w:val="24"/>
        </w:rPr>
        <w:t xml:space="preserve">Corporate </w:t>
      </w:r>
      <w:hyperlink r:id="R3edf400acc4e401c">
        <w:r w:rsidRPr="20689B68" w:rsidR="005E1BB2">
          <w:rPr>
            <w:rStyle w:val="Hyperlink"/>
            <w:rFonts w:ascii="Arial" w:hAnsi="Arial" w:eastAsia="Arial" w:cs="Arial"/>
            <w:sz w:val="24"/>
            <w:szCs w:val="24"/>
          </w:rPr>
          <w:t xml:space="preserve">Health and </w:t>
        </w:r>
        <w:r w:rsidRPr="20689B68" w:rsidR="005E1BB2">
          <w:rPr>
            <w:rStyle w:val="Hyperlink"/>
            <w:rFonts w:ascii="Arial" w:hAnsi="Arial" w:eastAsia="Arial" w:cs="Arial"/>
            <w:sz w:val="24"/>
            <w:szCs w:val="24"/>
          </w:rPr>
          <w:t>S</w:t>
        </w:r>
        <w:r w:rsidRPr="20689B68" w:rsidR="005E1BB2">
          <w:rPr>
            <w:rStyle w:val="Hyperlink"/>
            <w:rFonts w:ascii="Arial" w:hAnsi="Arial" w:eastAsia="Arial" w:cs="Arial"/>
            <w:sz w:val="24"/>
            <w:szCs w:val="24"/>
          </w:rPr>
          <w:t xml:space="preserve">afety </w:t>
        </w:r>
        <w:r w:rsidRPr="20689B68" w:rsidR="005E1BB2">
          <w:rPr>
            <w:rStyle w:val="Hyperlink"/>
            <w:rFonts w:ascii="Arial" w:hAnsi="Arial" w:eastAsia="Arial" w:cs="Arial"/>
            <w:sz w:val="24"/>
            <w:szCs w:val="24"/>
          </w:rPr>
          <w:t>P</w:t>
        </w:r>
        <w:r w:rsidRPr="20689B68" w:rsidR="005E1BB2">
          <w:rPr>
            <w:rStyle w:val="Hyperlink"/>
            <w:rFonts w:ascii="Arial" w:hAnsi="Arial" w:eastAsia="Arial" w:cs="Arial"/>
            <w:sz w:val="24"/>
            <w:szCs w:val="24"/>
          </w:rPr>
          <w:t>olicy | Reading</w:t>
        </w:r>
      </w:hyperlink>
      <w:r w:rsidRPr="20689B68" w:rsidR="005E1BB2">
        <w:rPr>
          <w:rFonts w:ascii="Arial" w:hAnsi="Arial" w:eastAsia="Arial" w:cs="Arial"/>
          <w:sz w:val="24"/>
          <w:szCs w:val="24"/>
        </w:rPr>
        <w:t xml:space="preserve"> </w:t>
      </w:r>
      <w:r w:rsidRPr="20689B68" w:rsidR="009313BA">
        <w:rPr>
          <w:rFonts w:ascii="Arial" w:hAnsi="Arial" w:eastAsia="Arial" w:cs="Arial"/>
          <w:sz w:val="24"/>
          <w:szCs w:val="24"/>
        </w:rPr>
        <w:t>for managing</w:t>
      </w:r>
      <w:r w:rsidRPr="20689B68" w:rsidR="009313BA">
        <w:rPr>
          <w:rFonts w:ascii="Arial" w:hAnsi="Arial" w:eastAsia="Arial" w:cs="Arial"/>
          <w:sz w:val="24"/>
          <w:szCs w:val="24"/>
        </w:rPr>
        <w:t xml:space="preserve"> health and safety </w:t>
      </w:r>
      <w:r w:rsidRPr="20689B68" w:rsidR="000C4327">
        <w:rPr>
          <w:rFonts w:ascii="Arial" w:hAnsi="Arial" w:eastAsia="Arial" w:cs="Arial"/>
          <w:sz w:val="24"/>
          <w:szCs w:val="24"/>
        </w:rPr>
        <w:t xml:space="preserve">at </w:t>
      </w:r>
      <w:r w:rsidRPr="20689B68" w:rsidR="009313BA">
        <w:rPr>
          <w:rFonts w:ascii="Arial" w:hAnsi="Arial" w:eastAsia="Arial" w:cs="Arial"/>
          <w:sz w:val="24"/>
          <w:szCs w:val="24"/>
        </w:rPr>
        <w:t xml:space="preserve">the Council </w:t>
      </w:r>
      <w:r w:rsidRPr="20689B68" w:rsidR="009313BA">
        <w:rPr>
          <w:rFonts w:ascii="Arial" w:hAnsi="Arial" w:eastAsia="Arial" w:cs="Arial"/>
          <w:sz w:val="24"/>
          <w:szCs w:val="24"/>
        </w:rPr>
        <w:t>in accordance with</w:t>
      </w:r>
      <w:r w:rsidRPr="20689B68" w:rsidR="009313BA">
        <w:rPr>
          <w:rFonts w:ascii="Arial" w:hAnsi="Arial" w:eastAsia="Arial" w:cs="Arial"/>
          <w:sz w:val="24"/>
          <w:szCs w:val="24"/>
        </w:rPr>
        <w:t xml:space="preserve"> Health and Safety at Work Act 1974.</w:t>
      </w:r>
      <w:r w:rsidRPr="20689B68" w:rsidR="00C54A8F">
        <w:rPr>
          <w:rFonts w:ascii="Arial" w:hAnsi="Arial" w:eastAsia="Arial" w:cs="Arial"/>
          <w:sz w:val="24"/>
          <w:szCs w:val="24"/>
        </w:rPr>
        <w:t xml:space="preserve"> </w:t>
      </w:r>
    </w:p>
    <w:p w:rsidRPr="00692E9F" w:rsidR="009313BA" w:rsidP="20689B68" w:rsidRDefault="006A6E8E" w14:paraId="78C1B281" w14:textId="2D0FB43A">
      <w:pPr>
        <w:pStyle w:val="ListParagraph"/>
        <w:numPr>
          <w:ilvl w:val="0"/>
          <w:numId w:val="19"/>
        </w:numPr>
        <w:jc w:val="both"/>
        <w:rPr>
          <w:rFonts w:ascii="Trebuchet MS" w:hAnsi="Trebuchet MS"/>
          <w:sz w:val="24"/>
          <w:szCs w:val="24"/>
        </w:rPr>
      </w:pPr>
      <w:r w:rsidRPr="20689B68" w:rsidR="006A6E8E">
        <w:rPr>
          <w:rFonts w:ascii="Arial" w:hAnsi="Arial" w:eastAsia="Arial" w:cs="Arial"/>
          <w:sz w:val="24"/>
          <w:szCs w:val="24"/>
        </w:rPr>
        <w:t xml:space="preserve">The </w:t>
      </w:r>
      <w:r w:rsidRPr="20689B68" w:rsidR="005E1BB2">
        <w:rPr>
          <w:rFonts w:ascii="Arial" w:hAnsi="Arial" w:eastAsia="Arial" w:cs="Arial"/>
          <w:sz w:val="24"/>
          <w:szCs w:val="24"/>
        </w:rPr>
        <w:t xml:space="preserve"> </w:t>
      </w:r>
      <w:hyperlink r:id="R023b8ed2a92048dc">
        <w:r w:rsidRPr="20689B68" w:rsidR="005E1BB2">
          <w:rPr>
            <w:rStyle w:val="Hyperlink"/>
            <w:rFonts w:ascii="Arial" w:hAnsi="Arial" w:eastAsia="Arial" w:cs="Arial"/>
            <w:color w:val="FF0000"/>
            <w:sz w:val="24"/>
            <w:szCs w:val="24"/>
          </w:rPr>
          <w:t>Resilience Policy | Reading</w:t>
        </w:r>
      </w:hyperlink>
      <w:r w:rsidRPr="20689B68" w:rsidR="005E1BB2">
        <w:rPr>
          <w:rFonts w:ascii="Arial" w:hAnsi="Arial" w:eastAsia="Arial" w:cs="Arial"/>
          <w:sz w:val="24"/>
          <w:szCs w:val="24"/>
        </w:rPr>
        <w:t xml:space="preserve"> </w:t>
      </w:r>
      <w:r w:rsidRPr="20689B68" w:rsidR="009313BA">
        <w:rPr>
          <w:rFonts w:ascii="Arial" w:hAnsi="Arial" w:eastAsia="Arial" w:cs="Arial"/>
          <w:sz w:val="24"/>
          <w:szCs w:val="24"/>
        </w:rPr>
        <w:t xml:space="preserve">and responsibilities to ensure we </w:t>
      </w:r>
      <w:r w:rsidRPr="20689B68" w:rsidR="009313BA">
        <w:rPr>
          <w:rFonts w:ascii="Arial" w:hAnsi="Arial" w:eastAsia="Arial" w:cs="Arial"/>
          <w:sz w:val="24"/>
          <w:szCs w:val="24"/>
        </w:rPr>
        <w:t>are able to</w:t>
      </w:r>
      <w:r w:rsidRPr="20689B68" w:rsidR="009313BA">
        <w:rPr>
          <w:rFonts w:ascii="Arial" w:hAnsi="Arial" w:eastAsia="Arial" w:cs="Arial"/>
          <w:sz w:val="24"/>
          <w:szCs w:val="24"/>
        </w:rPr>
        <w:t xml:space="preserve"> respond effectively and deliver critical services </w:t>
      </w:r>
      <w:r w:rsidRPr="20689B68" w:rsidR="0073076A">
        <w:rPr>
          <w:rFonts w:ascii="Arial" w:hAnsi="Arial" w:eastAsia="Arial" w:cs="Arial"/>
          <w:sz w:val="24"/>
          <w:szCs w:val="24"/>
        </w:rPr>
        <w:t>during</w:t>
      </w:r>
      <w:r w:rsidRPr="20689B68" w:rsidR="009313BA">
        <w:rPr>
          <w:rFonts w:ascii="Arial" w:hAnsi="Arial" w:eastAsia="Arial" w:cs="Arial"/>
          <w:sz w:val="24"/>
          <w:szCs w:val="24"/>
        </w:rPr>
        <w:t xml:space="preserve"> an emergency, whilst ensuring </w:t>
      </w:r>
      <w:r w:rsidRPr="20689B68" w:rsidR="009313BA">
        <w:rPr>
          <w:rFonts w:ascii="Arial" w:hAnsi="Arial" w:eastAsia="Arial" w:cs="Arial"/>
          <w:sz w:val="24"/>
          <w:szCs w:val="24"/>
        </w:rPr>
        <w:t>compliance with the Civil Contingencies Act 2004.</w:t>
      </w:r>
    </w:p>
    <w:p w:rsidRPr="00692E9F" w:rsidR="00D6338A" w:rsidP="20689B68" w:rsidRDefault="00D6338A" w14:paraId="528508B4" w14:textId="7407C6FE">
      <w:pPr>
        <w:pStyle w:val="ListParagraph"/>
        <w:numPr>
          <w:ilvl w:val="0"/>
          <w:numId w:val="19"/>
        </w:numPr>
        <w:jc w:val="both"/>
        <w:rPr>
          <w:rFonts w:ascii="Trebuchet MS" w:hAnsi="Trebuchet MS"/>
          <w:sz w:val="24"/>
          <w:szCs w:val="24"/>
        </w:rPr>
      </w:pPr>
      <w:r w:rsidRPr="20689B68" w:rsidR="00D6338A">
        <w:rPr>
          <w:rFonts w:ascii="Arial" w:hAnsi="Arial" w:eastAsia="Arial" w:cs="Arial"/>
          <w:sz w:val="24"/>
          <w:szCs w:val="24"/>
        </w:rPr>
        <w:t xml:space="preserve">The Project Management </w:t>
      </w:r>
      <w:r w:rsidRPr="20689B68" w:rsidR="00C036F9">
        <w:rPr>
          <w:rFonts w:ascii="Arial" w:hAnsi="Arial" w:eastAsia="Arial" w:cs="Arial"/>
          <w:sz w:val="24"/>
          <w:szCs w:val="24"/>
        </w:rPr>
        <w:t>Hub</w:t>
      </w:r>
      <w:r w:rsidRPr="20689B68" w:rsidR="00692E9F">
        <w:rPr>
          <w:rFonts w:ascii="Arial" w:hAnsi="Arial" w:eastAsia="Arial" w:cs="Arial"/>
          <w:sz w:val="24"/>
          <w:szCs w:val="24"/>
        </w:rPr>
        <w:t xml:space="preserve"> Information</w:t>
      </w:r>
      <w:r w:rsidRPr="20689B68" w:rsidR="00C036F9">
        <w:rPr>
          <w:rFonts w:ascii="Arial" w:hAnsi="Arial" w:eastAsia="Arial" w:cs="Arial"/>
          <w:sz w:val="24"/>
          <w:szCs w:val="24"/>
        </w:rPr>
        <w:t xml:space="preserve"> </w:t>
      </w:r>
      <w:hyperlink r:id="Ra81e720e0e7b4d03">
        <w:r w:rsidRPr="20689B68" w:rsidR="00C036F9">
          <w:rPr>
            <w:rFonts w:ascii="Arial" w:hAnsi="Arial" w:eastAsia="Arial" w:cs="Arial"/>
            <w:color w:val="0000FF"/>
            <w:sz w:val="24"/>
            <w:szCs w:val="24"/>
            <w:u w:val="single"/>
          </w:rPr>
          <w:t>Project Management Knowledge Hub (sharepoint.com)</w:t>
        </w:r>
      </w:hyperlink>
    </w:p>
    <w:p w:rsidRPr="00604775" w:rsidR="00EE2B2D" w:rsidP="3486A5F2" w:rsidRDefault="00EE2B2D" w14:paraId="6B1D078C" w14:textId="6CF1936C">
      <w:pPr>
        <w:pStyle w:val="ListParagraph"/>
        <w:numPr>
          <w:ilvl w:val="0"/>
          <w:numId w:val="19"/>
        </w:numPr>
        <w:jc w:val="both"/>
        <w:rPr/>
      </w:pPr>
      <w:r w:rsidRPr="20689B68" w:rsidR="00EE2B2D">
        <w:rPr>
          <w:rFonts w:ascii="Arial" w:hAnsi="Arial" w:eastAsia="Arial" w:cs="Arial"/>
          <w:sz w:val="24"/>
          <w:szCs w:val="24"/>
        </w:rPr>
        <w:t>P</w:t>
      </w:r>
      <w:r w:rsidRPr="20689B68" w:rsidR="00716A7F">
        <w:rPr>
          <w:rFonts w:ascii="Arial" w:hAnsi="Arial" w:eastAsia="Arial" w:cs="Arial"/>
          <w:sz w:val="24"/>
          <w:szCs w:val="24"/>
        </w:rPr>
        <w:t xml:space="preserve">ublic </w:t>
      </w:r>
      <w:r w:rsidRPr="20689B68" w:rsidR="00EE2B2D">
        <w:rPr>
          <w:rFonts w:ascii="Arial" w:hAnsi="Arial" w:eastAsia="Arial" w:cs="Arial"/>
          <w:sz w:val="24"/>
          <w:szCs w:val="24"/>
        </w:rPr>
        <w:t>C</w:t>
      </w:r>
      <w:r w:rsidRPr="20689B68" w:rsidR="00716A7F">
        <w:rPr>
          <w:rFonts w:ascii="Arial" w:hAnsi="Arial" w:eastAsia="Arial" w:cs="Arial"/>
          <w:sz w:val="24"/>
          <w:szCs w:val="24"/>
        </w:rPr>
        <w:t xml:space="preserve">ontract </w:t>
      </w:r>
      <w:r w:rsidRPr="20689B68" w:rsidR="00EE2B2D">
        <w:rPr>
          <w:rFonts w:ascii="Arial" w:hAnsi="Arial" w:eastAsia="Arial" w:cs="Arial"/>
          <w:sz w:val="24"/>
          <w:szCs w:val="24"/>
        </w:rPr>
        <w:t>R</w:t>
      </w:r>
      <w:r w:rsidRPr="20689B68" w:rsidR="00716A7F">
        <w:rPr>
          <w:rFonts w:ascii="Arial" w:hAnsi="Arial" w:eastAsia="Arial" w:cs="Arial"/>
          <w:sz w:val="24"/>
          <w:szCs w:val="24"/>
        </w:rPr>
        <w:t>egulations</w:t>
      </w:r>
      <w:r w:rsidRPr="20689B68" w:rsidR="009C19EB">
        <w:rPr>
          <w:rFonts w:ascii="Arial" w:hAnsi="Arial" w:eastAsia="Arial" w:cs="Arial"/>
          <w:sz w:val="24"/>
          <w:szCs w:val="24"/>
        </w:rPr>
        <w:t xml:space="preserve"> and</w:t>
      </w:r>
      <w:r w:rsidRPr="20689B68" w:rsidR="03497C41">
        <w:rPr>
          <w:rFonts w:ascii="Arial" w:hAnsi="Arial" w:eastAsia="Arial" w:cs="Arial"/>
          <w:color w:val="111111"/>
          <w:sz w:val="24"/>
          <w:szCs w:val="24"/>
        </w:rPr>
        <w:t xml:space="preserve"> </w:t>
      </w:r>
      <w:r w:rsidRPr="20689B68" w:rsidR="03497C41">
        <w:rPr>
          <w:rFonts w:ascii="Arial" w:hAnsi="Arial" w:eastAsia="Arial" w:cs="Arial"/>
          <w:color w:val="111111"/>
          <w:sz w:val="24"/>
          <w:szCs w:val="24"/>
        </w:rPr>
        <w:t xml:space="preserve">Local Authorities (Capital </w:t>
      </w:r>
      <w:r w:rsidRPr="20689B68" w:rsidR="009C19EB">
        <w:rPr>
          <w:rFonts w:ascii="Arial" w:hAnsi="Arial" w:eastAsia="Arial" w:cs="Arial"/>
          <w:color w:val="111111"/>
          <w:sz w:val="24"/>
          <w:szCs w:val="24"/>
        </w:rPr>
        <w:t>Fin</w:t>
      </w:r>
      <w:r w:rsidRPr="20689B68" w:rsidR="00716A7F">
        <w:rPr>
          <w:rFonts w:ascii="Arial" w:hAnsi="Arial" w:eastAsia="Arial" w:cs="Arial"/>
          <w:color w:val="111111"/>
          <w:sz w:val="24"/>
          <w:szCs w:val="24"/>
        </w:rPr>
        <w:t>ance</w:t>
      </w:r>
      <w:r w:rsidRPr="20689B68" w:rsidR="009C19EB">
        <w:rPr>
          <w:rFonts w:ascii="Arial" w:hAnsi="Arial" w:eastAsia="Arial" w:cs="Arial"/>
          <w:color w:val="111111"/>
          <w:sz w:val="24"/>
          <w:szCs w:val="24"/>
        </w:rPr>
        <w:t xml:space="preserve"> </w:t>
      </w:r>
      <w:r w:rsidRPr="20689B68" w:rsidR="03497C41">
        <w:rPr>
          <w:rFonts w:ascii="Arial" w:hAnsi="Arial" w:eastAsia="Arial" w:cs="Arial"/>
          <w:color w:val="111111"/>
          <w:sz w:val="24"/>
          <w:szCs w:val="24"/>
        </w:rPr>
        <w:t>and Accounting) (England</w:t>
      </w:r>
      <w:r w:rsidRPr="20689B68" w:rsidR="03497C41">
        <w:rPr>
          <w:rFonts w:ascii="Arial" w:hAnsi="Arial" w:eastAsia="Arial" w:cs="Arial"/>
          <w:color w:val="111111"/>
          <w:sz w:val="24"/>
          <w:szCs w:val="24"/>
        </w:rPr>
        <w:t>) Regulations</w:t>
      </w:r>
    </w:p>
    <w:p w:rsidR="009C19EB" w:rsidP="20689B68" w:rsidRDefault="00161B13" w14:paraId="7FC17212" w14:textId="51044F94">
      <w:pPr>
        <w:pStyle w:val="ListParagraph"/>
        <w:numPr>
          <w:ilvl w:val="0"/>
          <w:numId w:val="19"/>
        </w:numPr>
        <w:jc w:val="both"/>
        <w:rPr>
          <w:rFonts w:ascii="Trebuchet MS" w:hAnsi="Trebuchet MS"/>
          <w:sz w:val="24"/>
          <w:szCs w:val="24"/>
        </w:rPr>
      </w:pPr>
      <w:r w:rsidRPr="20689B68" w:rsidR="00161B13">
        <w:rPr>
          <w:rFonts w:ascii="Arial" w:hAnsi="Arial" w:eastAsia="Arial" w:cs="Arial"/>
          <w:sz w:val="24"/>
          <w:szCs w:val="24"/>
        </w:rPr>
        <w:t xml:space="preserve">The </w:t>
      </w:r>
      <w:r w:rsidRPr="20689B68" w:rsidR="009C19EB">
        <w:rPr>
          <w:rFonts w:ascii="Arial" w:hAnsi="Arial" w:eastAsia="Arial" w:cs="Arial"/>
          <w:sz w:val="24"/>
          <w:szCs w:val="24"/>
        </w:rPr>
        <w:t>Constitution</w:t>
      </w:r>
    </w:p>
    <w:p w:rsidRPr="00E312CF" w:rsidR="006A019B" w:rsidP="20689B68" w:rsidRDefault="00EC4A4D" w14:paraId="05BEB8D0" w14:textId="3120351A">
      <w:pPr>
        <w:jc w:val="both"/>
        <w:rPr>
          <w:rFonts w:ascii="Trebuchet MS" w:hAnsi="Trebuchet MS"/>
          <w:sz w:val="24"/>
          <w:szCs w:val="24"/>
        </w:rPr>
      </w:pPr>
      <w:r w:rsidRPr="20689B68" w:rsidR="00EC4A4D">
        <w:rPr>
          <w:rFonts w:ascii="Arial" w:hAnsi="Arial" w:eastAsia="Arial" w:cs="Arial"/>
          <w:sz w:val="24"/>
          <w:szCs w:val="24"/>
        </w:rPr>
        <w:t>T</w:t>
      </w:r>
      <w:r w:rsidRPr="20689B68" w:rsidR="00D000F3">
        <w:rPr>
          <w:rFonts w:ascii="Arial" w:hAnsi="Arial" w:eastAsia="Arial" w:cs="Arial"/>
          <w:sz w:val="24"/>
          <w:szCs w:val="24"/>
        </w:rPr>
        <w:t xml:space="preserve">he </w:t>
      </w:r>
      <w:r w:rsidRPr="20689B68" w:rsidR="00EC4A4D">
        <w:rPr>
          <w:rFonts w:ascii="Arial" w:hAnsi="Arial" w:eastAsia="Arial" w:cs="Arial"/>
          <w:sz w:val="24"/>
          <w:szCs w:val="24"/>
        </w:rPr>
        <w:t xml:space="preserve">Policy </w:t>
      </w:r>
      <w:r w:rsidRPr="20689B68" w:rsidR="00783121">
        <w:rPr>
          <w:rFonts w:ascii="Arial" w:hAnsi="Arial" w:eastAsia="Arial" w:cs="Arial"/>
          <w:sz w:val="24"/>
          <w:szCs w:val="24"/>
        </w:rPr>
        <w:t xml:space="preserve">and </w:t>
      </w:r>
      <w:r w:rsidRPr="20689B68" w:rsidR="00EC4A4D">
        <w:rPr>
          <w:rFonts w:ascii="Arial" w:hAnsi="Arial" w:eastAsia="Arial" w:cs="Arial"/>
          <w:sz w:val="24"/>
          <w:szCs w:val="24"/>
        </w:rPr>
        <w:t>P</w:t>
      </w:r>
      <w:r w:rsidRPr="20689B68" w:rsidR="00783121">
        <w:rPr>
          <w:rFonts w:ascii="Arial" w:hAnsi="Arial" w:eastAsia="Arial" w:cs="Arial"/>
          <w:sz w:val="24"/>
          <w:szCs w:val="24"/>
        </w:rPr>
        <w:t>rocedure</w:t>
      </w:r>
      <w:r w:rsidRPr="20689B68" w:rsidR="007E7050">
        <w:rPr>
          <w:rFonts w:ascii="Arial" w:hAnsi="Arial" w:eastAsia="Arial" w:cs="Arial"/>
          <w:sz w:val="24"/>
          <w:szCs w:val="24"/>
        </w:rPr>
        <w:t xml:space="preserve"> aim to provide staff, elected members and partners with guidance to help ensure there is an effective, robust, consistent</w:t>
      </w:r>
      <w:r w:rsidRPr="20689B68" w:rsidR="00A53B00">
        <w:rPr>
          <w:rFonts w:ascii="Arial" w:hAnsi="Arial" w:eastAsia="Arial" w:cs="Arial"/>
          <w:sz w:val="24"/>
          <w:szCs w:val="24"/>
        </w:rPr>
        <w:t>,</w:t>
      </w:r>
      <w:r w:rsidRPr="20689B68" w:rsidR="007E7050">
        <w:rPr>
          <w:rFonts w:ascii="Arial" w:hAnsi="Arial" w:eastAsia="Arial" w:cs="Arial"/>
          <w:sz w:val="24"/>
          <w:szCs w:val="24"/>
        </w:rPr>
        <w:t xml:space="preserve"> and communicated way of managing risk across the whole Council</w:t>
      </w:r>
      <w:r w:rsidRPr="20689B68" w:rsidR="006A019B">
        <w:rPr>
          <w:rFonts w:ascii="Arial" w:hAnsi="Arial" w:eastAsia="Arial" w:cs="Arial"/>
          <w:sz w:val="24"/>
          <w:szCs w:val="24"/>
        </w:rPr>
        <w:t xml:space="preserve">. </w:t>
      </w:r>
    </w:p>
    <w:p w:rsidRPr="00E312CF" w:rsidR="00FC0E30" w:rsidP="20689B68" w:rsidRDefault="006A019B" w14:paraId="5BF9188A" w14:textId="4B7FA857">
      <w:pPr>
        <w:spacing w:after="0" w:line="240" w:lineRule="auto"/>
        <w:jc w:val="both"/>
        <w:rPr>
          <w:rFonts w:ascii="Trebuchet MS" w:hAnsi="Trebuchet MS"/>
          <w:sz w:val="24"/>
          <w:szCs w:val="24"/>
        </w:rPr>
      </w:pPr>
      <w:r w:rsidRPr="20689B68" w:rsidR="006A019B">
        <w:rPr>
          <w:rFonts w:ascii="Arial" w:hAnsi="Arial" w:eastAsia="Arial" w:cs="Arial"/>
          <w:sz w:val="24"/>
          <w:szCs w:val="24"/>
        </w:rPr>
        <w:t>This will be achieved by:</w:t>
      </w:r>
      <w:r w:rsidRPr="20689B68" w:rsidR="007E7050">
        <w:rPr>
          <w:rFonts w:ascii="Arial" w:hAnsi="Arial" w:eastAsia="Arial" w:cs="Arial"/>
          <w:sz w:val="24"/>
          <w:szCs w:val="24"/>
        </w:rPr>
        <w:t xml:space="preserve"> </w:t>
      </w:r>
    </w:p>
    <w:p w:rsidRPr="00E312CF" w:rsidR="00FC0E30" w:rsidP="20689B68" w:rsidRDefault="007B42B0" w14:paraId="0EE600CA" w14:textId="6286BC31">
      <w:pPr>
        <w:pStyle w:val="ListParagraph"/>
        <w:numPr>
          <w:ilvl w:val="0"/>
          <w:numId w:val="1"/>
        </w:numPr>
        <w:spacing w:after="0" w:line="240" w:lineRule="auto"/>
        <w:jc w:val="both"/>
        <w:rPr>
          <w:rFonts w:ascii="Trebuchet MS" w:hAnsi="Trebuchet MS"/>
          <w:sz w:val="24"/>
          <w:szCs w:val="24"/>
        </w:rPr>
      </w:pPr>
      <w:r w:rsidRPr="20689B68" w:rsidR="007B42B0">
        <w:rPr>
          <w:rFonts w:ascii="Arial" w:hAnsi="Arial" w:eastAsia="Arial" w:cs="Arial"/>
          <w:sz w:val="24"/>
          <w:szCs w:val="24"/>
        </w:rPr>
        <w:t>Regularly reviewing</w:t>
      </w:r>
      <w:r w:rsidRPr="20689B68" w:rsidR="007E7050">
        <w:rPr>
          <w:rFonts w:ascii="Arial" w:hAnsi="Arial" w:eastAsia="Arial" w:cs="Arial"/>
          <w:sz w:val="24"/>
          <w:szCs w:val="24"/>
        </w:rPr>
        <w:t xml:space="preserve"> the scope of risk management across the Council and its key partners</w:t>
      </w:r>
      <w:r w:rsidRPr="20689B68" w:rsidR="005146D4">
        <w:rPr>
          <w:rFonts w:ascii="Arial" w:hAnsi="Arial" w:eastAsia="Arial" w:cs="Arial"/>
          <w:sz w:val="24"/>
          <w:szCs w:val="24"/>
        </w:rPr>
        <w:t>.</w:t>
      </w:r>
      <w:r w:rsidRPr="20689B68" w:rsidR="007E7050">
        <w:rPr>
          <w:rFonts w:ascii="Arial" w:hAnsi="Arial" w:eastAsia="Arial" w:cs="Arial"/>
          <w:sz w:val="24"/>
          <w:szCs w:val="24"/>
        </w:rPr>
        <w:t xml:space="preserve"> </w:t>
      </w:r>
    </w:p>
    <w:p w:rsidRPr="00E312CF" w:rsidR="001B4D0A" w:rsidP="20689B68" w:rsidRDefault="007B42B0" w14:paraId="2A834E73" w14:textId="0F68094E">
      <w:pPr>
        <w:pStyle w:val="ListParagraph"/>
        <w:numPr>
          <w:ilvl w:val="0"/>
          <w:numId w:val="1"/>
        </w:numPr>
        <w:jc w:val="both"/>
        <w:rPr>
          <w:rFonts w:ascii="Trebuchet MS" w:hAnsi="Trebuchet MS"/>
          <w:sz w:val="24"/>
          <w:szCs w:val="24"/>
        </w:rPr>
      </w:pPr>
      <w:r w:rsidRPr="20689B68" w:rsidR="007B42B0">
        <w:rPr>
          <w:rFonts w:ascii="Arial" w:hAnsi="Arial" w:eastAsia="Arial" w:cs="Arial"/>
          <w:sz w:val="24"/>
          <w:szCs w:val="24"/>
        </w:rPr>
        <w:t xml:space="preserve">Ensuring </w:t>
      </w:r>
      <w:r w:rsidRPr="20689B68" w:rsidR="00D216CC">
        <w:rPr>
          <w:rFonts w:ascii="Arial" w:hAnsi="Arial" w:eastAsia="Arial" w:cs="Arial"/>
          <w:sz w:val="24"/>
          <w:szCs w:val="24"/>
        </w:rPr>
        <w:t xml:space="preserve">a consistent </w:t>
      </w:r>
      <w:r w:rsidRPr="20689B68" w:rsidR="006B084F">
        <w:rPr>
          <w:rFonts w:ascii="Arial" w:hAnsi="Arial" w:eastAsia="Arial" w:cs="Arial"/>
          <w:sz w:val="24"/>
          <w:szCs w:val="24"/>
        </w:rPr>
        <w:t>framework</w:t>
      </w:r>
      <w:r w:rsidRPr="20689B68" w:rsidR="00CC08FB">
        <w:rPr>
          <w:rFonts w:ascii="Arial" w:hAnsi="Arial" w:eastAsia="Arial" w:cs="Arial"/>
          <w:sz w:val="24"/>
          <w:szCs w:val="24"/>
        </w:rPr>
        <w:t xml:space="preserve"> </w:t>
      </w:r>
      <w:r w:rsidRPr="20689B68" w:rsidR="007B42B0">
        <w:rPr>
          <w:rFonts w:ascii="Arial" w:hAnsi="Arial" w:eastAsia="Arial" w:cs="Arial"/>
          <w:sz w:val="24"/>
          <w:szCs w:val="24"/>
        </w:rPr>
        <w:t>is in place for</w:t>
      </w:r>
      <w:r w:rsidRPr="20689B68" w:rsidR="00D216CC">
        <w:rPr>
          <w:rFonts w:ascii="Arial" w:hAnsi="Arial" w:eastAsia="Arial" w:cs="Arial"/>
          <w:sz w:val="24"/>
          <w:szCs w:val="24"/>
        </w:rPr>
        <w:t xml:space="preserve"> </w:t>
      </w:r>
      <w:r w:rsidRPr="20689B68" w:rsidR="00D216CC">
        <w:rPr>
          <w:rFonts w:ascii="Arial" w:hAnsi="Arial" w:eastAsia="Arial" w:cs="Arial"/>
          <w:sz w:val="24"/>
          <w:szCs w:val="24"/>
        </w:rPr>
        <w:t>determining</w:t>
      </w:r>
      <w:r w:rsidRPr="20689B68" w:rsidR="00D216CC">
        <w:rPr>
          <w:rFonts w:ascii="Arial" w:hAnsi="Arial" w:eastAsia="Arial" w:cs="Arial"/>
          <w:sz w:val="24"/>
          <w:szCs w:val="24"/>
        </w:rPr>
        <w:t xml:space="preserve">, </w:t>
      </w:r>
      <w:r w:rsidRPr="20689B68" w:rsidR="004A6C55">
        <w:rPr>
          <w:rFonts w:ascii="Arial" w:hAnsi="Arial" w:eastAsia="Arial" w:cs="Arial"/>
          <w:sz w:val="24"/>
          <w:szCs w:val="24"/>
        </w:rPr>
        <w:t>analysing</w:t>
      </w:r>
      <w:r w:rsidRPr="20689B68" w:rsidR="00A53B00">
        <w:rPr>
          <w:rFonts w:ascii="Arial" w:hAnsi="Arial" w:eastAsia="Arial" w:cs="Arial"/>
          <w:sz w:val="24"/>
          <w:szCs w:val="24"/>
        </w:rPr>
        <w:t>,</w:t>
      </w:r>
      <w:r w:rsidRPr="20689B68" w:rsidR="00D216CC">
        <w:rPr>
          <w:rFonts w:ascii="Arial" w:hAnsi="Arial" w:eastAsia="Arial" w:cs="Arial"/>
          <w:sz w:val="24"/>
          <w:szCs w:val="24"/>
        </w:rPr>
        <w:t xml:space="preserve"> and managing risk </w:t>
      </w:r>
      <w:r w:rsidRPr="20689B68" w:rsidR="004A6C55">
        <w:rPr>
          <w:rFonts w:ascii="Arial" w:hAnsi="Arial" w:eastAsia="Arial" w:cs="Arial"/>
          <w:sz w:val="24"/>
          <w:szCs w:val="24"/>
        </w:rPr>
        <w:t>t</w:t>
      </w:r>
      <w:r w:rsidRPr="20689B68" w:rsidR="00D216CC">
        <w:rPr>
          <w:rFonts w:ascii="Arial" w:hAnsi="Arial" w:eastAsia="Arial" w:cs="Arial"/>
          <w:sz w:val="24"/>
          <w:szCs w:val="24"/>
        </w:rPr>
        <w:t>o e</w:t>
      </w:r>
      <w:r w:rsidRPr="20689B68" w:rsidR="004A6C55">
        <w:rPr>
          <w:rFonts w:ascii="Arial" w:hAnsi="Arial" w:eastAsia="Arial" w:cs="Arial"/>
          <w:sz w:val="24"/>
          <w:szCs w:val="24"/>
        </w:rPr>
        <w:t>n</w:t>
      </w:r>
      <w:r w:rsidRPr="20689B68" w:rsidR="00D216CC">
        <w:rPr>
          <w:rFonts w:ascii="Arial" w:hAnsi="Arial" w:eastAsia="Arial" w:cs="Arial"/>
          <w:sz w:val="24"/>
          <w:szCs w:val="24"/>
        </w:rPr>
        <w:t xml:space="preserve">sure all reasonable steps </w:t>
      </w:r>
      <w:r w:rsidRPr="20689B68" w:rsidR="001B4D0A">
        <w:rPr>
          <w:rFonts w:ascii="Arial" w:hAnsi="Arial" w:eastAsia="Arial" w:cs="Arial"/>
          <w:sz w:val="24"/>
          <w:szCs w:val="24"/>
        </w:rPr>
        <w:t>are taken to mitigate risk ensure the level of risk accepted is balanced against the expected reward</w:t>
      </w:r>
      <w:r w:rsidRPr="20689B68" w:rsidR="005146D4">
        <w:rPr>
          <w:rFonts w:ascii="Arial" w:hAnsi="Arial" w:eastAsia="Arial" w:cs="Arial"/>
          <w:sz w:val="24"/>
          <w:szCs w:val="24"/>
        </w:rPr>
        <w:t>.</w:t>
      </w:r>
    </w:p>
    <w:p w:rsidRPr="00E312CF" w:rsidR="00FC0E30" w:rsidP="20689B68" w:rsidRDefault="007E7050" w14:paraId="6443EA0B" w14:textId="7A97152E">
      <w:pPr>
        <w:pStyle w:val="ListParagraph"/>
        <w:numPr>
          <w:ilvl w:val="0"/>
          <w:numId w:val="1"/>
        </w:numPr>
        <w:jc w:val="both"/>
        <w:rPr>
          <w:rFonts w:ascii="Trebuchet MS" w:hAnsi="Trebuchet MS"/>
          <w:sz w:val="24"/>
          <w:szCs w:val="24"/>
        </w:rPr>
      </w:pPr>
      <w:r w:rsidRPr="20689B68" w:rsidR="007E7050">
        <w:rPr>
          <w:rFonts w:ascii="Arial" w:hAnsi="Arial" w:eastAsia="Arial" w:cs="Arial"/>
          <w:sz w:val="24"/>
          <w:szCs w:val="24"/>
        </w:rPr>
        <w:t xml:space="preserve">Ensuring risk management </w:t>
      </w:r>
      <w:r w:rsidRPr="20689B68" w:rsidR="007E7050">
        <w:rPr>
          <w:rFonts w:ascii="Arial" w:hAnsi="Arial" w:eastAsia="Arial" w:cs="Arial"/>
          <w:sz w:val="24"/>
          <w:szCs w:val="24"/>
        </w:rPr>
        <w:t>remains</w:t>
      </w:r>
      <w:r w:rsidRPr="20689B68" w:rsidR="007E7050">
        <w:rPr>
          <w:rFonts w:ascii="Arial" w:hAnsi="Arial" w:eastAsia="Arial" w:cs="Arial"/>
          <w:sz w:val="24"/>
          <w:szCs w:val="24"/>
        </w:rPr>
        <w:t xml:space="preserve"> integral to the Council’s culture, values</w:t>
      </w:r>
      <w:r w:rsidRPr="20689B68" w:rsidR="004F7CEF">
        <w:rPr>
          <w:rFonts w:ascii="Arial" w:hAnsi="Arial" w:eastAsia="Arial" w:cs="Arial"/>
          <w:sz w:val="24"/>
          <w:szCs w:val="24"/>
        </w:rPr>
        <w:t>,</w:t>
      </w:r>
      <w:r w:rsidRPr="20689B68" w:rsidR="007E7050">
        <w:rPr>
          <w:rFonts w:ascii="Arial" w:hAnsi="Arial" w:eastAsia="Arial" w:cs="Arial"/>
          <w:sz w:val="24"/>
          <w:szCs w:val="24"/>
        </w:rPr>
        <w:t xml:space="preserve"> and behaviours, and </w:t>
      </w:r>
      <w:r w:rsidRPr="20689B68" w:rsidR="00C81394">
        <w:rPr>
          <w:rFonts w:ascii="Arial" w:hAnsi="Arial" w:eastAsia="Arial" w:cs="Arial"/>
          <w:sz w:val="24"/>
          <w:szCs w:val="24"/>
        </w:rPr>
        <w:t xml:space="preserve">is </w:t>
      </w:r>
      <w:r w:rsidRPr="20689B68" w:rsidR="007E7050">
        <w:rPr>
          <w:rFonts w:ascii="Arial" w:hAnsi="Arial" w:eastAsia="Arial" w:cs="Arial"/>
          <w:sz w:val="24"/>
          <w:szCs w:val="24"/>
        </w:rPr>
        <w:t>mandatory</w:t>
      </w:r>
      <w:r w:rsidRPr="20689B68" w:rsidR="005146D4">
        <w:rPr>
          <w:rFonts w:ascii="Arial" w:hAnsi="Arial" w:eastAsia="Arial" w:cs="Arial"/>
          <w:sz w:val="24"/>
          <w:szCs w:val="24"/>
        </w:rPr>
        <w:t>.</w:t>
      </w:r>
    </w:p>
    <w:p w:rsidRPr="00E312CF" w:rsidR="00FC0E30" w:rsidP="20689B68" w:rsidRDefault="007E7050" w14:paraId="52B81839" w14:textId="0EEBFBF7">
      <w:pPr>
        <w:pStyle w:val="ListParagraph"/>
        <w:numPr>
          <w:ilvl w:val="0"/>
          <w:numId w:val="1"/>
        </w:numPr>
        <w:jc w:val="both"/>
        <w:rPr>
          <w:rFonts w:ascii="Trebuchet MS" w:hAnsi="Trebuchet MS"/>
          <w:sz w:val="24"/>
          <w:szCs w:val="24"/>
        </w:rPr>
      </w:pPr>
      <w:r w:rsidRPr="20689B68" w:rsidR="007E7050">
        <w:rPr>
          <w:rFonts w:ascii="Arial" w:hAnsi="Arial" w:eastAsia="Arial" w:cs="Arial"/>
          <w:sz w:val="24"/>
          <w:szCs w:val="24"/>
        </w:rPr>
        <w:t xml:space="preserve">Raising awareness </w:t>
      </w:r>
      <w:r w:rsidRPr="20689B68" w:rsidR="003933A5">
        <w:rPr>
          <w:rFonts w:ascii="Arial" w:hAnsi="Arial" w:eastAsia="Arial" w:cs="Arial"/>
          <w:sz w:val="24"/>
          <w:szCs w:val="24"/>
        </w:rPr>
        <w:t xml:space="preserve">and reinforcing the importance of </w:t>
      </w:r>
      <w:r w:rsidRPr="20689B68" w:rsidR="007E7050">
        <w:rPr>
          <w:rFonts w:ascii="Arial" w:hAnsi="Arial" w:eastAsia="Arial" w:cs="Arial"/>
          <w:sz w:val="24"/>
          <w:szCs w:val="24"/>
        </w:rPr>
        <w:t>the Council’s risk management arrangements and the benefits to staff, elected members</w:t>
      </w:r>
      <w:r w:rsidRPr="20689B68" w:rsidR="00CF2872">
        <w:rPr>
          <w:rFonts w:ascii="Arial" w:hAnsi="Arial" w:eastAsia="Arial" w:cs="Arial"/>
          <w:sz w:val="24"/>
          <w:szCs w:val="24"/>
        </w:rPr>
        <w:t xml:space="preserve"> </w:t>
      </w:r>
      <w:r w:rsidRPr="20689B68" w:rsidR="007E7050">
        <w:rPr>
          <w:rFonts w:ascii="Arial" w:hAnsi="Arial" w:eastAsia="Arial" w:cs="Arial"/>
          <w:sz w:val="24"/>
          <w:szCs w:val="24"/>
        </w:rPr>
        <w:t>and stakeholders, and providing guidance and</w:t>
      </w:r>
      <w:r w:rsidRPr="20689B68" w:rsidR="00334D01">
        <w:rPr>
          <w:rFonts w:ascii="Arial" w:hAnsi="Arial" w:eastAsia="Arial" w:cs="Arial"/>
          <w:sz w:val="24"/>
          <w:szCs w:val="24"/>
        </w:rPr>
        <w:t xml:space="preserve"> comprehensive </w:t>
      </w:r>
      <w:r w:rsidRPr="20689B68" w:rsidR="007E7050">
        <w:rPr>
          <w:rFonts w:ascii="Arial" w:hAnsi="Arial" w:eastAsia="Arial" w:cs="Arial"/>
          <w:sz w:val="24"/>
          <w:szCs w:val="24"/>
        </w:rPr>
        <w:t xml:space="preserve">training and sharing good practice. </w:t>
      </w:r>
      <w:r w:rsidRPr="20689B68" w:rsidR="00816DD7">
        <w:rPr>
          <w:rFonts w:ascii="Arial" w:hAnsi="Arial" w:eastAsia="Arial" w:cs="Arial"/>
          <w:sz w:val="24"/>
          <w:szCs w:val="24"/>
        </w:rPr>
        <w:t xml:space="preserve">This will also develop awareness and </w:t>
      </w:r>
      <w:r w:rsidRPr="20689B68" w:rsidR="00816DD7">
        <w:rPr>
          <w:rFonts w:ascii="Arial" w:hAnsi="Arial" w:eastAsia="Arial" w:cs="Arial"/>
          <w:sz w:val="24"/>
          <w:szCs w:val="24"/>
        </w:rPr>
        <w:t>a common understanding</w:t>
      </w:r>
      <w:r w:rsidRPr="20689B68" w:rsidR="00816DD7">
        <w:rPr>
          <w:rFonts w:ascii="Arial" w:hAnsi="Arial" w:eastAsia="Arial" w:cs="Arial"/>
          <w:sz w:val="24"/>
          <w:szCs w:val="24"/>
        </w:rPr>
        <w:t xml:space="preserve"> of the Council’s expectations</w:t>
      </w:r>
      <w:r w:rsidRPr="20689B68" w:rsidR="005E4C09">
        <w:rPr>
          <w:rFonts w:ascii="Arial" w:hAnsi="Arial" w:eastAsia="Arial" w:cs="Arial"/>
          <w:sz w:val="24"/>
          <w:szCs w:val="24"/>
        </w:rPr>
        <w:t xml:space="preserve">. </w:t>
      </w:r>
    </w:p>
    <w:p w:rsidRPr="00E312CF" w:rsidR="007E7050" w:rsidP="20689B68" w:rsidRDefault="00DF6A0F" w14:paraId="792422A5" w14:textId="71C3590B">
      <w:pPr>
        <w:pStyle w:val="ListParagraph"/>
        <w:numPr>
          <w:ilvl w:val="0"/>
          <w:numId w:val="1"/>
        </w:numPr>
        <w:jc w:val="both"/>
        <w:rPr>
          <w:rFonts w:ascii="Trebuchet MS" w:hAnsi="Trebuchet MS"/>
          <w:sz w:val="24"/>
          <w:szCs w:val="24"/>
        </w:rPr>
      </w:pPr>
      <w:r w:rsidRPr="20689B68" w:rsidR="00DF6A0F">
        <w:rPr>
          <w:rFonts w:ascii="Arial" w:hAnsi="Arial" w:eastAsia="Arial" w:cs="Arial"/>
          <w:sz w:val="24"/>
          <w:szCs w:val="24"/>
        </w:rPr>
        <w:t>Establishing</w:t>
      </w:r>
      <w:r w:rsidRPr="20689B68" w:rsidR="0037068B">
        <w:rPr>
          <w:rFonts w:ascii="Arial" w:hAnsi="Arial" w:eastAsia="Arial" w:cs="Arial"/>
          <w:sz w:val="24"/>
          <w:szCs w:val="24"/>
        </w:rPr>
        <w:t xml:space="preserve"> clear</w:t>
      </w:r>
      <w:r w:rsidRPr="20689B68" w:rsidR="007E7050">
        <w:rPr>
          <w:rFonts w:ascii="Arial" w:hAnsi="Arial" w:eastAsia="Arial" w:cs="Arial"/>
          <w:sz w:val="24"/>
          <w:szCs w:val="24"/>
        </w:rPr>
        <w:t xml:space="preserve"> responsibilities, </w:t>
      </w:r>
      <w:r w:rsidRPr="20689B68" w:rsidR="007E7050">
        <w:rPr>
          <w:rFonts w:ascii="Arial" w:hAnsi="Arial" w:eastAsia="Arial" w:cs="Arial"/>
          <w:sz w:val="24"/>
          <w:szCs w:val="24"/>
        </w:rPr>
        <w:t>accountabilities</w:t>
      </w:r>
      <w:r w:rsidRPr="20689B68" w:rsidR="007E7050">
        <w:rPr>
          <w:rFonts w:ascii="Arial" w:hAnsi="Arial" w:eastAsia="Arial" w:cs="Arial"/>
          <w:sz w:val="24"/>
          <w:szCs w:val="24"/>
        </w:rPr>
        <w:t xml:space="preserve"> and reporting lines</w:t>
      </w:r>
      <w:r w:rsidRPr="20689B68" w:rsidR="005146D4">
        <w:rPr>
          <w:rFonts w:ascii="Arial" w:hAnsi="Arial" w:eastAsia="Arial" w:cs="Arial"/>
          <w:sz w:val="24"/>
          <w:szCs w:val="24"/>
        </w:rPr>
        <w:t>.</w:t>
      </w:r>
    </w:p>
    <w:p w:rsidRPr="00E312CF" w:rsidR="00FC0E30" w:rsidP="20689B68" w:rsidRDefault="00082DD7" w14:paraId="2E3053A0" w14:textId="356F3B95">
      <w:pPr>
        <w:pStyle w:val="ListParagraph"/>
        <w:numPr>
          <w:ilvl w:val="0"/>
          <w:numId w:val="1"/>
        </w:numPr>
        <w:jc w:val="both"/>
        <w:rPr>
          <w:rFonts w:ascii="Trebuchet MS" w:hAnsi="Trebuchet MS"/>
          <w:sz w:val="24"/>
          <w:szCs w:val="24"/>
        </w:rPr>
      </w:pPr>
      <w:r w:rsidRPr="20689B68" w:rsidR="00082DD7">
        <w:rPr>
          <w:rFonts w:ascii="Arial" w:hAnsi="Arial" w:eastAsia="Arial" w:cs="Arial"/>
          <w:sz w:val="24"/>
          <w:szCs w:val="24"/>
        </w:rPr>
        <w:t>Incorporating risk management into business planning</w:t>
      </w:r>
      <w:r w:rsidRPr="20689B68" w:rsidR="000C4327">
        <w:rPr>
          <w:rFonts w:ascii="Arial" w:hAnsi="Arial" w:eastAsia="Arial" w:cs="Arial"/>
          <w:sz w:val="24"/>
          <w:szCs w:val="24"/>
        </w:rPr>
        <w:t>, procurement</w:t>
      </w:r>
      <w:r w:rsidRPr="20689B68" w:rsidR="003305F2">
        <w:rPr>
          <w:rFonts w:ascii="Arial" w:hAnsi="Arial" w:eastAsia="Arial" w:cs="Arial"/>
          <w:sz w:val="24"/>
          <w:szCs w:val="24"/>
        </w:rPr>
        <w:t xml:space="preserve">, </w:t>
      </w:r>
      <w:r w:rsidRPr="20689B68" w:rsidR="00D57FAC">
        <w:rPr>
          <w:rFonts w:ascii="Arial" w:hAnsi="Arial" w:eastAsia="Arial" w:cs="Arial"/>
          <w:sz w:val="24"/>
          <w:szCs w:val="24"/>
        </w:rPr>
        <w:t>project management</w:t>
      </w:r>
      <w:r w:rsidRPr="20689B68" w:rsidR="00082DD7">
        <w:rPr>
          <w:rFonts w:ascii="Arial" w:hAnsi="Arial" w:eastAsia="Arial" w:cs="Arial"/>
          <w:sz w:val="24"/>
          <w:szCs w:val="24"/>
        </w:rPr>
        <w:t>, budget monitoring</w:t>
      </w:r>
      <w:r w:rsidRPr="20689B68" w:rsidR="00655655">
        <w:rPr>
          <w:rFonts w:ascii="Arial" w:hAnsi="Arial" w:eastAsia="Arial" w:cs="Arial"/>
          <w:sz w:val="24"/>
          <w:szCs w:val="24"/>
        </w:rPr>
        <w:t xml:space="preserve">, </w:t>
      </w:r>
      <w:r w:rsidRPr="20689B68" w:rsidR="00082DD7">
        <w:rPr>
          <w:rFonts w:ascii="Arial" w:hAnsi="Arial" w:eastAsia="Arial" w:cs="Arial"/>
          <w:sz w:val="24"/>
          <w:szCs w:val="24"/>
        </w:rPr>
        <w:t xml:space="preserve">decision making </w:t>
      </w:r>
      <w:r w:rsidRPr="20689B68" w:rsidR="00655655">
        <w:rPr>
          <w:rFonts w:ascii="Arial" w:hAnsi="Arial" w:eastAsia="Arial" w:cs="Arial"/>
          <w:sz w:val="24"/>
          <w:szCs w:val="24"/>
        </w:rPr>
        <w:t>and operational processes</w:t>
      </w:r>
      <w:r w:rsidRPr="20689B68" w:rsidR="005146D4">
        <w:rPr>
          <w:rFonts w:ascii="Arial" w:hAnsi="Arial" w:eastAsia="Arial" w:cs="Arial"/>
          <w:sz w:val="24"/>
          <w:szCs w:val="24"/>
        </w:rPr>
        <w:t>.</w:t>
      </w:r>
    </w:p>
    <w:p w:rsidRPr="00E312CF" w:rsidR="00057190" w:rsidP="20689B68" w:rsidRDefault="00057190" w14:paraId="5FF0AEBD" w14:textId="09175D9C">
      <w:pPr>
        <w:pStyle w:val="ListParagraph"/>
        <w:numPr>
          <w:ilvl w:val="0"/>
          <w:numId w:val="1"/>
        </w:numPr>
        <w:jc w:val="both"/>
        <w:rPr>
          <w:rFonts w:ascii="Trebuchet MS" w:hAnsi="Trebuchet MS"/>
          <w:sz w:val="24"/>
          <w:szCs w:val="24"/>
        </w:rPr>
      </w:pPr>
      <w:r w:rsidRPr="20689B68" w:rsidR="00057190">
        <w:rPr>
          <w:rFonts w:ascii="Arial" w:hAnsi="Arial" w:eastAsia="Arial" w:cs="Arial"/>
          <w:sz w:val="24"/>
          <w:szCs w:val="24"/>
        </w:rPr>
        <w:t xml:space="preserve">Ensuring that </w:t>
      </w:r>
      <w:r w:rsidRPr="20689B68" w:rsidR="003A7139">
        <w:rPr>
          <w:rFonts w:ascii="Arial" w:hAnsi="Arial" w:eastAsia="Arial" w:cs="Arial"/>
          <w:sz w:val="24"/>
          <w:szCs w:val="24"/>
        </w:rPr>
        <w:t xml:space="preserve">high quality, non-biased information is used when </w:t>
      </w:r>
      <w:r w:rsidRPr="20689B68" w:rsidR="005E4C09">
        <w:rPr>
          <w:rFonts w:ascii="Arial" w:hAnsi="Arial" w:eastAsia="Arial" w:cs="Arial"/>
          <w:sz w:val="24"/>
          <w:szCs w:val="24"/>
        </w:rPr>
        <w:t>making</w:t>
      </w:r>
      <w:r w:rsidRPr="20689B68" w:rsidR="003A13A4">
        <w:rPr>
          <w:rFonts w:ascii="Arial" w:hAnsi="Arial" w:eastAsia="Arial" w:cs="Arial"/>
          <w:sz w:val="24"/>
          <w:szCs w:val="24"/>
        </w:rPr>
        <w:t xml:space="preserve"> </w:t>
      </w:r>
      <w:r w:rsidRPr="20689B68" w:rsidR="003A7139">
        <w:rPr>
          <w:rFonts w:ascii="Arial" w:hAnsi="Arial" w:eastAsia="Arial" w:cs="Arial"/>
          <w:sz w:val="24"/>
          <w:szCs w:val="24"/>
        </w:rPr>
        <w:t>decision</w:t>
      </w:r>
      <w:r w:rsidRPr="20689B68" w:rsidR="003A13A4">
        <w:rPr>
          <w:rFonts w:ascii="Arial" w:hAnsi="Arial" w:eastAsia="Arial" w:cs="Arial"/>
          <w:sz w:val="24"/>
          <w:szCs w:val="24"/>
        </w:rPr>
        <w:t>s</w:t>
      </w:r>
      <w:r w:rsidRPr="20689B68" w:rsidR="005E4C09">
        <w:rPr>
          <w:rFonts w:ascii="Arial" w:hAnsi="Arial" w:eastAsia="Arial" w:cs="Arial"/>
          <w:sz w:val="24"/>
          <w:szCs w:val="24"/>
        </w:rPr>
        <w:t xml:space="preserve">. This will minimise </w:t>
      </w:r>
      <w:r w:rsidRPr="20689B68" w:rsidR="00F80FBC">
        <w:rPr>
          <w:rFonts w:ascii="Arial" w:hAnsi="Arial" w:eastAsia="Arial" w:cs="Arial"/>
          <w:sz w:val="24"/>
          <w:szCs w:val="24"/>
        </w:rPr>
        <w:t xml:space="preserve">failure and </w:t>
      </w:r>
      <w:r w:rsidRPr="20689B68" w:rsidR="00F80FBC">
        <w:rPr>
          <w:rFonts w:ascii="Arial" w:hAnsi="Arial" w:eastAsia="Arial" w:cs="Arial"/>
          <w:sz w:val="24"/>
          <w:szCs w:val="24"/>
        </w:rPr>
        <w:t>determine</w:t>
      </w:r>
      <w:r w:rsidRPr="20689B68" w:rsidR="00F80FBC">
        <w:rPr>
          <w:rFonts w:ascii="Arial" w:hAnsi="Arial" w:eastAsia="Arial" w:cs="Arial"/>
          <w:sz w:val="24"/>
          <w:szCs w:val="24"/>
        </w:rPr>
        <w:t xml:space="preserve"> the level of acceptance of the potential</w:t>
      </w:r>
      <w:r w:rsidRPr="20689B68" w:rsidR="005E1BB2">
        <w:rPr>
          <w:rFonts w:ascii="Arial" w:hAnsi="Arial" w:eastAsia="Arial" w:cs="Arial"/>
          <w:sz w:val="24"/>
          <w:szCs w:val="24"/>
        </w:rPr>
        <w:t xml:space="preserve"> positive and negative</w:t>
      </w:r>
      <w:r w:rsidRPr="20689B68" w:rsidR="00F80FBC">
        <w:rPr>
          <w:rFonts w:ascii="Arial" w:hAnsi="Arial" w:eastAsia="Arial" w:cs="Arial"/>
          <w:sz w:val="24"/>
          <w:szCs w:val="24"/>
        </w:rPr>
        <w:t xml:space="preserve"> impacts of each major decision taken</w:t>
      </w:r>
      <w:r w:rsidRPr="20689B68" w:rsidR="005146D4">
        <w:rPr>
          <w:rFonts w:ascii="Arial" w:hAnsi="Arial" w:eastAsia="Arial" w:cs="Arial"/>
          <w:sz w:val="24"/>
          <w:szCs w:val="24"/>
        </w:rPr>
        <w:t>.</w:t>
      </w:r>
    </w:p>
    <w:p w:rsidR="00FC392E" w:rsidP="20689B68" w:rsidRDefault="00082DD7" w14:paraId="0B3FADF5" w14:textId="1215645D">
      <w:pPr>
        <w:pStyle w:val="ListParagraph"/>
        <w:numPr>
          <w:ilvl w:val="0"/>
          <w:numId w:val="1"/>
        </w:numPr>
        <w:jc w:val="both"/>
        <w:rPr>
          <w:rFonts w:ascii="Trebuchet MS" w:hAnsi="Trebuchet MS"/>
          <w:sz w:val="24"/>
          <w:szCs w:val="24"/>
        </w:rPr>
      </w:pPr>
      <w:r w:rsidRPr="20689B68" w:rsidR="00082DD7">
        <w:rPr>
          <w:rFonts w:ascii="Arial" w:hAnsi="Arial" w:eastAsia="Arial" w:cs="Arial"/>
          <w:sz w:val="24"/>
          <w:szCs w:val="24"/>
        </w:rPr>
        <w:t xml:space="preserve">Undertaking regular monitoring and reporting of risk to </w:t>
      </w:r>
      <w:r w:rsidRPr="20689B68" w:rsidR="00082DD7">
        <w:rPr>
          <w:rFonts w:ascii="Arial" w:hAnsi="Arial" w:eastAsia="Arial" w:cs="Arial"/>
          <w:sz w:val="24"/>
          <w:szCs w:val="24"/>
        </w:rPr>
        <w:t>identify</w:t>
      </w:r>
      <w:r w:rsidRPr="20689B68" w:rsidR="00082DD7">
        <w:rPr>
          <w:rFonts w:ascii="Arial" w:hAnsi="Arial" w:eastAsia="Arial" w:cs="Arial"/>
          <w:sz w:val="24"/>
          <w:szCs w:val="24"/>
        </w:rPr>
        <w:t xml:space="preserve"> the threats and opportunities facing the Council, as well as </w:t>
      </w:r>
      <w:r w:rsidRPr="20689B68" w:rsidR="00082DD7">
        <w:rPr>
          <w:rFonts w:ascii="Arial" w:hAnsi="Arial" w:eastAsia="Arial" w:cs="Arial"/>
          <w:sz w:val="24"/>
          <w:szCs w:val="24"/>
        </w:rPr>
        <w:t>anticipating</w:t>
      </w:r>
      <w:r w:rsidRPr="20689B68" w:rsidR="00082DD7">
        <w:rPr>
          <w:rFonts w:ascii="Arial" w:hAnsi="Arial" w:eastAsia="Arial" w:cs="Arial"/>
          <w:sz w:val="24"/>
          <w:szCs w:val="24"/>
        </w:rPr>
        <w:t xml:space="preserve"> and responding to changing </w:t>
      </w:r>
      <w:r w:rsidRPr="20689B68" w:rsidR="00082DD7">
        <w:rPr>
          <w:rFonts w:ascii="Arial" w:hAnsi="Arial" w:eastAsia="Arial" w:cs="Arial"/>
          <w:sz w:val="24"/>
          <w:szCs w:val="24"/>
        </w:rPr>
        <w:t>social and legislative requirements, minimising the impact and likelihood of risks occurring and to reduce the cost of risk</w:t>
      </w:r>
      <w:r w:rsidRPr="20689B68" w:rsidR="005146D4">
        <w:rPr>
          <w:rFonts w:ascii="Arial" w:hAnsi="Arial" w:eastAsia="Arial" w:cs="Arial"/>
          <w:sz w:val="24"/>
          <w:szCs w:val="24"/>
        </w:rPr>
        <w:t>.</w:t>
      </w:r>
    </w:p>
    <w:p w:rsidRPr="00FC392E" w:rsidR="00CF444A" w:rsidP="20689B68" w:rsidRDefault="00AC7F93" w14:paraId="37C1019D" w14:textId="20EAC978">
      <w:pPr>
        <w:pStyle w:val="ListParagraph"/>
        <w:numPr>
          <w:ilvl w:val="0"/>
          <w:numId w:val="1"/>
        </w:numPr>
        <w:jc w:val="both"/>
        <w:rPr>
          <w:rFonts w:ascii="Trebuchet MS" w:hAnsi="Trebuchet MS"/>
          <w:sz w:val="24"/>
          <w:szCs w:val="24"/>
        </w:rPr>
      </w:pPr>
      <w:r w:rsidRPr="20689B68" w:rsidR="00AC7F93">
        <w:rPr>
          <w:rFonts w:ascii="Arial" w:hAnsi="Arial" w:eastAsia="Arial" w:cs="Arial"/>
          <w:sz w:val="24"/>
          <w:szCs w:val="24"/>
        </w:rPr>
        <w:t>Providing key performance risk management information for management</w:t>
      </w:r>
      <w:r w:rsidRPr="20689B68" w:rsidR="005146D4">
        <w:rPr>
          <w:rFonts w:ascii="Arial" w:hAnsi="Arial" w:eastAsia="Arial" w:cs="Arial"/>
          <w:sz w:val="24"/>
          <w:szCs w:val="24"/>
        </w:rPr>
        <w:t>.</w:t>
      </w:r>
    </w:p>
    <w:p w:rsidRPr="00FC392E" w:rsidR="00E32B7C" w:rsidP="20689B68" w:rsidRDefault="002C09A5" w14:paraId="52EBAAFC" w14:textId="3AC0DB11">
      <w:pPr>
        <w:pStyle w:val="ListParagraph"/>
        <w:numPr>
          <w:ilvl w:val="0"/>
          <w:numId w:val="1"/>
        </w:numPr>
        <w:jc w:val="both"/>
        <w:rPr>
          <w:rFonts w:ascii="Trebuchet MS" w:hAnsi="Trebuchet MS"/>
          <w:b w:val="1"/>
          <w:bCs w:val="1"/>
          <w:sz w:val="24"/>
          <w:szCs w:val="24"/>
        </w:rPr>
      </w:pPr>
      <w:r w:rsidRPr="20689B68" w:rsidR="002C09A5">
        <w:rPr>
          <w:rFonts w:ascii="Arial" w:hAnsi="Arial" w:eastAsia="Arial" w:cs="Arial"/>
          <w:sz w:val="24"/>
          <w:szCs w:val="24"/>
        </w:rPr>
        <w:t>Endorsement</w:t>
      </w:r>
      <w:r w:rsidRPr="20689B68" w:rsidR="00BB7F8C">
        <w:rPr>
          <w:rFonts w:ascii="Arial" w:hAnsi="Arial" w:eastAsia="Arial" w:cs="Arial"/>
          <w:sz w:val="24"/>
          <w:szCs w:val="24"/>
        </w:rPr>
        <w:t xml:space="preserve"> </w:t>
      </w:r>
      <w:r w:rsidRPr="20689B68" w:rsidR="002A0D03">
        <w:rPr>
          <w:rFonts w:ascii="Arial" w:hAnsi="Arial" w:eastAsia="Arial" w:cs="Arial"/>
          <w:sz w:val="24"/>
          <w:szCs w:val="24"/>
        </w:rPr>
        <w:t xml:space="preserve">of </w:t>
      </w:r>
      <w:r w:rsidRPr="20689B68" w:rsidR="00CF444A">
        <w:rPr>
          <w:rFonts w:ascii="Arial" w:hAnsi="Arial" w:eastAsia="Arial" w:cs="Arial"/>
          <w:sz w:val="24"/>
          <w:szCs w:val="24"/>
        </w:rPr>
        <w:t>this document</w:t>
      </w:r>
      <w:r w:rsidRPr="20689B68" w:rsidR="002A0D03">
        <w:rPr>
          <w:rFonts w:ascii="Arial" w:hAnsi="Arial" w:eastAsia="Arial" w:cs="Arial"/>
          <w:sz w:val="24"/>
          <w:szCs w:val="24"/>
        </w:rPr>
        <w:t xml:space="preserve"> </w:t>
      </w:r>
      <w:r w:rsidRPr="20689B68" w:rsidR="0012720A">
        <w:rPr>
          <w:rFonts w:ascii="Arial" w:hAnsi="Arial" w:eastAsia="Arial" w:cs="Arial"/>
          <w:sz w:val="24"/>
          <w:szCs w:val="24"/>
        </w:rPr>
        <w:t>from</w:t>
      </w:r>
      <w:r w:rsidRPr="20689B68" w:rsidR="002A0D03">
        <w:rPr>
          <w:rFonts w:ascii="Arial" w:hAnsi="Arial" w:eastAsia="Arial" w:cs="Arial"/>
          <w:sz w:val="24"/>
          <w:szCs w:val="24"/>
        </w:rPr>
        <w:t xml:space="preserve"> </w:t>
      </w:r>
      <w:r w:rsidRPr="20689B68" w:rsidR="00DD1D11">
        <w:rPr>
          <w:rFonts w:ascii="Arial" w:hAnsi="Arial" w:eastAsia="Arial" w:cs="Arial"/>
          <w:sz w:val="24"/>
          <w:szCs w:val="24"/>
        </w:rPr>
        <w:t>Members</w:t>
      </w:r>
      <w:r w:rsidRPr="20689B68" w:rsidR="007B42B0">
        <w:rPr>
          <w:rFonts w:ascii="Arial" w:hAnsi="Arial" w:eastAsia="Arial" w:cs="Arial"/>
          <w:sz w:val="24"/>
          <w:szCs w:val="24"/>
        </w:rPr>
        <w:t xml:space="preserve"> and the </w:t>
      </w:r>
      <w:r w:rsidRPr="20689B68" w:rsidR="00DD1D11">
        <w:rPr>
          <w:rFonts w:ascii="Arial" w:hAnsi="Arial" w:eastAsia="Arial" w:cs="Arial"/>
          <w:sz w:val="24"/>
          <w:szCs w:val="24"/>
        </w:rPr>
        <w:t xml:space="preserve">Corporate Management Team who are accountable for effective </w:t>
      </w:r>
      <w:r w:rsidRPr="20689B68" w:rsidR="00CF2872">
        <w:rPr>
          <w:rFonts w:ascii="Arial" w:hAnsi="Arial" w:eastAsia="Arial" w:cs="Arial"/>
          <w:sz w:val="24"/>
          <w:szCs w:val="24"/>
        </w:rPr>
        <w:t xml:space="preserve">risk </w:t>
      </w:r>
      <w:r w:rsidRPr="20689B68" w:rsidR="00DD1D11">
        <w:rPr>
          <w:rFonts w:ascii="Arial" w:hAnsi="Arial" w:eastAsia="Arial" w:cs="Arial"/>
          <w:sz w:val="24"/>
          <w:szCs w:val="24"/>
        </w:rPr>
        <w:t>management within R</w:t>
      </w:r>
      <w:r w:rsidRPr="20689B68" w:rsidR="007F07C6">
        <w:rPr>
          <w:rFonts w:ascii="Arial" w:hAnsi="Arial" w:eastAsia="Arial" w:cs="Arial"/>
          <w:sz w:val="24"/>
          <w:szCs w:val="24"/>
        </w:rPr>
        <w:t xml:space="preserve">eading </w:t>
      </w:r>
      <w:r w:rsidRPr="20689B68" w:rsidR="00DD1D11">
        <w:rPr>
          <w:rFonts w:ascii="Arial" w:hAnsi="Arial" w:eastAsia="Arial" w:cs="Arial"/>
          <w:sz w:val="24"/>
          <w:szCs w:val="24"/>
        </w:rPr>
        <w:t>B</w:t>
      </w:r>
      <w:r w:rsidRPr="20689B68" w:rsidR="007F07C6">
        <w:rPr>
          <w:rFonts w:ascii="Arial" w:hAnsi="Arial" w:eastAsia="Arial" w:cs="Arial"/>
          <w:sz w:val="24"/>
          <w:szCs w:val="24"/>
        </w:rPr>
        <w:t xml:space="preserve">orough </w:t>
      </w:r>
      <w:r w:rsidRPr="20689B68" w:rsidR="00DD1D11">
        <w:rPr>
          <w:rFonts w:ascii="Arial" w:hAnsi="Arial" w:eastAsia="Arial" w:cs="Arial"/>
          <w:sz w:val="24"/>
          <w:szCs w:val="24"/>
        </w:rPr>
        <w:t>C</w:t>
      </w:r>
      <w:r w:rsidRPr="20689B68" w:rsidR="007F07C6">
        <w:rPr>
          <w:rFonts w:ascii="Arial" w:hAnsi="Arial" w:eastAsia="Arial" w:cs="Arial"/>
          <w:sz w:val="24"/>
          <w:szCs w:val="24"/>
        </w:rPr>
        <w:t>ouncil</w:t>
      </w:r>
      <w:r w:rsidRPr="20689B68" w:rsidR="005146D4">
        <w:rPr>
          <w:rFonts w:ascii="Arial" w:hAnsi="Arial" w:eastAsia="Arial" w:cs="Arial"/>
          <w:sz w:val="24"/>
          <w:szCs w:val="24"/>
        </w:rPr>
        <w:t>.</w:t>
      </w:r>
      <w:r w:rsidRPr="20689B68">
        <w:rPr>
          <w:rFonts w:ascii="Arial" w:hAnsi="Arial" w:eastAsia="Arial" w:cs="Arial"/>
          <w:b w:val="1"/>
          <w:bCs w:val="1"/>
          <w:sz w:val="24"/>
          <w:szCs w:val="24"/>
        </w:rPr>
        <w:br w:type="page"/>
      </w:r>
    </w:p>
    <w:p w:rsidRPr="001A2D95" w:rsidR="00F42D09" w:rsidP="20689B68" w:rsidRDefault="00F42D09" w14:paraId="4A1528E0" w14:textId="2B8BA963">
      <w:pPr>
        <w:rPr>
          <w:rFonts w:ascii="Trebuchet MS" w:hAnsi="Trebuchet MS"/>
          <w:b w:val="1"/>
          <w:bCs w:val="1"/>
          <w:color w:val="660066"/>
          <w:sz w:val="32"/>
          <w:szCs w:val="32"/>
        </w:rPr>
      </w:pPr>
      <w:r w:rsidRPr="20689B68" w:rsidR="00F42D09">
        <w:rPr>
          <w:rFonts w:ascii="Arial" w:hAnsi="Arial" w:eastAsia="Arial" w:cs="Arial"/>
          <w:b w:val="1"/>
          <w:bCs w:val="1"/>
          <w:color w:val="660066"/>
          <w:sz w:val="24"/>
          <w:szCs w:val="24"/>
        </w:rPr>
        <w:t xml:space="preserve">Definitions: Risk and Risk </w:t>
      </w:r>
      <w:r w:rsidRPr="20689B68" w:rsidR="008316F4">
        <w:rPr>
          <w:rFonts w:ascii="Arial" w:hAnsi="Arial" w:eastAsia="Arial" w:cs="Arial"/>
          <w:b w:val="1"/>
          <w:bCs w:val="1"/>
          <w:color w:val="660066"/>
          <w:sz w:val="24"/>
          <w:szCs w:val="24"/>
        </w:rPr>
        <w:t>M</w:t>
      </w:r>
      <w:r w:rsidRPr="20689B68" w:rsidR="00F42D09">
        <w:rPr>
          <w:rFonts w:ascii="Arial" w:hAnsi="Arial" w:eastAsia="Arial" w:cs="Arial"/>
          <w:b w:val="1"/>
          <w:bCs w:val="1"/>
          <w:color w:val="660066"/>
          <w:sz w:val="24"/>
          <w:szCs w:val="24"/>
        </w:rPr>
        <w:t>anagement</w:t>
      </w:r>
    </w:p>
    <w:p w:rsidR="00EA109B" w:rsidP="20689B68" w:rsidRDefault="00F42D09" w14:paraId="6220E5C2" w14:textId="4CEBA1BB">
      <w:pPr>
        <w:rPr>
          <w:rFonts w:ascii="Trebuchet MS" w:hAnsi="Trebuchet MS"/>
          <w:sz w:val="24"/>
          <w:szCs w:val="24"/>
        </w:rPr>
      </w:pPr>
      <w:r w:rsidRPr="20689B68" w:rsidR="00F42D09">
        <w:rPr>
          <w:rFonts w:ascii="Arial" w:hAnsi="Arial" w:eastAsia="Arial" w:cs="Arial"/>
          <w:sz w:val="24"/>
          <w:szCs w:val="24"/>
        </w:rPr>
        <w:t>‘</w:t>
      </w:r>
      <w:r w:rsidRPr="20689B68" w:rsidR="00F42D09">
        <w:rPr>
          <w:rFonts w:ascii="Arial" w:hAnsi="Arial" w:eastAsia="Arial" w:cs="Arial"/>
          <w:b w:val="1"/>
          <w:bCs w:val="1"/>
          <w:sz w:val="24"/>
          <w:szCs w:val="24"/>
        </w:rPr>
        <w:t>Risk</w:t>
      </w:r>
      <w:r w:rsidRPr="20689B68" w:rsidR="00F42D09">
        <w:rPr>
          <w:rFonts w:ascii="Arial" w:hAnsi="Arial" w:eastAsia="Arial" w:cs="Arial"/>
          <w:sz w:val="24"/>
          <w:szCs w:val="24"/>
        </w:rPr>
        <w:t xml:space="preserve">’ can be is defined as ‘The effect of uncertainty on </w:t>
      </w:r>
      <w:r w:rsidRPr="20689B68" w:rsidR="008A5E50">
        <w:rPr>
          <w:rFonts w:ascii="Arial" w:hAnsi="Arial" w:eastAsia="Arial" w:cs="Arial"/>
          <w:sz w:val="24"/>
          <w:szCs w:val="24"/>
        </w:rPr>
        <w:t>objectives’</w:t>
      </w:r>
      <w:r w:rsidRPr="20689B68" w:rsidR="008A5E50">
        <w:rPr>
          <w:rFonts w:ascii="Arial" w:hAnsi="Arial" w:eastAsia="Arial" w:cs="Arial"/>
          <w:sz w:val="24"/>
          <w:szCs w:val="24"/>
        </w:rPr>
        <w:t>.</w:t>
      </w:r>
      <w:r w:rsidRPr="20689B68" w:rsidR="00F42D09">
        <w:rPr>
          <w:rFonts w:ascii="Arial" w:hAnsi="Arial" w:eastAsia="Arial" w:cs="Arial"/>
          <w:sz w:val="24"/>
          <w:szCs w:val="24"/>
        </w:rPr>
        <w:t xml:space="preserve"> </w:t>
      </w:r>
    </w:p>
    <w:p w:rsidR="00EA109B" w:rsidP="20689B68" w:rsidRDefault="00F42D09" w14:paraId="3A555FEB" w14:textId="19CF3CFE">
      <w:pPr>
        <w:jc w:val="both"/>
        <w:rPr>
          <w:rFonts w:ascii="Trebuchet MS" w:hAnsi="Trebuchet MS"/>
          <w:sz w:val="24"/>
          <w:szCs w:val="24"/>
        </w:rPr>
      </w:pPr>
      <w:r w:rsidRPr="20689B68" w:rsidR="00F42D09">
        <w:rPr>
          <w:rFonts w:ascii="Arial" w:hAnsi="Arial" w:eastAsia="Arial" w:cs="Arial"/>
          <w:sz w:val="24"/>
          <w:szCs w:val="24"/>
        </w:rPr>
        <w:t xml:space="preserve">Risks are </w:t>
      </w:r>
      <w:r w:rsidRPr="20689B68" w:rsidR="0073076A">
        <w:rPr>
          <w:rFonts w:ascii="Arial" w:hAnsi="Arial" w:eastAsia="Arial" w:cs="Arial"/>
          <w:sz w:val="24"/>
          <w:szCs w:val="24"/>
        </w:rPr>
        <w:t>threats, adverse</w:t>
      </w:r>
      <w:r w:rsidRPr="20689B68" w:rsidR="00F42D09">
        <w:rPr>
          <w:rFonts w:ascii="Arial" w:hAnsi="Arial" w:eastAsia="Arial" w:cs="Arial"/>
          <w:sz w:val="24"/>
          <w:szCs w:val="24"/>
        </w:rPr>
        <w:t xml:space="preserve"> events </w:t>
      </w:r>
      <w:r w:rsidRPr="20689B68" w:rsidR="00A97664">
        <w:rPr>
          <w:rFonts w:ascii="Arial" w:hAnsi="Arial" w:eastAsia="Arial" w:cs="Arial"/>
          <w:sz w:val="24"/>
          <w:szCs w:val="24"/>
        </w:rPr>
        <w:t xml:space="preserve">or opportunities </w:t>
      </w:r>
      <w:r w:rsidRPr="20689B68" w:rsidR="00F42D09">
        <w:rPr>
          <w:rFonts w:ascii="Arial" w:hAnsi="Arial" w:eastAsia="Arial" w:cs="Arial"/>
          <w:sz w:val="24"/>
          <w:szCs w:val="24"/>
        </w:rPr>
        <w:t xml:space="preserve">that, should they arise, </w:t>
      </w:r>
      <w:r w:rsidRPr="20689B68" w:rsidR="008C3D08">
        <w:rPr>
          <w:rFonts w:ascii="Arial" w:hAnsi="Arial" w:eastAsia="Arial" w:cs="Arial"/>
          <w:sz w:val="24"/>
          <w:szCs w:val="24"/>
        </w:rPr>
        <w:t>c</w:t>
      </w:r>
      <w:r w:rsidRPr="20689B68" w:rsidR="00F42D09">
        <w:rPr>
          <w:rFonts w:ascii="Arial" w:hAnsi="Arial" w:eastAsia="Arial" w:cs="Arial"/>
          <w:sz w:val="24"/>
          <w:szCs w:val="24"/>
        </w:rPr>
        <w:t>ould</w:t>
      </w:r>
      <w:r w:rsidRPr="20689B68" w:rsidR="00721B74">
        <w:rPr>
          <w:rFonts w:ascii="Arial" w:hAnsi="Arial" w:eastAsia="Arial" w:cs="Arial"/>
          <w:sz w:val="24"/>
          <w:szCs w:val="24"/>
        </w:rPr>
        <w:t xml:space="preserve"> </w:t>
      </w:r>
      <w:r w:rsidRPr="20689B68" w:rsidR="00C76271">
        <w:rPr>
          <w:rFonts w:ascii="Arial" w:hAnsi="Arial" w:eastAsia="Arial" w:cs="Arial"/>
          <w:sz w:val="24"/>
          <w:szCs w:val="24"/>
        </w:rPr>
        <w:t xml:space="preserve">affect </w:t>
      </w:r>
      <w:r w:rsidRPr="20689B68" w:rsidR="00F42D09">
        <w:rPr>
          <w:rFonts w:ascii="Arial" w:hAnsi="Arial" w:eastAsia="Arial" w:cs="Arial"/>
          <w:sz w:val="24"/>
          <w:szCs w:val="24"/>
        </w:rPr>
        <w:t>the achievement of ambitions. In simple terms, risks are</w:t>
      </w:r>
      <w:r w:rsidRPr="20689B68" w:rsidR="00DE5095">
        <w:rPr>
          <w:rFonts w:ascii="Arial" w:hAnsi="Arial" w:eastAsia="Arial" w:cs="Arial"/>
          <w:sz w:val="24"/>
          <w:szCs w:val="24"/>
        </w:rPr>
        <w:t xml:space="preserve"> real or</w:t>
      </w:r>
      <w:r w:rsidRPr="20689B68" w:rsidR="00F42D09">
        <w:rPr>
          <w:rFonts w:ascii="Arial" w:hAnsi="Arial" w:eastAsia="Arial" w:cs="Arial"/>
          <w:sz w:val="24"/>
          <w:szCs w:val="24"/>
        </w:rPr>
        <w:t xml:space="preserve"> tangible </w:t>
      </w:r>
      <w:r w:rsidRPr="20689B68" w:rsidR="00D75C67">
        <w:rPr>
          <w:rFonts w:ascii="Arial" w:hAnsi="Arial" w:eastAsia="Arial" w:cs="Arial"/>
          <w:sz w:val="24"/>
          <w:szCs w:val="24"/>
        </w:rPr>
        <w:t>‘things’</w:t>
      </w:r>
      <w:r w:rsidRPr="20689B68" w:rsidR="00D75C67">
        <w:rPr>
          <w:rFonts w:ascii="Arial" w:hAnsi="Arial" w:eastAsia="Arial" w:cs="Arial"/>
          <w:sz w:val="24"/>
          <w:szCs w:val="24"/>
        </w:rPr>
        <w:t xml:space="preserve"> </w:t>
      </w:r>
      <w:r w:rsidRPr="20689B68" w:rsidR="00F42D09">
        <w:rPr>
          <w:rFonts w:ascii="Arial" w:hAnsi="Arial" w:eastAsia="Arial" w:cs="Arial"/>
          <w:sz w:val="24"/>
          <w:szCs w:val="24"/>
        </w:rPr>
        <w:t xml:space="preserve">that we need to be </w:t>
      </w:r>
      <w:r w:rsidRPr="20689B68" w:rsidR="00043304">
        <w:rPr>
          <w:rFonts w:ascii="Arial" w:hAnsi="Arial" w:eastAsia="Arial" w:cs="Arial"/>
          <w:sz w:val="24"/>
          <w:szCs w:val="24"/>
        </w:rPr>
        <w:t>aware of</w:t>
      </w:r>
      <w:r w:rsidRPr="20689B68" w:rsidR="00F42D09">
        <w:rPr>
          <w:rFonts w:ascii="Arial" w:hAnsi="Arial" w:eastAsia="Arial" w:cs="Arial"/>
          <w:sz w:val="24"/>
          <w:szCs w:val="24"/>
        </w:rPr>
        <w:t xml:space="preserve">. </w:t>
      </w:r>
    </w:p>
    <w:p w:rsidR="00425BDC" w:rsidP="20689B68" w:rsidRDefault="003F4070" w14:paraId="2E97FBE8" w14:textId="655517AC">
      <w:pPr>
        <w:rPr>
          <w:rFonts w:ascii="Trebuchet MS" w:hAnsi="Trebuchet MS"/>
          <w:sz w:val="24"/>
          <w:szCs w:val="24"/>
        </w:rPr>
      </w:pPr>
      <w:r w:rsidRPr="004A5CAE">
        <w:rPr>
          <w:rFonts w:ascii="Trebuchet MS" w:hAnsi="Trebuchet MS"/>
          <w:noProof/>
          <w:sz w:val="24"/>
          <w:szCs w:val="24"/>
          <w:lang w:eastAsia="en-GB"/>
        </w:rPr>
        <mc:AlternateContent>
          <mc:Choice Requires="wps">
            <w:drawing>
              <wp:anchor distT="45720" distB="45720" distL="114300" distR="114300" simplePos="0" relativeHeight="251657219" behindDoc="0" locked="0" layoutInCell="1" allowOverlap="1" wp14:anchorId="6D356EC7" wp14:editId="714A0120">
                <wp:simplePos x="0" y="0"/>
                <wp:positionH relativeFrom="column">
                  <wp:posOffset>32385</wp:posOffset>
                </wp:positionH>
                <wp:positionV relativeFrom="paragraph">
                  <wp:posOffset>308610</wp:posOffset>
                </wp:positionV>
                <wp:extent cx="3157855" cy="1209675"/>
                <wp:effectExtent l="0" t="0" r="23495" b="2857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7855" cy="1209675"/>
                        </a:xfrm>
                        <a:prstGeom prst="rect">
                          <a:avLst/>
                        </a:prstGeom>
                        <a:solidFill>
                          <a:srgbClr val="CC99FF">
                            <a:alpha val="35000"/>
                          </a:srgbClr>
                        </a:solidFill>
                        <a:ln w="9525">
                          <a:solidFill>
                            <a:srgbClr val="7030A0"/>
                          </a:solidFill>
                          <a:miter lim="800000"/>
                          <a:headEnd/>
                          <a:tailEnd/>
                        </a:ln>
                      </wps:spPr>
                      <wps:txbx>
                        <w:txbxContent>
                          <w:p w:rsidRPr="004A5CAE" w:rsidR="00CC4991" w:rsidP="004A5CAE" w:rsidRDefault="00CC4991" w14:paraId="7E8C2956" w14:textId="0F0AC4BB">
                            <w:pPr>
                              <w:rPr>
                                <w:rFonts w:ascii="Trebuchet MS" w:hAnsi="Trebuchet MS"/>
                                <w:sz w:val="24"/>
                                <w:szCs w:val="24"/>
                              </w:rPr>
                            </w:pPr>
                            <w:r w:rsidRPr="004A5CAE">
                              <w:rPr>
                                <w:rFonts w:ascii="Trebuchet MS" w:hAnsi="Trebuchet MS"/>
                                <w:b/>
                                <w:bCs/>
                                <w:sz w:val="24"/>
                                <w:szCs w:val="24"/>
                              </w:rPr>
                              <w:t>Internal risks</w:t>
                            </w:r>
                            <w:r w:rsidRPr="004A5CAE">
                              <w:rPr>
                                <w:rFonts w:ascii="Trebuchet MS" w:hAnsi="Trebuchet MS"/>
                                <w:sz w:val="24"/>
                                <w:szCs w:val="24"/>
                              </w:rPr>
                              <w:t xml:space="preserve"> are those faced by the </w:t>
                            </w:r>
                            <w:r w:rsidR="007B42B0">
                              <w:rPr>
                                <w:rFonts w:ascii="Trebuchet MS" w:hAnsi="Trebuchet MS"/>
                                <w:sz w:val="24"/>
                                <w:szCs w:val="24"/>
                              </w:rPr>
                              <w:t>C</w:t>
                            </w:r>
                            <w:r w:rsidRPr="004A5CAE">
                              <w:rPr>
                                <w:rFonts w:ascii="Trebuchet MS" w:hAnsi="Trebuchet MS"/>
                                <w:sz w:val="24"/>
                                <w:szCs w:val="24"/>
                              </w:rPr>
                              <w:t xml:space="preserve">ouncil from within the organisation, that arise from routine day to day activities such as managing staff, safeguarding, health and safety, financial challenges </w:t>
                            </w:r>
                            <w:r w:rsidR="007B42B0">
                              <w:rPr>
                                <w:rFonts w:ascii="Trebuchet MS" w:hAnsi="Trebuchet MS"/>
                                <w:sz w:val="24"/>
                                <w:szCs w:val="24"/>
                              </w:rPr>
                              <w:t>or</w:t>
                            </w:r>
                            <w:r w:rsidRPr="004A5CAE">
                              <w:rPr>
                                <w:rFonts w:ascii="Trebuchet MS" w:hAnsi="Trebuchet MS"/>
                                <w:sz w:val="24"/>
                                <w:szCs w:val="24"/>
                              </w:rPr>
                              <w:t xml:space="preserve"> operating IT systems</w:t>
                            </w:r>
                            <w:r w:rsidR="007B42B0">
                              <w:rPr>
                                <w:rFonts w:ascii="Trebuchet MS" w:hAnsi="Trebuchet MS"/>
                                <w:sz w:val="24"/>
                                <w:szCs w:val="24"/>
                              </w:rPr>
                              <w:t xml:space="preserve"> etc</w:t>
                            </w:r>
                            <w:r w:rsidRPr="004A5CAE">
                              <w:rPr>
                                <w:rFonts w:ascii="Trebuchet MS" w:hAnsi="Trebuchet MS"/>
                                <w:sz w:val="24"/>
                                <w:szCs w:val="24"/>
                              </w:rPr>
                              <w:t xml:space="preserve">. </w:t>
                            </w:r>
                          </w:p>
                          <w:p w:rsidR="00CC4991" w:rsidRDefault="00CC4991" w14:paraId="0AB34E71" w14:textId="4C1AA2E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3DD1E99">
              <v:shape id="Text Box 217" style="position:absolute;margin-left:2.55pt;margin-top:24.3pt;width:248.65pt;height:95.25pt;z-index:25165721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7" fillcolor="#c9f" strokecolor="#7030a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" w14:anchorId="6D356EC7">
                <v:fill opacity="22873f"/>
                <v:textbox>
                  <w:txbxContent>
                    <w:p w:rsidRPr="004A5CAE" w:rsidR="00CC4991" w:rsidP="004A5CAE" w:rsidRDefault="00CC4991" w14:paraId="475DA526" w14:textId="0F0AC4BB">
                      <w:pPr>
                        <w:rPr>
                          <w:rFonts w:ascii="Trebuchet MS" w:hAnsi="Trebuchet MS"/>
                          <w:sz w:val="24"/>
                          <w:szCs w:val="24"/>
                        </w:rPr>
                      </w:pPr>
                      <w:r w:rsidRPr="004A5CAE">
                        <w:rPr>
                          <w:rFonts w:ascii="Trebuchet MS" w:hAnsi="Trebuchet MS"/>
                          <w:b/>
                          <w:bCs/>
                          <w:sz w:val="24"/>
                          <w:szCs w:val="24"/>
                        </w:rPr>
                        <w:t>Internal risks</w:t>
                      </w:r>
                      <w:r w:rsidRPr="004A5CAE">
                        <w:rPr>
                          <w:rFonts w:ascii="Trebuchet MS" w:hAnsi="Trebuchet MS"/>
                          <w:sz w:val="24"/>
                          <w:szCs w:val="24"/>
                        </w:rPr>
                        <w:t xml:space="preserve"> are those faced by the </w:t>
                      </w:r>
                      <w:r w:rsidR="007B42B0">
                        <w:rPr>
                          <w:rFonts w:ascii="Trebuchet MS" w:hAnsi="Trebuchet MS"/>
                          <w:sz w:val="24"/>
                          <w:szCs w:val="24"/>
                        </w:rPr>
                        <w:t>C</w:t>
                      </w:r>
                      <w:r w:rsidRPr="004A5CAE">
                        <w:rPr>
                          <w:rFonts w:ascii="Trebuchet MS" w:hAnsi="Trebuchet MS"/>
                          <w:sz w:val="24"/>
                          <w:szCs w:val="24"/>
                        </w:rPr>
                        <w:t xml:space="preserve">ouncil from within the organisation, that arise from routine day to day activities such as managing staff, safeguarding, health and safety, financial challenges </w:t>
                      </w:r>
                      <w:r w:rsidR="007B42B0">
                        <w:rPr>
                          <w:rFonts w:ascii="Trebuchet MS" w:hAnsi="Trebuchet MS"/>
                          <w:sz w:val="24"/>
                          <w:szCs w:val="24"/>
                        </w:rPr>
                        <w:t>or</w:t>
                      </w:r>
                      <w:r w:rsidRPr="004A5CAE">
                        <w:rPr>
                          <w:rFonts w:ascii="Trebuchet MS" w:hAnsi="Trebuchet MS"/>
                          <w:sz w:val="24"/>
                          <w:szCs w:val="24"/>
                        </w:rPr>
                        <w:t xml:space="preserve"> operating IT systems</w:t>
                      </w:r>
                      <w:r w:rsidR="007B42B0">
                        <w:rPr>
                          <w:rFonts w:ascii="Trebuchet MS" w:hAnsi="Trebuchet MS"/>
                          <w:sz w:val="24"/>
                          <w:szCs w:val="24"/>
                        </w:rPr>
                        <w:t xml:space="preserve"> etc</w:t>
                      </w:r>
                      <w:r w:rsidRPr="004A5CAE">
                        <w:rPr>
                          <w:rFonts w:ascii="Trebuchet MS" w:hAnsi="Trebuchet MS"/>
                          <w:sz w:val="24"/>
                          <w:szCs w:val="24"/>
                        </w:rPr>
                        <w:t xml:space="preserve">. </w:t>
                      </w:r>
                    </w:p>
                    <w:p w:rsidR="00CC4991" w:rsidRDefault="00CC4991" w14:paraId="5DAB6C7B" w14:textId="4C1AA2E3"/>
                  </w:txbxContent>
                </v:textbox>
                <w10:wrap type="square"/>
              </v:shape>
            </w:pict>
          </mc:Fallback>
        </mc:AlternateContent>
      </w:r>
      <w:r w:rsidRPr="004A5CAE" w:rsidR="004A5CAE">
        <w:rPr>
          <w:rFonts w:ascii="Trebuchet MS" w:hAnsi="Trebuchet MS"/>
          <w:noProof/>
          <w:sz w:val="24"/>
          <w:szCs w:val="24"/>
          <w:lang w:eastAsia="en-GB"/>
        </w:rPr>
        <mc:AlternateContent>
          <mc:Choice Requires="wps">
            <w:drawing>
              <wp:anchor distT="45720" distB="45720" distL="114300" distR="114300" simplePos="0" relativeHeight="251657220" behindDoc="0" locked="0" layoutInCell="1" allowOverlap="1" wp14:anchorId="359E44DC" wp14:editId="3F1A12F3">
                <wp:simplePos x="0" y="0"/>
                <wp:positionH relativeFrom="column">
                  <wp:posOffset>3443605</wp:posOffset>
                </wp:positionH>
                <wp:positionV relativeFrom="paragraph">
                  <wp:posOffset>313690</wp:posOffset>
                </wp:positionV>
                <wp:extent cx="3157855" cy="1441450"/>
                <wp:effectExtent l="0" t="0" r="23495" b="2540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7855" cy="1441450"/>
                        </a:xfrm>
                        <a:prstGeom prst="rect">
                          <a:avLst/>
                        </a:prstGeom>
                        <a:solidFill>
                          <a:srgbClr val="CC99FF">
                            <a:alpha val="33000"/>
                          </a:srgbClr>
                        </a:solidFill>
                        <a:ln w="9525">
                          <a:solidFill>
                            <a:srgbClr val="7030A0"/>
                          </a:solidFill>
                          <a:miter lim="800000"/>
                          <a:headEnd/>
                          <a:tailEnd/>
                        </a:ln>
                      </wps:spPr>
                      <wps:txbx>
                        <w:txbxContent>
                          <w:p w:rsidRPr="004A5CAE" w:rsidR="00CC4991" w:rsidP="004A5CAE" w:rsidRDefault="00CC4991" w14:paraId="6E2A7B17" w14:textId="2B29EEC2">
                            <w:pPr>
                              <w:rPr>
                                <w:rFonts w:ascii="Trebuchet MS" w:hAnsi="Trebuchet MS"/>
                                <w:sz w:val="24"/>
                                <w:szCs w:val="24"/>
                              </w:rPr>
                            </w:pPr>
                            <w:r w:rsidRPr="004A5CAE">
                              <w:rPr>
                                <w:rFonts w:ascii="Trebuchet MS" w:hAnsi="Trebuchet MS"/>
                                <w:b/>
                                <w:bCs/>
                                <w:sz w:val="24"/>
                                <w:szCs w:val="24"/>
                              </w:rPr>
                              <w:t>External risks</w:t>
                            </w:r>
                            <w:r w:rsidRPr="004A5CAE">
                              <w:rPr>
                                <w:rFonts w:ascii="Trebuchet MS" w:hAnsi="Trebuchet MS"/>
                                <w:sz w:val="24"/>
                                <w:szCs w:val="24"/>
                              </w:rPr>
                              <w:t xml:space="preserve"> are those that arise from outside the </w:t>
                            </w:r>
                            <w:r w:rsidR="007B42B0">
                              <w:rPr>
                                <w:rFonts w:ascii="Trebuchet MS" w:hAnsi="Trebuchet MS"/>
                                <w:sz w:val="24"/>
                                <w:szCs w:val="24"/>
                              </w:rPr>
                              <w:t>C</w:t>
                            </w:r>
                            <w:r w:rsidRPr="004A5CAE">
                              <w:rPr>
                                <w:rFonts w:ascii="Trebuchet MS" w:hAnsi="Trebuchet MS"/>
                                <w:sz w:val="24"/>
                                <w:szCs w:val="24"/>
                              </w:rPr>
                              <w:t>ouncil but may still have an adverse impact on its activities</w:t>
                            </w:r>
                            <w:r w:rsidR="007B42B0">
                              <w:rPr>
                                <w:rFonts w:ascii="Trebuchet MS" w:hAnsi="Trebuchet MS"/>
                                <w:sz w:val="24"/>
                                <w:szCs w:val="24"/>
                              </w:rPr>
                              <w:t>,</w:t>
                            </w:r>
                            <w:r w:rsidRPr="004A5CAE">
                              <w:rPr>
                                <w:rFonts w:ascii="Trebuchet MS" w:hAnsi="Trebuchet MS"/>
                                <w:sz w:val="24"/>
                                <w:szCs w:val="24"/>
                              </w:rPr>
                              <w:t xml:space="preserve"> for example</w:t>
                            </w:r>
                            <w:r w:rsidR="007B42B0">
                              <w:rPr>
                                <w:rFonts w:ascii="Trebuchet MS" w:hAnsi="Trebuchet MS"/>
                                <w:sz w:val="24"/>
                                <w:szCs w:val="24"/>
                              </w:rPr>
                              <w:t>,</w:t>
                            </w:r>
                            <w:r w:rsidRPr="004A5CAE">
                              <w:rPr>
                                <w:rFonts w:ascii="Trebuchet MS" w:hAnsi="Trebuchet MS"/>
                                <w:sz w:val="24"/>
                                <w:szCs w:val="24"/>
                              </w:rPr>
                              <w:t xml:space="preserve"> a major cyber-attack or extreme weather conditions. External risks are harder to manage as we have less control over whether they occur</w:t>
                            </w:r>
                            <w:r w:rsidR="00443A27">
                              <w:rPr>
                                <w:rFonts w:ascii="Trebuchet MS" w:hAnsi="Trebuchet MS"/>
                                <w:sz w:val="24"/>
                                <w:szCs w:val="24"/>
                              </w:rPr>
                              <w:t>.</w:t>
                            </w:r>
                          </w:p>
                          <w:p w:rsidR="00CC4991" w:rsidP="004A5CAE" w:rsidRDefault="00CC4991" w14:paraId="52ED51A7" w14:textId="22FB60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99334E0">
              <v:shape id="Text Box 6" style="position:absolute;margin-left:271.15pt;margin-top:24.7pt;width:248.65pt;height:113.5pt;z-index:2516572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8" fillcolor="#c9f" strokecolor="#7030a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" w14:anchorId="359E44DC">
                <v:fill opacity="21588f"/>
                <v:textbox>
                  <w:txbxContent>
                    <w:p w:rsidRPr="004A5CAE" w:rsidR="00CC4991" w:rsidP="004A5CAE" w:rsidRDefault="00CC4991" w14:paraId="35C835E1" w14:textId="2B29EEC2">
                      <w:pPr>
                        <w:rPr>
                          <w:rFonts w:ascii="Trebuchet MS" w:hAnsi="Trebuchet MS"/>
                          <w:sz w:val="24"/>
                          <w:szCs w:val="24"/>
                        </w:rPr>
                      </w:pPr>
                      <w:r w:rsidRPr="004A5CAE">
                        <w:rPr>
                          <w:rFonts w:ascii="Trebuchet MS" w:hAnsi="Trebuchet MS"/>
                          <w:b/>
                          <w:bCs/>
                          <w:sz w:val="24"/>
                          <w:szCs w:val="24"/>
                        </w:rPr>
                        <w:t>External risks</w:t>
                      </w:r>
                      <w:r w:rsidRPr="004A5CAE">
                        <w:rPr>
                          <w:rFonts w:ascii="Trebuchet MS" w:hAnsi="Trebuchet MS"/>
                          <w:sz w:val="24"/>
                          <w:szCs w:val="24"/>
                        </w:rPr>
                        <w:t xml:space="preserve"> are those that arise from outside the </w:t>
                      </w:r>
                      <w:r w:rsidR="007B42B0">
                        <w:rPr>
                          <w:rFonts w:ascii="Trebuchet MS" w:hAnsi="Trebuchet MS"/>
                          <w:sz w:val="24"/>
                          <w:szCs w:val="24"/>
                        </w:rPr>
                        <w:t>C</w:t>
                      </w:r>
                      <w:r w:rsidRPr="004A5CAE">
                        <w:rPr>
                          <w:rFonts w:ascii="Trebuchet MS" w:hAnsi="Trebuchet MS"/>
                          <w:sz w:val="24"/>
                          <w:szCs w:val="24"/>
                        </w:rPr>
                        <w:t>ouncil but may still have an adverse impact on its activities</w:t>
                      </w:r>
                      <w:r w:rsidR="007B42B0">
                        <w:rPr>
                          <w:rFonts w:ascii="Trebuchet MS" w:hAnsi="Trebuchet MS"/>
                          <w:sz w:val="24"/>
                          <w:szCs w:val="24"/>
                        </w:rPr>
                        <w:t>,</w:t>
                      </w:r>
                      <w:r w:rsidRPr="004A5CAE">
                        <w:rPr>
                          <w:rFonts w:ascii="Trebuchet MS" w:hAnsi="Trebuchet MS"/>
                          <w:sz w:val="24"/>
                          <w:szCs w:val="24"/>
                        </w:rPr>
                        <w:t xml:space="preserve"> for example</w:t>
                      </w:r>
                      <w:r w:rsidR="007B42B0">
                        <w:rPr>
                          <w:rFonts w:ascii="Trebuchet MS" w:hAnsi="Trebuchet MS"/>
                          <w:sz w:val="24"/>
                          <w:szCs w:val="24"/>
                        </w:rPr>
                        <w:t>,</w:t>
                      </w:r>
                      <w:r w:rsidRPr="004A5CAE">
                        <w:rPr>
                          <w:rFonts w:ascii="Trebuchet MS" w:hAnsi="Trebuchet MS"/>
                          <w:sz w:val="24"/>
                          <w:szCs w:val="24"/>
                        </w:rPr>
                        <w:t xml:space="preserve"> a major cyber-attack or extreme weather conditions. External risks are harder to manage as we have less control over whether they occur</w:t>
                      </w:r>
                      <w:r w:rsidR="00443A27">
                        <w:rPr>
                          <w:rFonts w:ascii="Trebuchet MS" w:hAnsi="Trebuchet MS"/>
                          <w:sz w:val="24"/>
                          <w:szCs w:val="24"/>
                        </w:rPr>
                        <w:t>.</w:t>
                      </w:r>
                    </w:p>
                    <w:p w:rsidR="00CC4991" w:rsidP="004A5CAE" w:rsidRDefault="00CC4991" w14:paraId="02EB378F" w14:textId="22FB6006"/>
                  </w:txbxContent>
                </v:textbox>
                <w10:wrap type="square"/>
              </v:shape>
            </w:pict>
          </mc:Fallback>
        </mc:AlternateContent>
      </w:r>
      <w:r w:rsidRPr="3486A5F2" w:rsidR="00F42D09">
        <w:rPr>
          <w:rFonts w:ascii="Arial" w:hAnsi="Arial" w:eastAsia="Arial" w:cs="Arial"/>
          <w:sz w:val="24"/>
          <w:szCs w:val="24"/>
        </w:rPr>
        <w:t>Risks can be classed as internal or external facing.</w:t>
      </w:r>
    </w:p>
    <w:p w:rsidRPr="00425BDC" w:rsidR="002D7A84" w:rsidP="20689B68" w:rsidRDefault="00425BDC" w14:paraId="29346B4D" w14:textId="187B9188">
      <w:pPr>
        <w:rPr>
          <w:rFonts w:ascii="Trebuchet MS" w:hAnsi="Trebuchet MS"/>
          <w:sz w:val="24"/>
          <w:szCs w:val="24"/>
        </w:rPr>
      </w:pPr>
      <w:r w:rsidRPr="20689B68" w:rsidR="00425BDC">
        <w:rPr>
          <w:rFonts w:ascii="Arial" w:hAnsi="Arial" w:eastAsia="Arial" w:cs="Arial"/>
          <w:sz w:val="24"/>
          <w:szCs w:val="24"/>
        </w:rPr>
        <w:t>R</w:t>
      </w:r>
      <w:r w:rsidRPr="20689B68" w:rsidR="00F42D09">
        <w:rPr>
          <w:rFonts w:ascii="Arial" w:hAnsi="Arial" w:eastAsia="Arial" w:cs="Arial"/>
          <w:sz w:val="24"/>
          <w:szCs w:val="24"/>
        </w:rPr>
        <w:t xml:space="preserve">isks </w:t>
      </w:r>
      <w:r w:rsidRPr="20689B68" w:rsidR="001B75A6">
        <w:rPr>
          <w:rFonts w:ascii="Arial" w:hAnsi="Arial" w:eastAsia="Arial" w:cs="Arial"/>
          <w:sz w:val="24"/>
          <w:szCs w:val="24"/>
        </w:rPr>
        <w:t>ch</w:t>
      </w:r>
      <w:r w:rsidRPr="20689B68" w:rsidR="00425BDC">
        <w:rPr>
          <w:rFonts w:ascii="Arial" w:hAnsi="Arial" w:eastAsia="Arial" w:cs="Arial"/>
          <w:sz w:val="24"/>
          <w:szCs w:val="24"/>
        </w:rPr>
        <w:t>ange with time, as</w:t>
      </w:r>
      <w:r w:rsidRPr="20689B68" w:rsidR="00F42D09">
        <w:rPr>
          <w:rFonts w:ascii="Arial" w:hAnsi="Arial" w:eastAsia="Arial" w:cs="Arial"/>
          <w:sz w:val="24"/>
          <w:szCs w:val="24"/>
        </w:rPr>
        <w:t xml:space="preserve"> the environment changes</w:t>
      </w:r>
      <w:r w:rsidRPr="20689B68" w:rsidR="00AE201F">
        <w:rPr>
          <w:rFonts w:ascii="Arial" w:hAnsi="Arial" w:eastAsia="Arial" w:cs="Arial"/>
          <w:sz w:val="24"/>
          <w:szCs w:val="24"/>
        </w:rPr>
        <w:t xml:space="preserve"> and</w:t>
      </w:r>
      <w:r w:rsidRPr="20689B68" w:rsidR="00425BDC">
        <w:rPr>
          <w:rFonts w:ascii="Arial" w:hAnsi="Arial" w:eastAsia="Arial" w:cs="Arial"/>
          <w:sz w:val="24"/>
          <w:szCs w:val="24"/>
        </w:rPr>
        <w:t xml:space="preserve"> as we</w:t>
      </w:r>
      <w:r w:rsidRPr="20689B68" w:rsidR="00F42D09">
        <w:rPr>
          <w:rFonts w:ascii="Arial" w:hAnsi="Arial" w:eastAsia="Arial" w:cs="Arial"/>
          <w:sz w:val="24"/>
          <w:szCs w:val="24"/>
        </w:rPr>
        <w:t xml:space="preserve"> </w:t>
      </w:r>
      <w:r w:rsidRPr="20689B68" w:rsidR="00EA025D">
        <w:rPr>
          <w:rFonts w:ascii="Arial" w:hAnsi="Arial" w:eastAsia="Arial" w:cs="Arial"/>
          <w:sz w:val="24"/>
          <w:szCs w:val="24"/>
        </w:rPr>
        <w:t>manage</w:t>
      </w:r>
      <w:r w:rsidRPr="20689B68" w:rsidR="00F42D09">
        <w:rPr>
          <w:rFonts w:ascii="Arial" w:hAnsi="Arial" w:eastAsia="Arial" w:cs="Arial"/>
          <w:sz w:val="24"/>
          <w:szCs w:val="24"/>
        </w:rPr>
        <w:t xml:space="preserve"> the risk. </w:t>
      </w:r>
    </w:p>
    <w:p w:rsidR="00047A7D" w:rsidP="20689B68" w:rsidRDefault="00F42D09" w14:paraId="1CE11FA0" w14:textId="2F5C73E5">
      <w:pPr>
        <w:jc w:val="both"/>
        <w:rPr>
          <w:rFonts w:ascii="Trebuchet MS" w:hAnsi="Trebuchet MS"/>
          <w:sz w:val="24"/>
          <w:szCs w:val="24"/>
        </w:rPr>
      </w:pPr>
      <w:r w:rsidRPr="20689B68" w:rsidR="00F42D09">
        <w:rPr>
          <w:rFonts w:ascii="Arial" w:hAnsi="Arial" w:eastAsia="Arial" w:cs="Arial"/>
          <w:b w:val="1"/>
          <w:bCs w:val="1"/>
          <w:sz w:val="24"/>
          <w:szCs w:val="24"/>
        </w:rPr>
        <w:t>Opportunity risks</w:t>
      </w:r>
      <w:r w:rsidRPr="20689B68" w:rsidR="00F42D09">
        <w:rPr>
          <w:rFonts w:ascii="Arial" w:hAnsi="Arial" w:eastAsia="Arial" w:cs="Arial"/>
          <w:sz w:val="24"/>
          <w:szCs w:val="24"/>
        </w:rPr>
        <w:t xml:space="preserve"> are those </w:t>
      </w:r>
      <w:r w:rsidRPr="20689B68" w:rsidR="00EE182D">
        <w:rPr>
          <w:rFonts w:ascii="Arial" w:hAnsi="Arial" w:eastAsia="Arial" w:cs="Arial"/>
          <w:sz w:val="24"/>
          <w:szCs w:val="24"/>
        </w:rPr>
        <w:t xml:space="preserve">risks </w:t>
      </w:r>
      <w:r w:rsidRPr="20689B68" w:rsidR="00F42D09">
        <w:rPr>
          <w:rFonts w:ascii="Arial" w:hAnsi="Arial" w:eastAsia="Arial" w:cs="Arial"/>
          <w:sz w:val="24"/>
          <w:szCs w:val="24"/>
        </w:rPr>
        <w:t xml:space="preserve">associated with </w:t>
      </w:r>
      <w:r w:rsidRPr="20689B68" w:rsidR="008C74D8">
        <w:rPr>
          <w:rFonts w:ascii="Arial" w:hAnsi="Arial" w:eastAsia="Arial" w:cs="Arial"/>
          <w:sz w:val="24"/>
          <w:szCs w:val="24"/>
        </w:rPr>
        <w:t xml:space="preserve">plans </w:t>
      </w:r>
      <w:r w:rsidRPr="20689B68" w:rsidR="00F42D09">
        <w:rPr>
          <w:rFonts w:ascii="Arial" w:hAnsi="Arial" w:eastAsia="Arial" w:cs="Arial"/>
          <w:sz w:val="24"/>
          <w:szCs w:val="24"/>
        </w:rPr>
        <w:t xml:space="preserve">that aim to </w:t>
      </w:r>
      <w:r w:rsidRPr="20689B68" w:rsidR="00F42D09">
        <w:rPr>
          <w:rFonts w:ascii="Arial" w:hAnsi="Arial" w:eastAsia="Arial" w:cs="Arial"/>
          <w:sz w:val="24"/>
          <w:szCs w:val="24"/>
        </w:rPr>
        <w:t>benefit</w:t>
      </w:r>
      <w:r w:rsidRPr="20689B68" w:rsidR="0059214E">
        <w:rPr>
          <w:rFonts w:ascii="Arial" w:hAnsi="Arial" w:eastAsia="Arial" w:cs="Arial"/>
          <w:sz w:val="24"/>
          <w:szCs w:val="24"/>
        </w:rPr>
        <w:t xml:space="preserve"> Reading</w:t>
      </w:r>
      <w:r w:rsidRPr="20689B68" w:rsidR="00F42D09">
        <w:rPr>
          <w:rFonts w:ascii="Arial" w:hAnsi="Arial" w:eastAsia="Arial" w:cs="Arial"/>
          <w:sz w:val="24"/>
          <w:szCs w:val="24"/>
        </w:rPr>
        <w:t>, for example from an investment</w:t>
      </w:r>
      <w:r w:rsidRPr="20689B68" w:rsidR="001B01F8">
        <w:rPr>
          <w:rFonts w:ascii="Arial" w:hAnsi="Arial" w:eastAsia="Arial" w:cs="Arial"/>
          <w:sz w:val="24"/>
          <w:szCs w:val="24"/>
        </w:rPr>
        <w:t>. T</w:t>
      </w:r>
      <w:r w:rsidRPr="20689B68" w:rsidR="00E102CE">
        <w:rPr>
          <w:rFonts w:ascii="Arial" w:hAnsi="Arial" w:eastAsia="Arial" w:cs="Arial"/>
          <w:sz w:val="24"/>
          <w:szCs w:val="24"/>
        </w:rPr>
        <w:t>hey can be unseen and unplanned</w:t>
      </w:r>
      <w:r w:rsidRPr="20689B68" w:rsidR="00F42D09">
        <w:rPr>
          <w:rFonts w:ascii="Arial" w:hAnsi="Arial" w:eastAsia="Arial" w:cs="Arial"/>
          <w:sz w:val="24"/>
          <w:szCs w:val="24"/>
        </w:rPr>
        <w:t xml:space="preserve">. </w:t>
      </w:r>
      <w:r w:rsidRPr="20689B68" w:rsidR="00AE201F">
        <w:rPr>
          <w:rFonts w:ascii="Arial" w:hAnsi="Arial" w:eastAsia="Arial" w:cs="Arial"/>
          <w:sz w:val="24"/>
          <w:szCs w:val="24"/>
        </w:rPr>
        <w:t>These</w:t>
      </w:r>
      <w:r w:rsidRPr="20689B68" w:rsidR="00B032A5">
        <w:rPr>
          <w:rFonts w:ascii="Arial" w:hAnsi="Arial" w:eastAsia="Arial" w:cs="Arial"/>
          <w:sz w:val="24"/>
          <w:szCs w:val="24"/>
        </w:rPr>
        <w:t xml:space="preserve"> </w:t>
      </w:r>
      <w:r w:rsidRPr="20689B68" w:rsidR="00EE182D">
        <w:rPr>
          <w:rFonts w:ascii="Arial" w:hAnsi="Arial" w:eastAsia="Arial" w:cs="Arial"/>
          <w:sz w:val="24"/>
          <w:szCs w:val="24"/>
        </w:rPr>
        <w:t>risks are acceptable</w:t>
      </w:r>
      <w:r w:rsidRPr="20689B68" w:rsidR="00F42D09">
        <w:rPr>
          <w:rFonts w:ascii="Arial" w:hAnsi="Arial" w:eastAsia="Arial" w:cs="Arial"/>
          <w:sz w:val="24"/>
          <w:szCs w:val="24"/>
        </w:rPr>
        <w:t xml:space="preserve"> provided </w:t>
      </w:r>
      <w:r w:rsidRPr="20689B68" w:rsidR="00AE201F">
        <w:rPr>
          <w:rFonts w:ascii="Arial" w:hAnsi="Arial" w:eastAsia="Arial" w:cs="Arial"/>
          <w:sz w:val="24"/>
          <w:szCs w:val="24"/>
        </w:rPr>
        <w:t>the</w:t>
      </w:r>
      <w:r w:rsidRPr="20689B68" w:rsidR="00EE182D">
        <w:rPr>
          <w:rFonts w:ascii="Arial" w:hAnsi="Arial" w:eastAsia="Arial" w:cs="Arial"/>
          <w:sz w:val="24"/>
          <w:szCs w:val="24"/>
        </w:rPr>
        <w:t>y</w:t>
      </w:r>
      <w:r w:rsidRPr="20689B68" w:rsidR="00F42D09">
        <w:rPr>
          <w:rFonts w:ascii="Arial" w:hAnsi="Arial" w:eastAsia="Arial" w:cs="Arial"/>
          <w:sz w:val="24"/>
          <w:szCs w:val="24"/>
        </w:rPr>
        <w:t xml:space="preserve"> are well thought out</w:t>
      </w:r>
      <w:r w:rsidRPr="20689B68" w:rsidR="0059214E">
        <w:rPr>
          <w:rFonts w:ascii="Arial" w:hAnsi="Arial" w:eastAsia="Arial" w:cs="Arial"/>
          <w:sz w:val="24"/>
          <w:szCs w:val="24"/>
        </w:rPr>
        <w:t xml:space="preserve"> and</w:t>
      </w:r>
      <w:r w:rsidRPr="20689B68" w:rsidR="00F42D09">
        <w:rPr>
          <w:rFonts w:ascii="Arial" w:hAnsi="Arial" w:eastAsia="Arial" w:cs="Arial"/>
          <w:sz w:val="24"/>
          <w:szCs w:val="24"/>
        </w:rPr>
        <w:t xml:space="preserve"> </w:t>
      </w:r>
      <w:r w:rsidRPr="20689B68" w:rsidR="00F42D09">
        <w:rPr>
          <w:rFonts w:ascii="Arial" w:hAnsi="Arial" w:eastAsia="Arial" w:cs="Arial"/>
          <w:sz w:val="24"/>
          <w:szCs w:val="24"/>
        </w:rPr>
        <w:t>properly managed</w:t>
      </w:r>
      <w:r w:rsidRPr="20689B68" w:rsidR="00F42D09">
        <w:rPr>
          <w:rFonts w:ascii="Arial" w:hAnsi="Arial" w:eastAsia="Arial" w:cs="Arial"/>
          <w:sz w:val="24"/>
          <w:szCs w:val="24"/>
        </w:rPr>
        <w:t xml:space="preserve">. </w:t>
      </w:r>
    </w:p>
    <w:p w:rsidR="00047A7D" w:rsidP="20689B68" w:rsidRDefault="00F42D09" w14:paraId="1912C116" w14:textId="38F32520">
      <w:pPr>
        <w:spacing w:after="0" w:line="240" w:lineRule="auto"/>
        <w:contextualSpacing/>
        <w:jc w:val="both"/>
        <w:rPr>
          <w:rFonts w:ascii="Trebuchet MS" w:hAnsi="Trebuchet MS"/>
          <w:sz w:val="24"/>
          <w:szCs w:val="24"/>
        </w:rPr>
      </w:pPr>
      <w:r w:rsidRPr="20689B68" w:rsidR="00F42D09">
        <w:rPr>
          <w:rFonts w:ascii="Arial" w:hAnsi="Arial" w:eastAsia="Arial" w:cs="Arial"/>
          <w:sz w:val="24"/>
          <w:szCs w:val="24"/>
        </w:rPr>
        <w:t>The</w:t>
      </w:r>
      <w:r w:rsidRPr="20689B68" w:rsidR="00F42D09">
        <w:rPr>
          <w:rFonts w:ascii="Arial" w:hAnsi="Arial" w:eastAsia="Arial" w:cs="Arial"/>
          <w:b w:val="1"/>
          <w:bCs w:val="1"/>
          <w:sz w:val="24"/>
          <w:szCs w:val="24"/>
        </w:rPr>
        <w:t xml:space="preserve"> </w:t>
      </w:r>
      <w:r w:rsidRPr="20689B68" w:rsidR="00856A26">
        <w:rPr>
          <w:rFonts w:ascii="Arial" w:hAnsi="Arial" w:eastAsia="Arial" w:cs="Arial"/>
          <w:b w:val="1"/>
          <w:bCs w:val="1"/>
          <w:sz w:val="24"/>
          <w:szCs w:val="24"/>
        </w:rPr>
        <w:t>‘</w:t>
      </w:r>
      <w:r w:rsidRPr="20689B68" w:rsidR="00F42D09">
        <w:rPr>
          <w:rFonts w:ascii="Arial" w:hAnsi="Arial" w:eastAsia="Arial" w:cs="Arial"/>
          <w:b w:val="1"/>
          <w:bCs w:val="1"/>
          <w:sz w:val="24"/>
          <w:szCs w:val="24"/>
        </w:rPr>
        <w:t>Risk Management Process</w:t>
      </w:r>
      <w:r w:rsidRPr="20689B68" w:rsidR="00856A26">
        <w:rPr>
          <w:rFonts w:ascii="Arial" w:hAnsi="Arial" w:eastAsia="Arial" w:cs="Arial"/>
          <w:b w:val="1"/>
          <w:bCs w:val="1"/>
          <w:sz w:val="24"/>
          <w:szCs w:val="24"/>
        </w:rPr>
        <w:t>’</w:t>
      </w:r>
      <w:r w:rsidRPr="20689B68" w:rsidR="00F42D09">
        <w:rPr>
          <w:rFonts w:ascii="Arial" w:hAnsi="Arial" w:eastAsia="Arial" w:cs="Arial"/>
          <w:sz w:val="24"/>
          <w:szCs w:val="24"/>
        </w:rPr>
        <w:t xml:space="preserve"> is a series of co-ordinated activities, </w:t>
      </w:r>
      <w:r w:rsidRPr="20689B68" w:rsidR="00047A7D">
        <w:rPr>
          <w:rFonts w:ascii="Arial" w:hAnsi="Arial" w:eastAsia="Arial" w:cs="Arial"/>
          <w:sz w:val="24"/>
          <w:szCs w:val="24"/>
        </w:rPr>
        <w:t>through</w:t>
      </w:r>
      <w:r w:rsidRPr="20689B68" w:rsidR="00F42D09">
        <w:rPr>
          <w:rFonts w:ascii="Arial" w:hAnsi="Arial" w:eastAsia="Arial" w:cs="Arial"/>
          <w:sz w:val="24"/>
          <w:szCs w:val="24"/>
        </w:rPr>
        <w:t xml:space="preserve"> which risks are </w:t>
      </w:r>
      <w:r w:rsidRPr="20689B68" w:rsidR="00F97B60">
        <w:rPr>
          <w:rFonts w:ascii="Arial" w:hAnsi="Arial" w:eastAsia="Arial" w:cs="Arial"/>
          <w:sz w:val="24"/>
          <w:szCs w:val="24"/>
        </w:rPr>
        <w:t xml:space="preserve">regularly </w:t>
      </w:r>
      <w:r w:rsidRPr="20689B68" w:rsidR="00F42D09">
        <w:rPr>
          <w:rFonts w:ascii="Arial" w:hAnsi="Arial" w:eastAsia="Arial" w:cs="Arial"/>
          <w:sz w:val="24"/>
          <w:szCs w:val="24"/>
        </w:rPr>
        <w:t>identified</w:t>
      </w:r>
      <w:r w:rsidRPr="20689B68" w:rsidR="00F42D09">
        <w:rPr>
          <w:rFonts w:ascii="Arial" w:hAnsi="Arial" w:eastAsia="Arial" w:cs="Arial"/>
          <w:sz w:val="24"/>
          <w:szCs w:val="24"/>
        </w:rPr>
        <w:t>, evaluated, treated, reported</w:t>
      </w:r>
      <w:r w:rsidRPr="20689B68" w:rsidR="000A3F65">
        <w:rPr>
          <w:rFonts w:ascii="Arial" w:hAnsi="Arial" w:eastAsia="Arial" w:cs="Arial"/>
          <w:sz w:val="24"/>
          <w:szCs w:val="24"/>
        </w:rPr>
        <w:t>,</w:t>
      </w:r>
      <w:r w:rsidRPr="20689B68" w:rsidR="00F42D09">
        <w:rPr>
          <w:rFonts w:ascii="Arial" w:hAnsi="Arial" w:eastAsia="Arial" w:cs="Arial"/>
          <w:sz w:val="24"/>
          <w:szCs w:val="24"/>
        </w:rPr>
        <w:t xml:space="preserve"> and </w:t>
      </w:r>
      <w:r w:rsidRPr="20689B68" w:rsidR="00F42D09">
        <w:rPr>
          <w:rFonts w:ascii="Arial" w:hAnsi="Arial" w:eastAsia="Arial" w:cs="Arial"/>
          <w:sz w:val="24"/>
          <w:szCs w:val="24"/>
        </w:rPr>
        <w:t>monitore</w:t>
      </w:r>
      <w:r w:rsidRPr="20689B68" w:rsidR="00F97B60">
        <w:rPr>
          <w:rFonts w:ascii="Arial" w:hAnsi="Arial" w:eastAsia="Arial" w:cs="Arial"/>
          <w:sz w:val="24"/>
          <w:szCs w:val="24"/>
        </w:rPr>
        <w:t>d</w:t>
      </w:r>
      <w:r w:rsidRPr="20689B68" w:rsidR="00F42D09">
        <w:rPr>
          <w:rFonts w:ascii="Arial" w:hAnsi="Arial" w:eastAsia="Arial" w:cs="Arial"/>
          <w:sz w:val="24"/>
          <w:szCs w:val="24"/>
        </w:rPr>
        <w:t xml:space="preserve">. </w:t>
      </w:r>
    </w:p>
    <w:p w:rsidR="00047A7D" w:rsidP="20689B68" w:rsidRDefault="00F42D09" w14:paraId="58A58641" w14:textId="17E5D901">
      <w:pPr>
        <w:spacing w:after="0" w:line="240" w:lineRule="auto"/>
        <w:contextualSpacing/>
        <w:jc w:val="both"/>
        <w:rPr>
          <w:rFonts w:ascii="Trebuchet MS" w:hAnsi="Trebuchet MS"/>
          <w:sz w:val="24"/>
          <w:szCs w:val="24"/>
        </w:rPr>
      </w:pPr>
      <w:r w:rsidRPr="20689B68" w:rsidR="00F42D09">
        <w:rPr>
          <w:rFonts w:ascii="Arial" w:hAnsi="Arial" w:eastAsia="Arial" w:cs="Arial"/>
          <w:sz w:val="24"/>
          <w:szCs w:val="24"/>
        </w:rPr>
        <w:t xml:space="preserve">The risk management process helps us to: </w:t>
      </w:r>
    </w:p>
    <w:p w:rsidRPr="001C5399" w:rsidR="00047A7D" w:rsidP="20689B68" w:rsidRDefault="00F42D09" w14:paraId="15C677A0" w14:textId="2551EC15">
      <w:pPr>
        <w:pStyle w:val="ListParagraph"/>
        <w:numPr>
          <w:ilvl w:val="0"/>
          <w:numId w:val="2"/>
        </w:numPr>
        <w:spacing w:after="0" w:line="240" w:lineRule="auto"/>
        <w:jc w:val="both"/>
        <w:rPr>
          <w:rFonts w:ascii="Trebuchet MS" w:hAnsi="Trebuchet MS"/>
          <w:sz w:val="24"/>
          <w:szCs w:val="24"/>
        </w:rPr>
      </w:pPr>
      <w:r w:rsidRPr="20689B68" w:rsidR="00F42D09">
        <w:rPr>
          <w:rFonts w:ascii="Arial" w:hAnsi="Arial" w:eastAsia="Arial" w:cs="Arial"/>
          <w:sz w:val="24"/>
          <w:szCs w:val="24"/>
        </w:rPr>
        <w:t xml:space="preserve">Understand the nature of the risks faced and ‘what could go wrong’ </w:t>
      </w:r>
      <w:r w:rsidRPr="20689B68" w:rsidR="00163D08">
        <w:rPr>
          <w:rFonts w:ascii="Arial" w:hAnsi="Arial" w:eastAsia="Arial" w:cs="Arial"/>
          <w:sz w:val="24"/>
          <w:szCs w:val="24"/>
        </w:rPr>
        <w:t xml:space="preserve">and what </w:t>
      </w:r>
      <w:r w:rsidRPr="20689B68" w:rsidR="00081516">
        <w:rPr>
          <w:rFonts w:ascii="Arial" w:hAnsi="Arial" w:eastAsia="Arial" w:cs="Arial"/>
          <w:sz w:val="24"/>
          <w:szCs w:val="24"/>
        </w:rPr>
        <w:t>‘opportunities can be enhanced</w:t>
      </w:r>
      <w:r w:rsidRPr="20689B68" w:rsidR="00081516">
        <w:rPr>
          <w:rFonts w:ascii="Arial" w:hAnsi="Arial" w:eastAsia="Arial" w:cs="Arial"/>
          <w:sz w:val="24"/>
          <w:szCs w:val="24"/>
        </w:rPr>
        <w:t>’.</w:t>
      </w:r>
    </w:p>
    <w:p w:rsidRPr="001C5399" w:rsidR="00047A7D" w:rsidP="20689B68" w:rsidRDefault="00F42D09" w14:paraId="51012B8C" w14:textId="682143B5">
      <w:pPr>
        <w:pStyle w:val="ListParagraph"/>
        <w:numPr>
          <w:ilvl w:val="0"/>
          <w:numId w:val="2"/>
        </w:numPr>
        <w:spacing w:after="0" w:line="240" w:lineRule="auto"/>
        <w:jc w:val="both"/>
        <w:rPr>
          <w:rFonts w:ascii="Trebuchet MS" w:hAnsi="Trebuchet MS"/>
          <w:sz w:val="24"/>
          <w:szCs w:val="24"/>
        </w:rPr>
      </w:pPr>
      <w:r w:rsidRPr="20689B68" w:rsidR="00F42D09">
        <w:rPr>
          <w:rFonts w:ascii="Arial" w:hAnsi="Arial" w:eastAsia="Arial" w:cs="Arial"/>
          <w:sz w:val="24"/>
          <w:szCs w:val="24"/>
        </w:rPr>
        <w:t xml:space="preserve">Be aware of the extent of these </w:t>
      </w:r>
      <w:r w:rsidRPr="20689B68" w:rsidR="006108A9">
        <w:rPr>
          <w:rFonts w:ascii="Arial" w:hAnsi="Arial" w:eastAsia="Arial" w:cs="Arial"/>
          <w:sz w:val="24"/>
          <w:szCs w:val="24"/>
        </w:rPr>
        <w:t>risks.</w:t>
      </w:r>
    </w:p>
    <w:p w:rsidRPr="001C5399" w:rsidR="00047A7D" w:rsidP="20689B68" w:rsidRDefault="00F42D09" w14:paraId="0925D999" w14:textId="3170C9F8">
      <w:pPr>
        <w:pStyle w:val="ListParagraph"/>
        <w:numPr>
          <w:ilvl w:val="0"/>
          <w:numId w:val="2"/>
        </w:numPr>
        <w:spacing w:after="0" w:line="240" w:lineRule="auto"/>
        <w:jc w:val="both"/>
        <w:rPr>
          <w:rFonts w:ascii="Trebuchet MS" w:hAnsi="Trebuchet MS"/>
          <w:sz w:val="24"/>
          <w:szCs w:val="24"/>
        </w:rPr>
      </w:pPr>
      <w:r w:rsidRPr="20689B68" w:rsidR="00F42D09">
        <w:rPr>
          <w:rFonts w:ascii="Arial" w:hAnsi="Arial" w:eastAsia="Arial" w:cs="Arial"/>
          <w:sz w:val="24"/>
          <w:szCs w:val="24"/>
        </w:rPr>
        <w:t>Identify</w:t>
      </w:r>
      <w:r w:rsidRPr="20689B68" w:rsidR="00F42D09">
        <w:rPr>
          <w:rFonts w:ascii="Arial" w:hAnsi="Arial" w:eastAsia="Arial" w:cs="Arial"/>
          <w:sz w:val="24"/>
          <w:szCs w:val="24"/>
        </w:rPr>
        <w:t xml:space="preserve"> the level of risk that the Council is willing to accept</w:t>
      </w:r>
      <w:r w:rsidRPr="20689B68" w:rsidR="00BD27E5">
        <w:rPr>
          <w:rFonts w:ascii="Arial" w:hAnsi="Arial" w:eastAsia="Arial" w:cs="Arial"/>
          <w:sz w:val="24"/>
          <w:szCs w:val="24"/>
        </w:rPr>
        <w:t xml:space="preserve">; its risk </w:t>
      </w:r>
      <w:r w:rsidRPr="20689B68" w:rsidR="006108A9">
        <w:rPr>
          <w:rFonts w:ascii="Arial" w:hAnsi="Arial" w:eastAsia="Arial" w:cs="Arial"/>
          <w:sz w:val="24"/>
          <w:szCs w:val="24"/>
        </w:rPr>
        <w:t>appetite.</w:t>
      </w:r>
      <w:r w:rsidRPr="20689B68" w:rsidR="00F42D09">
        <w:rPr>
          <w:rFonts w:ascii="Arial" w:hAnsi="Arial" w:eastAsia="Arial" w:cs="Arial"/>
          <w:sz w:val="24"/>
          <w:szCs w:val="24"/>
        </w:rPr>
        <w:t xml:space="preserve"> </w:t>
      </w:r>
    </w:p>
    <w:p w:rsidRPr="001C5399" w:rsidR="00047A7D" w:rsidP="20689B68" w:rsidRDefault="4A13E47E" w14:paraId="4788327C" w14:textId="026DAAB7">
      <w:pPr>
        <w:pStyle w:val="ListParagraph"/>
        <w:numPr>
          <w:ilvl w:val="0"/>
          <w:numId w:val="2"/>
        </w:numPr>
        <w:spacing w:after="0" w:line="240" w:lineRule="auto"/>
        <w:jc w:val="both"/>
        <w:rPr>
          <w:rFonts w:ascii="Trebuchet MS" w:hAnsi="Trebuchet MS"/>
          <w:sz w:val="24"/>
          <w:szCs w:val="24"/>
        </w:rPr>
      </w:pPr>
      <w:r w:rsidRPr="20689B68" w:rsidR="4A13E47E">
        <w:rPr>
          <w:rFonts w:ascii="Arial" w:hAnsi="Arial" w:eastAsia="Arial" w:cs="Arial"/>
          <w:sz w:val="24"/>
          <w:szCs w:val="24"/>
        </w:rPr>
        <w:t xml:space="preserve">Recognise the Council’s ability to </w:t>
      </w:r>
      <w:r w:rsidRPr="20689B68" w:rsidR="188C9C28">
        <w:rPr>
          <w:rFonts w:ascii="Arial" w:hAnsi="Arial" w:eastAsia="Arial" w:cs="Arial"/>
          <w:sz w:val="24"/>
          <w:szCs w:val="24"/>
        </w:rPr>
        <w:t>manage</w:t>
      </w:r>
      <w:r w:rsidRPr="20689B68" w:rsidR="4A13E47E">
        <w:rPr>
          <w:rFonts w:ascii="Arial" w:hAnsi="Arial" w:eastAsia="Arial" w:cs="Arial"/>
          <w:sz w:val="24"/>
          <w:szCs w:val="24"/>
        </w:rPr>
        <w:t xml:space="preserve"> and </w:t>
      </w:r>
      <w:r w:rsidRPr="20689B68" w:rsidR="188C9C28">
        <w:rPr>
          <w:rFonts w:ascii="Arial" w:hAnsi="Arial" w:eastAsia="Arial" w:cs="Arial"/>
          <w:sz w:val="24"/>
          <w:szCs w:val="24"/>
        </w:rPr>
        <w:t>treat</w:t>
      </w:r>
      <w:r w:rsidRPr="20689B68" w:rsidR="4A13E47E">
        <w:rPr>
          <w:rFonts w:ascii="Arial" w:hAnsi="Arial" w:eastAsia="Arial" w:cs="Arial"/>
          <w:sz w:val="24"/>
          <w:szCs w:val="24"/>
        </w:rPr>
        <w:t xml:space="preserve"> </w:t>
      </w:r>
      <w:r w:rsidRPr="20689B68" w:rsidR="0C07DC2A">
        <w:rPr>
          <w:rFonts w:ascii="Arial" w:hAnsi="Arial" w:eastAsia="Arial" w:cs="Arial"/>
          <w:sz w:val="24"/>
          <w:szCs w:val="24"/>
        </w:rPr>
        <w:t xml:space="preserve">each </w:t>
      </w:r>
      <w:r w:rsidRPr="20689B68" w:rsidR="4A13E47E">
        <w:rPr>
          <w:rFonts w:ascii="Arial" w:hAnsi="Arial" w:eastAsia="Arial" w:cs="Arial"/>
          <w:sz w:val="24"/>
          <w:szCs w:val="24"/>
        </w:rPr>
        <w:t xml:space="preserve">risk, </w:t>
      </w:r>
      <w:r w:rsidRPr="20689B68" w:rsidR="0C07DC2A">
        <w:rPr>
          <w:rFonts w:ascii="Arial" w:hAnsi="Arial" w:eastAsia="Arial" w:cs="Arial"/>
          <w:sz w:val="24"/>
          <w:szCs w:val="24"/>
        </w:rPr>
        <w:t xml:space="preserve">so </w:t>
      </w:r>
      <w:r w:rsidRPr="20689B68" w:rsidR="0C07DC2A">
        <w:rPr>
          <w:rFonts w:ascii="Arial" w:hAnsi="Arial" w:eastAsia="Arial" w:cs="Arial"/>
          <w:sz w:val="24"/>
          <w:szCs w:val="24"/>
        </w:rPr>
        <w:t>appropriate decisions</w:t>
      </w:r>
      <w:r w:rsidRPr="20689B68" w:rsidR="0C07DC2A">
        <w:rPr>
          <w:rFonts w:ascii="Arial" w:hAnsi="Arial" w:eastAsia="Arial" w:cs="Arial"/>
          <w:sz w:val="24"/>
          <w:szCs w:val="24"/>
        </w:rPr>
        <w:t xml:space="preserve"> and action can be </w:t>
      </w:r>
      <w:r w:rsidRPr="20689B68" w:rsidR="006108A9">
        <w:rPr>
          <w:rFonts w:ascii="Arial" w:hAnsi="Arial" w:eastAsia="Arial" w:cs="Arial"/>
          <w:sz w:val="24"/>
          <w:szCs w:val="24"/>
        </w:rPr>
        <w:t>taken.</w:t>
      </w:r>
      <w:r w:rsidRPr="20689B68" w:rsidR="4A13E47E">
        <w:rPr>
          <w:rFonts w:ascii="Arial" w:hAnsi="Arial" w:eastAsia="Arial" w:cs="Arial"/>
          <w:sz w:val="24"/>
          <w:szCs w:val="24"/>
        </w:rPr>
        <w:t xml:space="preserve"> </w:t>
      </w:r>
    </w:p>
    <w:p w:rsidR="00F42D09" w:rsidP="20689B68" w:rsidRDefault="00F42D09" w14:paraId="161BAFDA" w14:textId="219D1325">
      <w:pPr>
        <w:pStyle w:val="ListParagraph"/>
        <w:numPr>
          <w:ilvl w:val="0"/>
          <w:numId w:val="2"/>
        </w:numPr>
        <w:spacing w:after="0" w:line="240" w:lineRule="auto"/>
        <w:jc w:val="both"/>
        <w:rPr>
          <w:rFonts w:ascii="Trebuchet MS" w:hAnsi="Trebuchet MS"/>
          <w:sz w:val="24"/>
          <w:szCs w:val="24"/>
        </w:rPr>
      </w:pPr>
      <w:r w:rsidRPr="20689B68" w:rsidR="00F42D09">
        <w:rPr>
          <w:rFonts w:ascii="Arial" w:hAnsi="Arial" w:eastAsia="Arial" w:cs="Arial"/>
          <w:sz w:val="24"/>
          <w:szCs w:val="24"/>
        </w:rPr>
        <w:t>Take action</w:t>
      </w:r>
      <w:r w:rsidRPr="20689B68" w:rsidR="001C5399">
        <w:rPr>
          <w:rFonts w:ascii="Arial" w:hAnsi="Arial" w:eastAsia="Arial" w:cs="Arial"/>
          <w:sz w:val="24"/>
          <w:szCs w:val="24"/>
        </w:rPr>
        <w:t>,</w:t>
      </w:r>
      <w:r w:rsidRPr="20689B68" w:rsidR="00F42D09">
        <w:rPr>
          <w:rFonts w:ascii="Arial" w:hAnsi="Arial" w:eastAsia="Arial" w:cs="Arial"/>
          <w:sz w:val="24"/>
          <w:szCs w:val="24"/>
        </w:rPr>
        <w:t xml:space="preserve"> where possible, to avoid something going wrong and to minimise the </w:t>
      </w:r>
      <w:r w:rsidRPr="20689B68" w:rsidR="001F29AE">
        <w:rPr>
          <w:rFonts w:ascii="Arial" w:hAnsi="Arial" w:eastAsia="Arial" w:cs="Arial"/>
          <w:sz w:val="24"/>
          <w:szCs w:val="24"/>
        </w:rPr>
        <w:t>impact.</w:t>
      </w:r>
      <w:r w:rsidRPr="20689B68" w:rsidR="00F42D09">
        <w:rPr>
          <w:rFonts w:ascii="Arial" w:hAnsi="Arial" w:eastAsia="Arial" w:cs="Arial"/>
          <w:sz w:val="24"/>
          <w:szCs w:val="24"/>
        </w:rPr>
        <w:t xml:space="preserve"> </w:t>
      </w:r>
    </w:p>
    <w:p w:rsidRPr="001B75A6" w:rsidR="001A2D95" w:rsidP="20689B68" w:rsidRDefault="001A2D95" w14:paraId="0030BE8C" w14:textId="14331770">
      <w:pPr>
        <w:spacing w:after="0" w:line="240" w:lineRule="auto"/>
        <w:jc w:val="both"/>
        <w:rPr>
          <w:rFonts w:ascii="Trebuchet MS" w:hAnsi="Trebuchet MS"/>
          <w:sz w:val="14"/>
          <w:szCs w:val="14"/>
        </w:rPr>
      </w:pPr>
    </w:p>
    <w:p w:rsidR="00721B74" w:rsidP="20689B68" w:rsidRDefault="045AE3F3" w14:paraId="0D9483FF" w14:textId="6B59ACBE">
      <w:pPr>
        <w:spacing w:after="0" w:line="240" w:lineRule="auto"/>
        <w:jc w:val="both"/>
        <w:rPr>
          <w:rFonts w:ascii="Trebuchet MS" w:hAnsi="Trebuchet MS"/>
          <w:sz w:val="24"/>
          <w:szCs w:val="24"/>
        </w:rPr>
      </w:pPr>
      <w:r w:rsidRPr="20689B68" w:rsidR="045AE3F3">
        <w:rPr>
          <w:rFonts w:ascii="Arial" w:hAnsi="Arial" w:eastAsia="Arial" w:cs="Arial"/>
          <w:sz w:val="24"/>
          <w:szCs w:val="24"/>
        </w:rPr>
        <w:t xml:space="preserve">The purpose of risk management is not to </w:t>
      </w:r>
      <w:r w:rsidRPr="20689B68" w:rsidR="045AE3F3">
        <w:rPr>
          <w:rFonts w:ascii="Arial" w:hAnsi="Arial" w:eastAsia="Arial" w:cs="Arial"/>
          <w:sz w:val="24"/>
          <w:szCs w:val="24"/>
        </w:rPr>
        <w:t>eliminate</w:t>
      </w:r>
      <w:r w:rsidRPr="20689B68" w:rsidR="045AE3F3">
        <w:rPr>
          <w:rFonts w:ascii="Arial" w:hAnsi="Arial" w:eastAsia="Arial" w:cs="Arial"/>
          <w:sz w:val="24"/>
          <w:szCs w:val="24"/>
        </w:rPr>
        <w:t xml:space="preserve"> all </w:t>
      </w:r>
      <w:r w:rsidRPr="20689B68" w:rsidR="7D017721">
        <w:rPr>
          <w:rFonts w:ascii="Arial" w:hAnsi="Arial" w:eastAsia="Arial" w:cs="Arial"/>
          <w:sz w:val="24"/>
          <w:szCs w:val="24"/>
        </w:rPr>
        <w:t>risks</w:t>
      </w:r>
      <w:r w:rsidRPr="20689B68" w:rsidR="524E4756">
        <w:rPr>
          <w:rFonts w:ascii="Arial" w:hAnsi="Arial" w:eastAsia="Arial" w:cs="Arial"/>
          <w:sz w:val="24"/>
          <w:szCs w:val="24"/>
        </w:rPr>
        <w:t>,</w:t>
      </w:r>
      <w:r w:rsidRPr="20689B68" w:rsidR="7D017721">
        <w:rPr>
          <w:rFonts w:ascii="Arial" w:hAnsi="Arial" w:eastAsia="Arial" w:cs="Arial"/>
          <w:sz w:val="24"/>
          <w:szCs w:val="24"/>
        </w:rPr>
        <w:t xml:space="preserve"> but</w:t>
      </w:r>
      <w:r w:rsidRPr="20689B68" w:rsidR="045AE3F3">
        <w:rPr>
          <w:rFonts w:ascii="Arial" w:hAnsi="Arial" w:eastAsia="Arial" w:cs="Arial"/>
          <w:sz w:val="24"/>
          <w:szCs w:val="24"/>
        </w:rPr>
        <w:t xml:space="preserve"> to develop a better understanding of the nature, scale and potential effects posed by the Council’s risk exposure so that it can take effective action to reduce or mitigate downside threats and maximise upside opportunities</w:t>
      </w:r>
      <w:r w:rsidRPr="20689B68" w:rsidR="439AC678">
        <w:rPr>
          <w:rFonts w:ascii="Arial" w:hAnsi="Arial" w:eastAsia="Arial" w:cs="Arial"/>
          <w:sz w:val="24"/>
          <w:szCs w:val="24"/>
        </w:rPr>
        <w:t>.</w:t>
      </w:r>
      <w:r w:rsidRPr="20689B68" w:rsidR="2588EEAA">
        <w:rPr>
          <w:rFonts w:ascii="Arial" w:hAnsi="Arial" w:eastAsia="Arial" w:cs="Arial"/>
          <w:sz w:val="24"/>
          <w:szCs w:val="24"/>
        </w:rPr>
        <w:t xml:space="preserve"> Our aim is to appropriately manage any risks within the Council.</w:t>
      </w:r>
    </w:p>
    <w:p w:rsidRPr="001B75A6" w:rsidR="001B75A6" w:rsidP="20689B68" w:rsidRDefault="001B75A6" w14:paraId="460A2AFB" w14:textId="0FAD60F7">
      <w:pPr>
        <w:spacing w:after="0" w:line="240" w:lineRule="auto"/>
        <w:jc w:val="both"/>
        <w:rPr>
          <w:rFonts w:ascii="Trebuchet MS" w:hAnsi="Trebuchet MS"/>
          <w:sz w:val="16"/>
          <w:szCs w:val="16"/>
        </w:rPr>
      </w:pPr>
    </w:p>
    <w:p w:rsidR="00ED0270" w:rsidP="20689B68" w:rsidRDefault="00ED0270" w14:paraId="39EF7967" w14:textId="4D6FB781">
      <w:pPr>
        <w:jc w:val="both"/>
        <w:rPr>
          <w:rFonts w:ascii="Trebuchet MS" w:hAnsi="Trebuchet MS"/>
          <w:sz w:val="24"/>
          <w:szCs w:val="24"/>
        </w:rPr>
      </w:pPr>
      <w:r w:rsidRPr="20689B68" w:rsidR="00ED0270">
        <w:rPr>
          <w:rFonts w:ascii="Arial" w:hAnsi="Arial" w:eastAsia="Arial" w:cs="Arial"/>
          <w:sz w:val="24"/>
          <w:szCs w:val="24"/>
        </w:rPr>
        <w:t xml:space="preserve">The Council’s risk culture balances an acceptance that risks need to be taken to achieve our plans. The Council is fully committed to developing a culture where risk is appropriately, </w:t>
      </w:r>
      <w:r w:rsidRPr="20689B68" w:rsidR="00ED0270">
        <w:rPr>
          <w:rFonts w:ascii="Arial" w:hAnsi="Arial" w:eastAsia="Arial" w:cs="Arial"/>
          <w:sz w:val="24"/>
          <w:szCs w:val="24"/>
        </w:rPr>
        <w:t>effectively</w:t>
      </w:r>
      <w:r w:rsidRPr="20689B68" w:rsidR="00ED0270">
        <w:rPr>
          <w:rFonts w:ascii="Arial" w:hAnsi="Arial" w:eastAsia="Arial" w:cs="Arial"/>
          <w:sz w:val="24"/>
          <w:szCs w:val="24"/>
        </w:rPr>
        <w:t xml:space="preserve"> and proportionately managed. This culture flows throughout the whole organisation from employees to elected members who understand and </w:t>
      </w:r>
      <w:r w:rsidRPr="20689B68" w:rsidR="00ED0270">
        <w:rPr>
          <w:rFonts w:ascii="Arial" w:hAnsi="Arial" w:eastAsia="Arial" w:cs="Arial"/>
          <w:sz w:val="24"/>
          <w:szCs w:val="24"/>
        </w:rPr>
        <w:t>comply with</w:t>
      </w:r>
      <w:r w:rsidRPr="20689B68" w:rsidR="00ED0270">
        <w:rPr>
          <w:rFonts w:ascii="Arial" w:hAnsi="Arial" w:eastAsia="Arial" w:cs="Arial"/>
          <w:sz w:val="24"/>
          <w:szCs w:val="24"/>
        </w:rPr>
        <w:t xml:space="preserve"> the Council’s </w:t>
      </w:r>
      <w:r w:rsidRPr="20689B68" w:rsidR="00ED0270">
        <w:rPr>
          <w:rFonts w:ascii="Arial" w:hAnsi="Arial" w:eastAsia="Arial" w:cs="Arial"/>
          <w:sz w:val="24"/>
          <w:szCs w:val="24"/>
        </w:rPr>
        <w:t>R</w:t>
      </w:r>
      <w:r w:rsidRPr="20689B68" w:rsidR="00ED0270">
        <w:rPr>
          <w:rFonts w:ascii="Arial" w:hAnsi="Arial" w:eastAsia="Arial" w:cs="Arial"/>
          <w:sz w:val="24"/>
          <w:szCs w:val="24"/>
        </w:rPr>
        <w:t xml:space="preserve">isk </w:t>
      </w:r>
      <w:r w:rsidRPr="20689B68" w:rsidR="00ED0270">
        <w:rPr>
          <w:rFonts w:ascii="Arial" w:hAnsi="Arial" w:eastAsia="Arial" w:cs="Arial"/>
          <w:sz w:val="24"/>
          <w:szCs w:val="24"/>
        </w:rPr>
        <w:t>M</w:t>
      </w:r>
      <w:r w:rsidRPr="20689B68" w:rsidR="00ED0270">
        <w:rPr>
          <w:rFonts w:ascii="Arial" w:hAnsi="Arial" w:eastAsia="Arial" w:cs="Arial"/>
          <w:sz w:val="24"/>
          <w:szCs w:val="24"/>
        </w:rPr>
        <w:t xml:space="preserve">anagement </w:t>
      </w:r>
      <w:r w:rsidRPr="20689B68" w:rsidR="00ED0270">
        <w:rPr>
          <w:rFonts w:ascii="Arial" w:hAnsi="Arial" w:eastAsia="Arial" w:cs="Arial"/>
          <w:sz w:val="24"/>
          <w:szCs w:val="24"/>
        </w:rPr>
        <w:t>Policy</w:t>
      </w:r>
      <w:r w:rsidRPr="20689B68" w:rsidR="00ED0270">
        <w:rPr>
          <w:rFonts w:ascii="Arial" w:hAnsi="Arial" w:eastAsia="Arial" w:cs="Arial"/>
          <w:sz w:val="24"/>
          <w:szCs w:val="24"/>
        </w:rPr>
        <w:t xml:space="preserve"> and processes and are aware of their own roles and responsibilities</w:t>
      </w:r>
      <w:r w:rsidRPr="20689B68" w:rsidR="0034020E">
        <w:rPr>
          <w:rFonts w:ascii="Arial" w:hAnsi="Arial" w:eastAsia="Arial" w:cs="Arial"/>
          <w:sz w:val="24"/>
          <w:szCs w:val="24"/>
        </w:rPr>
        <w:t xml:space="preserve"> in managing risk</w:t>
      </w:r>
      <w:r w:rsidRPr="20689B68" w:rsidR="00ED0270">
        <w:rPr>
          <w:rFonts w:ascii="Arial" w:hAnsi="Arial" w:eastAsia="Arial" w:cs="Arial"/>
          <w:sz w:val="24"/>
          <w:szCs w:val="24"/>
        </w:rPr>
        <w:t xml:space="preserve">. </w:t>
      </w:r>
    </w:p>
    <w:p w:rsidRPr="005D579A" w:rsidR="00F42D09" w:rsidP="20689B68" w:rsidRDefault="27D6110A" w14:paraId="2B46E17E" w14:textId="1E1C65BA">
      <w:pPr>
        <w:spacing w:after="0" w:line="240" w:lineRule="auto"/>
        <w:rPr>
          <w:rFonts w:ascii="Trebuchet MS" w:hAnsi="Trebuchet MS"/>
          <w:sz w:val="24"/>
          <w:szCs w:val="24"/>
        </w:rPr>
      </w:pPr>
      <w:r w:rsidRPr="20689B68" w:rsidR="27D6110A">
        <w:rPr>
          <w:rFonts w:ascii="Arial" w:hAnsi="Arial" w:eastAsia="Arial" w:cs="Arial"/>
          <w:sz w:val="24"/>
          <w:szCs w:val="24"/>
        </w:rPr>
        <w:t>A glossary of terms can be found in Appendix 1.</w:t>
      </w:r>
    </w:p>
    <w:p w:rsidR="00007455" w:rsidP="20689B68" w:rsidRDefault="00007455" w14:paraId="184EE187" w14:textId="0B9645B2">
      <w:pPr>
        <w:rPr>
          <w:rFonts w:ascii="Trebuchet MS" w:hAnsi="Trebuchet MS"/>
          <w:sz w:val="24"/>
          <w:szCs w:val="24"/>
        </w:rPr>
        <w:sectPr w:rsidR="00007455" w:rsidSect="00CF444A">
          <w:type w:val="continuous"/>
          <w:pgSz w:w="11906" w:h="16838" w:orient="portrait"/>
          <w:pgMar w:top="899" w:right="849" w:bottom="851" w:left="993" w:header="708" w:footer="283" w:gutter="0"/>
          <w:cols w:space="708"/>
          <w:docGrid w:linePitch="360"/>
        </w:sectPr>
      </w:pPr>
    </w:p>
    <w:p w:rsidR="00406CEE" w:rsidP="00406CEE" w:rsidRDefault="00406CEE" w14:paraId="04BA3A02" w14:textId="44BB64D1">
      <w:pPr>
        <w:ind w:left="-142"/>
        <w:rPr>
          <w:rFonts w:ascii="Trebuchet MS" w:hAnsi="Trebuchet MS"/>
          <w:b/>
          <w:bCs/>
          <w:color w:val="660066"/>
          <w:sz w:val="32"/>
          <w:szCs w:val="32"/>
        </w:rPr>
      </w:pPr>
      <w:r w:rsidRPr="000C4327">
        <w:rPr>
          <w:rFonts w:ascii="Arial" w:hAnsi="Arial" w:eastAsia="Arial" w:cs="Times New Roman"/>
          <w:noProof/>
          <w:lang w:eastAsia="en-GB"/>
        </w:rPr>
        <w:drawing>
          <wp:anchor distT="0" distB="0" distL="114300" distR="114300" simplePos="0" relativeHeight="251657226" behindDoc="1" locked="0" layoutInCell="1" allowOverlap="1" wp14:anchorId="1563F780" wp14:editId="04A3F7F6">
            <wp:simplePos x="0" y="0"/>
            <wp:positionH relativeFrom="column">
              <wp:posOffset>480060</wp:posOffset>
            </wp:positionH>
            <wp:positionV relativeFrom="paragraph">
              <wp:posOffset>294005</wp:posOffset>
            </wp:positionV>
            <wp:extent cx="5130800" cy="3314700"/>
            <wp:effectExtent l="0" t="57150" r="0" b="7620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r w:rsidRPr="001A2D95" w:rsidR="0067168A">
        <w:rPr>
          <w:rFonts w:ascii="Trebuchet MS" w:hAnsi="Trebuchet MS"/>
          <w:b/>
          <w:bCs/>
          <w:color w:val="660066"/>
          <w:sz w:val="32"/>
          <w:szCs w:val="32"/>
        </w:rPr>
        <w:t>Risk Management Process</w:t>
      </w:r>
    </w:p>
    <w:p w:rsidR="00406CEE" w:rsidP="00406CEE" w:rsidRDefault="00406CEE" w14:paraId="569A9DC4" w14:textId="1F4FDA2B">
      <w:pPr>
        <w:ind w:left="-142"/>
        <w:rPr>
          <w:rFonts w:ascii="Trebuchet MS" w:hAnsi="Trebuchet MS"/>
          <w:b/>
          <w:bCs/>
          <w:color w:val="660066"/>
          <w:sz w:val="32"/>
          <w:szCs w:val="32"/>
        </w:rPr>
      </w:pPr>
    </w:p>
    <w:p w:rsidR="00406CEE" w:rsidP="00406CEE" w:rsidRDefault="00406CEE" w14:paraId="0A1D4426" w14:textId="0BFC04BD">
      <w:pPr>
        <w:ind w:left="-142"/>
        <w:rPr>
          <w:rFonts w:ascii="Trebuchet MS" w:hAnsi="Trebuchet MS"/>
          <w:b/>
          <w:bCs/>
          <w:color w:val="660066"/>
          <w:sz w:val="32"/>
          <w:szCs w:val="32"/>
        </w:rPr>
      </w:pPr>
    </w:p>
    <w:p w:rsidR="00406CEE" w:rsidP="00406CEE" w:rsidRDefault="00406CEE" w14:paraId="74F56530" w14:textId="3B11C261">
      <w:pPr>
        <w:ind w:left="-142"/>
        <w:rPr>
          <w:rFonts w:ascii="Trebuchet MS" w:hAnsi="Trebuchet MS"/>
          <w:b/>
          <w:bCs/>
          <w:color w:val="660066"/>
          <w:sz w:val="32"/>
          <w:szCs w:val="32"/>
        </w:rPr>
      </w:pPr>
    </w:p>
    <w:p w:rsidR="00406CEE" w:rsidP="00406CEE" w:rsidRDefault="00406CEE" w14:paraId="238997E6" w14:textId="6417871B">
      <w:pPr>
        <w:ind w:left="-142"/>
        <w:rPr>
          <w:rFonts w:ascii="Trebuchet MS" w:hAnsi="Trebuchet MS"/>
          <w:b/>
          <w:bCs/>
          <w:color w:val="660066"/>
          <w:sz w:val="32"/>
          <w:szCs w:val="32"/>
        </w:rPr>
      </w:pPr>
      <w:r w:rsidRPr="00406CEE">
        <w:rPr>
          <w:rFonts w:ascii="Trebuchet MS" w:hAnsi="Trebuchet MS"/>
          <w:b/>
          <w:bCs/>
          <w:noProof/>
          <w:sz w:val="24"/>
          <w:szCs w:val="24"/>
        </w:rPr>
        <mc:AlternateContent>
          <mc:Choice Requires="wps">
            <w:drawing>
              <wp:anchor distT="45720" distB="45720" distL="114300" distR="114300" simplePos="0" relativeHeight="251657225" behindDoc="1" locked="0" layoutInCell="1" allowOverlap="1" wp14:anchorId="268B6C83" wp14:editId="0373983C">
                <wp:simplePos x="0" y="0"/>
                <wp:positionH relativeFrom="column">
                  <wp:posOffset>5191760</wp:posOffset>
                </wp:positionH>
                <wp:positionV relativeFrom="paragraph">
                  <wp:posOffset>109220</wp:posOffset>
                </wp:positionV>
                <wp:extent cx="1257300" cy="67310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673100"/>
                        </a:xfrm>
                        <a:prstGeom prst="rect">
                          <a:avLst/>
                        </a:prstGeom>
                        <a:solidFill>
                          <a:srgbClr val="FFFFFF"/>
                        </a:solidFill>
                        <a:ln w="9525">
                          <a:noFill/>
                          <a:miter lim="800000"/>
                          <a:headEnd/>
                          <a:tailEnd/>
                        </a:ln>
                      </wps:spPr>
                      <wps:txbx>
                        <w:txbxContent>
                          <w:p w:rsidRPr="00406CEE" w:rsidR="00406CEE" w:rsidRDefault="00406CEE" w14:paraId="459E47D5" w14:textId="391527DF">
                            <w:pPr>
                              <w:rPr>
                                <w:rFonts w:ascii="Trebuchet MS" w:hAnsi="Trebuchet MS"/>
                                <w:b/>
                                <w:bCs/>
                                <w:sz w:val="24"/>
                                <w:szCs w:val="24"/>
                              </w:rPr>
                            </w:pPr>
                            <w:r w:rsidRPr="00406CEE">
                              <w:rPr>
                                <w:rFonts w:ascii="Trebuchet MS" w:hAnsi="Trebuchet MS"/>
                                <w:b/>
                                <w:bCs/>
                                <w:sz w:val="24"/>
                                <w:szCs w:val="24"/>
                              </w:rPr>
                              <w:t>Figure 1: Risk Management Process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76AA696">
              <v:shape id="Text Box 12" style="position:absolute;left:0;text-align:left;margin-left:408.8pt;margin-top:8.6pt;width:99pt;height:53pt;z-index:-251659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" w14:anchorId="268B6C83">
                <v:textbox>
                  <w:txbxContent>
                    <w:p w:rsidRPr="00406CEE" w:rsidR="00406CEE" w:rsidRDefault="00406CEE" w14:paraId="096CE933" w14:textId="391527DF">
                      <w:pPr>
                        <w:rPr>
                          <w:rFonts w:ascii="Trebuchet MS" w:hAnsi="Trebuchet MS"/>
                          <w:b/>
                          <w:bCs/>
                          <w:sz w:val="24"/>
                          <w:szCs w:val="24"/>
                        </w:rPr>
                      </w:pPr>
                      <w:r w:rsidRPr="00406CEE">
                        <w:rPr>
                          <w:rFonts w:ascii="Trebuchet MS" w:hAnsi="Trebuchet MS"/>
                          <w:b/>
                          <w:bCs/>
                          <w:sz w:val="24"/>
                          <w:szCs w:val="24"/>
                        </w:rPr>
                        <w:t>Figure 1: Risk Management Process</w:t>
                      </w:r>
                    </w:p>
                  </w:txbxContent>
                </v:textbox>
              </v:shape>
            </w:pict>
          </mc:Fallback>
        </mc:AlternateContent>
      </w:r>
    </w:p>
    <w:p w:rsidR="00406CEE" w:rsidP="00406CEE" w:rsidRDefault="00406CEE" w14:paraId="4A4E4B5F" w14:textId="7907FCEA">
      <w:pPr>
        <w:ind w:left="-142"/>
        <w:rPr>
          <w:rFonts w:ascii="Trebuchet MS" w:hAnsi="Trebuchet MS"/>
          <w:b/>
          <w:bCs/>
          <w:sz w:val="28"/>
          <w:szCs w:val="28"/>
        </w:rPr>
      </w:pPr>
    </w:p>
    <w:p w:rsidR="00406CEE" w:rsidP="00406CEE" w:rsidRDefault="00406CEE" w14:paraId="12E22850" w14:textId="31373753">
      <w:pPr>
        <w:ind w:left="-142"/>
        <w:rPr>
          <w:rFonts w:ascii="Trebuchet MS" w:hAnsi="Trebuchet MS"/>
          <w:b/>
          <w:bCs/>
          <w:sz w:val="28"/>
          <w:szCs w:val="28"/>
        </w:rPr>
      </w:pPr>
    </w:p>
    <w:p w:rsidR="00406CEE" w:rsidP="00406CEE" w:rsidRDefault="00406CEE" w14:paraId="42697FC0" w14:textId="23AE2BF5">
      <w:pPr>
        <w:ind w:left="-142"/>
        <w:rPr>
          <w:rFonts w:ascii="Trebuchet MS" w:hAnsi="Trebuchet MS"/>
          <w:b/>
          <w:bCs/>
          <w:sz w:val="28"/>
          <w:szCs w:val="28"/>
        </w:rPr>
      </w:pPr>
    </w:p>
    <w:p w:rsidR="00406CEE" w:rsidP="00406CEE" w:rsidRDefault="00406CEE" w14:paraId="6F7F6C02" w14:textId="77777777">
      <w:pPr>
        <w:ind w:left="-142"/>
        <w:rPr>
          <w:rFonts w:ascii="Trebuchet MS" w:hAnsi="Trebuchet MS"/>
          <w:b/>
          <w:bCs/>
          <w:sz w:val="28"/>
          <w:szCs w:val="28"/>
        </w:rPr>
      </w:pPr>
    </w:p>
    <w:p w:rsidR="00406CEE" w:rsidP="00406CEE" w:rsidRDefault="00406CEE" w14:paraId="178B4170" w14:textId="77777777">
      <w:pPr>
        <w:ind w:left="-142"/>
        <w:rPr>
          <w:rFonts w:ascii="Trebuchet MS" w:hAnsi="Trebuchet MS"/>
          <w:b/>
          <w:bCs/>
          <w:sz w:val="28"/>
          <w:szCs w:val="28"/>
        </w:rPr>
      </w:pPr>
    </w:p>
    <w:p w:rsidRPr="008B61F1" w:rsidR="0067168A" w:rsidP="20689B68" w:rsidRDefault="00406CEE" w14:paraId="5B434E85" w14:textId="6DAC4AFB">
      <w:pPr>
        <w:ind w:left="-142"/>
        <w:rPr>
          <w:rFonts w:ascii="Trebuchet MS" w:hAnsi="Trebuchet MS"/>
          <w:b w:val="1"/>
          <w:bCs w:val="1"/>
          <w:sz w:val="28"/>
          <w:szCs w:val="28"/>
        </w:rPr>
      </w:pPr>
      <w:r w:rsidRPr="20689B68" w:rsidR="00406CEE">
        <w:rPr>
          <w:rFonts w:ascii="Arial" w:hAnsi="Arial" w:eastAsia="Arial" w:cs="Arial"/>
          <w:b w:val="1"/>
          <w:bCs w:val="1"/>
          <w:sz w:val="24"/>
          <w:szCs w:val="24"/>
        </w:rPr>
        <w:t>S</w:t>
      </w:r>
      <w:r w:rsidRPr="20689B68" w:rsidR="0067168A">
        <w:rPr>
          <w:rFonts w:ascii="Arial" w:hAnsi="Arial" w:eastAsia="Arial" w:cs="Arial"/>
          <w:b w:val="1"/>
          <w:bCs w:val="1"/>
          <w:sz w:val="24"/>
          <w:szCs w:val="24"/>
        </w:rPr>
        <w:t>tep 1</w:t>
      </w:r>
      <w:r w:rsidRPr="20689B68" w:rsidR="003E64FC">
        <w:rPr>
          <w:rFonts w:ascii="Arial" w:hAnsi="Arial" w:eastAsia="Arial" w:cs="Arial"/>
          <w:b w:val="1"/>
          <w:bCs w:val="1"/>
          <w:sz w:val="24"/>
          <w:szCs w:val="24"/>
        </w:rPr>
        <w:t>:</w:t>
      </w:r>
      <w:r w:rsidRPr="20689B68" w:rsidR="008B61F1">
        <w:rPr>
          <w:rFonts w:ascii="Arial" w:hAnsi="Arial" w:eastAsia="Arial" w:cs="Arial"/>
          <w:b w:val="1"/>
          <w:bCs w:val="1"/>
          <w:sz w:val="24"/>
          <w:szCs w:val="24"/>
        </w:rPr>
        <w:t xml:space="preserve"> </w:t>
      </w:r>
      <w:r w:rsidRPr="20689B68" w:rsidR="008B61F1">
        <w:rPr>
          <w:rFonts w:ascii="Arial" w:hAnsi="Arial" w:eastAsia="Arial" w:cs="Arial"/>
          <w:b w:val="1"/>
          <w:bCs w:val="1"/>
          <w:sz w:val="24"/>
          <w:szCs w:val="24"/>
        </w:rPr>
        <w:t>Establish</w:t>
      </w:r>
      <w:r w:rsidRPr="20689B68" w:rsidR="008B61F1">
        <w:rPr>
          <w:rFonts w:ascii="Arial" w:hAnsi="Arial" w:eastAsia="Arial" w:cs="Arial"/>
          <w:b w:val="1"/>
          <w:bCs w:val="1"/>
          <w:sz w:val="24"/>
          <w:szCs w:val="24"/>
        </w:rPr>
        <w:t xml:space="preserve"> </w:t>
      </w:r>
      <w:r w:rsidRPr="20689B68" w:rsidR="008379F3">
        <w:rPr>
          <w:rFonts w:ascii="Arial" w:hAnsi="Arial" w:eastAsia="Arial" w:cs="Arial"/>
          <w:b w:val="1"/>
          <w:bCs w:val="1"/>
          <w:sz w:val="24"/>
          <w:szCs w:val="24"/>
        </w:rPr>
        <w:t>o</w:t>
      </w:r>
      <w:r w:rsidRPr="20689B68" w:rsidR="008B61F1">
        <w:rPr>
          <w:rFonts w:ascii="Arial" w:hAnsi="Arial" w:eastAsia="Arial" w:cs="Arial"/>
          <w:b w:val="1"/>
          <w:bCs w:val="1"/>
          <w:sz w:val="24"/>
          <w:szCs w:val="24"/>
        </w:rPr>
        <w:t>bjectives</w:t>
      </w:r>
    </w:p>
    <w:p w:rsidR="0067168A" w:rsidP="20689B68" w:rsidRDefault="008B61F1" w14:paraId="2F96B46E" w14:textId="51BB6B50">
      <w:pPr>
        <w:ind w:left="-142"/>
        <w:jc w:val="both"/>
        <w:rPr>
          <w:rFonts w:ascii="Trebuchet MS" w:hAnsi="Trebuchet MS"/>
          <w:sz w:val="24"/>
          <w:szCs w:val="24"/>
        </w:rPr>
      </w:pPr>
      <w:r w:rsidRPr="20689B68" w:rsidR="008B61F1">
        <w:rPr>
          <w:rFonts w:ascii="Arial" w:hAnsi="Arial" w:eastAsia="Arial" w:cs="Arial"/>
          <w:sz w:val="24"/>
          <w:szCs w:val="24"/>
        </w:rPr>
        <w:t xml:space="preserve">The starting point </w:t>
      </w:r>
      <w:r w:rsidRPr="20689B68" w:rsidR="00C20ECD">
        <w:rPr>
          <w:rFonts w:ascii="Arial" w:hAnsi="Arial" w:eastAsia="Arial" w:cs="Arial"/>
          <w:sz w:val="24"/>
          <w:szCs w:val="24"/>
        </w:rPr>
        <w:t xml:space="preserve">for the management of risks </w:t>
      </w:r>
      <w:r w:rsidRPr="20689B68" w:rsidR="00AB42B8">
        <w:rPr>
          <w:rFonts w:ascii="Arial" w:hAnsi="Arial" w:eastAsia="Arial" w:cs="Arial"/>
          <w:sz w:val="24"/>
          <w:szCs w:val="24"/>
        </w:rPr>
        <w:t xml:space="preserve">is the identification of </w:t>
      </w:r>
      <w:r w:rsidRPr="20689B68" w:rsidR="00AB42B8">
        <w:rPr>
          <w:rFonts w:ascii="Arial" w:hAnsi="Arial" w:eastAsia="Arial" w:cs="Arial"/>
          <w:sz w:val="24"/>
          <w:szCs w:val="24"/>
        </w:rPr>
        <w:t>objectives</w:t>
      </w:r>
      <w:r w:rsidRPr="20689B68" w:rsidR="00AB42B8">
        <w:rPr>
          <w:rFonts w:ascii="Arial" w:hAnsi="Arial" w:eastAsia="Arial" w:cs="Arial"/>
          <w:sz w:val="24"/>
          <w:szCs w:val="24"/>
        </w:rPr>
        <w:t xml:space="preserve"> including those held in</w:t>
      </w:r>
      <w:r w:rsidRPr="20689B68" w:rsidR="00C83480">
        <w:rPr>
          <w:rFonts w:ascii="Arial" w:hAnsi="Arial" w:eastAsia="Arial" w:cs="Arial"/>
          <w:sz w:val="24"/>
          <w:szCs w:val="24"/>
        </w:rPr>
        <w:t xml:space="preserve"> plans</w:t>
      </w:r>
      <w:r w:rsidRPr="20689B68" w:rsidR="004A5055">
        <w:rPr>
          <w:rFonts w:ascii="Arial" w:hAnsi="Arial" w:eastAsia="Arial" w:cs="Arial"/>
          <w:sz w:val="24"/>
          <w:szCs w:val="24"/>
        </w:rPr>
        <w:t>,</w:t>
      </w:r>
      <w:r w:rsidRPr="20689B68" w:rsidR="00C83480">
        <w:rPr>
          <w:rFonts w:ascii="Arial" w:hAnsi="Arial" w:eastAsia="Arial" w:cs="Arial"/>
          <w:sz w:val="24"/>
          <w:szCs w:val="24"/>
        </w:rPr>
        <w:t xml:space="preserve"> including </w:t>
      </w:r>
      <w:r w:rsidRPr="20689B68" w:rsidR="00C20ECD">
        <w:rPr>
          <w:rFonts w:ascii="Arial" w:hAnsi="Arial" w:eastAsia="Arial" w:cs="Arial"/>
          <w:sz w:val="24"/>
          <w:szCs w:val="24"/>
        </w:rPr>
        <w:t xml:space="preserve">the </w:t>
      </w:r>
      <w:r w:rsidRPr="20689B68" w:rsidR="00687BE3">
        <w:rPr>
          <w:rFonts w:ascii="Arial" w:hAnsi="Arial" w:eastAsia="Arial" w:cs="Arial"/>
          <w:sz w:val="24"/>
          <w:szCs w:val="24"/>
        </w:rPr>
        <w:t>C</w:t>
      </w:r>
      <w:r w:rsidRPr="20689B68" w:rsidR="002431BF">
        <w:rPr>
          <w:rFonts w:ascii="Arial" w:hAnsi="Arial" w:eastAsia="Arial" w:cs="Arial"/>
          <w:sz w:val="24"/>
          <w:szCs w:val="24"/>
        </w:rPr>
        <w:t>orporate</w:t>
      </w:r>
      <w:r w:rsidRPr="20689B68" w:rsidR="0013196D">
        <w:rPr>
          <w:rFonts w:ascii="Arial" w:hAnsi="Arial" w:eastAsia="Arial" w:cs="Arial"/>
          <w:sz w:val="24"/>
          <w:szCs w:val="24"/>
        </w:rPr>
        <w:t xml:space="preserve"> </w:t>
      </w:r>
      <w:r w:rsidRPr="20689B68" w:rsidR="00A63ADD">
        <w:rPr>
          <w:rFonts w:ascii="Arial" w:hAnsi="Arial" w:eastAsia="Arial" w:cs="Arial"/>
          <w:sz w:val="24"/>
          <w:szCs w:val="24"/>
        </w:rPr>
        <w:t>Plan,</w:t>
      </w:r>
      <w:r w:rsidRPr="20689B68" w:rsidR="00437EB7">
        <w:rPr>
          <w:rFonts w:ascii="Arial" w:hAnsi="Arial" w:eastAsia="Arial" w:cs="Arial"/>
          <w:sz w:val="24"/>
          <w:szCs w:val="24"/>
        </w:rPr>
        <w:t xml:space="preserve"> </w:t>
      </w:r>
      <w:r w:rsidRPr="20689B68" w:rsidR="005E3C47">
        <w:rPr>
          <w:rFonts w:ascii="Arial" w:hAnsi="Arial" w:eastAsia="Arial" w:cs="Arial"/>
          <w:sz w:val="24"/>
          <w:szCs w:val="24"/>
        </w:rPr>
        <w:t>S</w:t>
      </w:r>
      <w:r w:rsidRPr="20689B68" w:rsidR="002431BF">
        <w:rPr>
          <w:rFonts w:ascii="Arial" w:hAnsi="Arial" w:eastAsia="Arial" w:cs="Arial"/>
          <w:sz w:val="24"/>
          <w:szCs w:val="24"/>
        </w:rPr>
        <w:t>ervice</w:t>
      </w:r>
      <w:r w:rsidRPr="20689B68" w:rsidR="00437EB7">
        <w:rPr>
          <w:rFonts w:ascii="Arial" w:hAnsi="Arial" w:eastAsia="Arial" w:cs="Arial"/>
          <w:sz w:val="24"/>
          <w:szCs w:val="24"/>
        </w:rPr>
        <w:t xml:space="preserve"> </w:t>
      </w:r>
      <w:r w:rsidRPr="20689B68" w:rsidR="00A63ADD">
        <w:rPr>
          <w:rFonts w:ascii="Arial" w:hAnsi="Arial" w:eastAsia="Arial" w:cs="Arial"/>
          <w:sz w:val="24"/>
          <w:szCs w:val="24"/>
        </w:rPr>
        <w:t>Plans</w:t>
      </w:r>
      <w:r w:rsidRPr="20689B68" w:rsidR="004F585B">
        <w:rPr>
          <w:rFonts w:ascii="Arial" w:hAnsi="Arial" w:eastAsia="Arial" w:cs="Arial"/>
          <w:sz w:val="24"/>
          <w:szCs w:val="24"/>
        </w:rPr>
        <w:t>,</w:t>
      </w:r>
      <w:r w:rsidRPr="20689B68" w:rsidR="00437EB7">
        <w:rPr>
          <w:rFonts w:ascii="Arial" w:hAnsi="Arial" w:eastAsia="Arial" w:cs="Arial"/>
          <w:sz w:val="24"/>
          <w:szCs w:val="24"/>
        </w:rPr>
        <w:t xml:space="preserve"> </w:t>
      </w:r>
      <w:r w:rsidRPr="20689B68" w:rsidR="00FC4971">
        <w:rPr>
          <w:rFonts w:ascii="Arial" w:hAnsi="Arial" w:eastAsia="Arial" w:cs="Arial"/>
          <w:sz w:val="24"/>
          <w:szCs w:val="24"/>
        </w:rPr>
        <w:t>project</w:t>
      </w:r>
      <w:r w:rsidRPr="20689B68" w:rsidR="004F585B">
        <w:rPr>
          <w:rFonts w:ascii="Arial" w:hAnsi="Arial" w:eastAsia="Arial" w:cs="Arial"/>
          <w:sz w:val="24"/>
          <w:szCs w:val="24"/>
        </w:rPr>
        <w:t xml:space="preserve"> plans</w:t>
      </w:r>
      <w:r w:rsidRPr="20689B68" w:rsidR="00C83480">
        <w:rPr>
          <w:rFonts w:ascii="Arial" w:hAnsi="Arial" w:eastAsia="Arial" w:cs="Arial"/>
          <w:sz w:val="24"/>
          <w:szCs w:val="24"/>
        </w:rPr>
        <w:t xml:space="preserve"> </w:t>
      </w:r>
      <w:r w:rsidRPr="20689B68" w:rsidR="00FC4971">
        <w:rPr>
          <w:rFonts w:ascii="Arial" w:hAnsi="Arial" w:eastAsia="Arial" w:cs="Arial"/>
          <w:sz w:val="24"/>
          <w:szCs w:val="24"/>
        </w:rPr>
        <w:t xml:space="preserve">and </w:t>
      </w:r>
      <w:r w:rsidRPr="20689B68" w:rsidR="00B460B4">
        <w:rPr>
          <w:rFonts w:ascii="Arial" w:hAnsi="Arial" w:eastAsia="Arial" w:cs="Arial"/>
          <w:sz w:val="24"/>
          <w:szCs w:val="24"/>
        </w:rPr>
        <w:t xml:space="preserve">in service delivery </w:t>
      </w:r>
      <w:r w:rsidRPr="20689B68" w:rsidR="00884BFF">
        <w:rPr>
          <w:rFonts w:ascii="Arial" w:hAnsi="Arial" w:eastAsia="Arial" w:cs="Arial"/>
          <w:sz w:val="24"/>
          <w:szCs w:val="24"/>
        </w:rPr>
        <w:t>policies and procedures</w:t>
      </w:r>
      <w:r w:rsidRPr="20689B68" w:rsidR="00687BE3">
        <w:rPr>
          <w:rFonts w:ascii="Arial" w:hAnsi="Arial" w:eastAsia="Arial" w:cs="Arial"/>
          <w:sz w:val="24"/>
          <w:szCs w:val="24"/>
        </w:rPr>
        <w:t xml:space="preserve">. </w:t>
      </w:r>
    </w:p>
    <w:p w:rsidRPr="00E05663" w:rsidR="0067168A" w:rsidP="20689B68" w:rsidRDefault="0067168A" w14:paraId="4373DF55" w14:textId="59376FCA">
      <w:pPr>
        <w:ind w:hanging="142"/>
        <w:jc w:val="both"/>
        <w:rPr>
          <w:rFonts w:ascii="Trebuchet MS" w:hAnsi="Trebuchet MS"/>
          <w:b w:val="1"/>
          <w:bCs w:val="1"/>
          <w:sz w:val="28"/>
          <w:szCs w:val="28"/>
        </w:rPr>
      </w:pPr>
      <w:r w:rsidRPr="20689B68" w:rsidR="0067168A">
        <w:rPr>
          <w:rFonts w:ascii="Arial" w:hAnsi="Arial" w:eastAsia="Arial" w:cs="Arial"/>
          <w:b w:val="1"/>
          <w:bCs w:val="1"/>
          <w:sz w:val="24"/>
          <w:szCs w:val="24"/>
        </w:rPr>
        <w:t>Step 2</w:t>
      </w:r>
      <w:r w:rsidRPr="20689B68" w:rsidR="003E64FC">
        <w:rPr>
          <w:rFonts w:ascii="Arial" w:hAnsi="Arial" w:eastAsia="Arial" w:cs="Arial"/>
          <w:b w:val="1"/>
          <w:bCs w:val="1"/>
          <w:sz w:val="24"/>
          <w:szCs w:val="24"/>
        </w:rPr>
        <w:t>:</w:t>
      </w:r>
      <w:r w:rsidRPr="20689B68" w:rsidR="00E05663">
        <w:rPr>
          <w:rFonts w:ascii="Arial" w:hAnsi="Arial" w:eastAsia="Arial" w:cs="Arial"/>
          <w:b w:val="1"/>
          <w:bCs w:val="1"/>
          <w:sz w:val="24"/>
          <w:szCs w:val="24"/>
        </w:rPr>
        <w:t xml:space="preserve"> </w:t>
      </w:r>
      <w:r w:rsidRPr="20689B68" w:rsidR="00E05663">
        <w:rPr>
          <w:rFonts w:ascii="Arial" w:hAnsi="Arial" w:eastAsia="Arial" w:cs="Arial"/>
          <w:b w:val="1"/>
          <w:bCs w:val="1"/>
          <w:sz w:val="24"/>
          <w:szCs w:val="24"/>
        </w:rPr>
        <w:t>Identify</w:t>
      </w:r>
      <w:r w:rsidRPr="20689B68" w:rsidR="00E05663">
        <w:rPr>
          <w:rFonts w:ascii="Arial" w:hAnsi="Arial" w:eastAsia="Arial" w:cs="Arial"/>
          <w:b w:val="1"/>
          <w:bCs w:val="1"/>
          <w:sz w:val="24"/>
          <w:szCs w:val="24"/>
        </w:rPr>
        <w:t xml:space="preserve"> the </w:t>
      </w:r>
      <w:r w:rsidRPr="20689B68" w:rsidR="008379F3">
        <w:rPr>
          <w:rFonts w:ascii="Arial" w:hAnsi="Arial" w:eastAsia="Arial" w:cs="Arial"/>
          <w:b w:val="1"/>
          <w:bCs w:val="1"/>
          <w:sz w:val="24"/>
          <w:szCs w:val="24"/>
        </w:rPr>
        <w:t>r</w:t>
      </w:r>
      <w:r w:rsidRPr="20689B68" w:rsidR="00E05663">
        <w:rPr>
          <w:rFonts w:ascii="Arial" w:hAnsi="Arial" w:eastAsia="Arial" w:cs="Arial"/>
          <w:b w:val="1"/>
          <w:bCs w:val="1"/>
          <w:sz w:val="24"/>
          <w:szCs w:val="24"/>
        </w:rPr>
        <w:t>isks</w:t>
      </w:r>
    </w:p>
    <w:p w:rsidR="0067168A" w:rsidP="20689B68" w:rsidRDefault="00AB5232" w14:paraId="78C8F322" w14:textId="5DF60EAB">
      <w:pPr>
        <w:ind w:left="-142"/>
        <w:jc w:val="both"/>
        <w:rPr>
          <w:rFonts w:ascii="Trebuchet MS" w:hAnsi="Trebuchet MS"/>
          <w:sz w:val="24"/>
          <w:szCs w:val="24"/>
        </w:rPr>
      </w:pPr>
      <w:r w:rsidRPr="20689B68" w:rsidR="00AB5232">
        <w:rPr>
          <w:rFonts w:ascii="Arial" w:hAnsi="Arial" w:eastAsia="Arial" w:cs="Arial"/>
          <w:sz w:val="24"/>
          <w:szCs w:val="24"/>
        </w:rPr>
        <w:t xml:space="preserve">Consideration should then be given to what threats and opportunities may be associated with the delivery of these </w:t>
      </w:r>
      <w:r w:rsidRPr="20689B68" w:rsidR="00AB5232">
        <w:rPr>
          <w:rFonts w:ascii="Arial" w:hAnsi="Arial" w:eastAsia="Arial" w:cs="Arial"/>
          <w:sz w:val="24"/>
          <w:szCs w:val="24"/>
        </w:rPr>
        <w:t>objectives</w:t>
      </w:r>
      <w:r w:rsidRPr="20689B68" w:rsidR="006E0993">
        <w:rPr>
          <w:rFonts w:ascii="Arial" w:hAnsi="Arial" w:eastAsia="Arial" w:cs="Arial"/>
          <w:sz w:val="24"/>
          <w:szCs w:val="24"/>
        </w:rPr>
        <w:t xml:space="preserve">. </w:t>
      </w:r>
      <w:r w:rsidRPr="20689B68" w:rsidR="008C6AE2">
        <w:rPr>
          <w:rFonts w:ascii="Arial" w:hAnsi="Arial" w:eastAsia="Arial" w:cs="Arial"/>
          <w:sz w:val="24"/>
          <w:szCs w:val="24"/>
        </w:rPr>
        <w:t xml:space="preserve">The purpose </w:t>
      </w:r>
      <w:r w:rsidRPr="20689B68" w:rsidR="00B02150">
        <w:rPr>
          <w:rFonts w:ascii="Arial" w:hAnsi="Arial" w:eastAsia="Arial" w:cs="Arial"/>
          <w:sz w:val="24"/>
          <w:szCs w:val="24"/>
        </w:rPr>
        <w:t>i</w:t>
      </w:r>
      <w:r w:rsidRPr="20689B68" w:rsidR="008C6AE2">
        <w:rPr>
          <w:rFonts w:ascii="Arial" w:hAnsi="Arial" w:eastAsia="Arial" w:cs="Arial"/>
          <w:sz w:val="24"/>
          <w:szCs w:val="24"/>
        </w:rPr>
        <w:t>s to generate a comprehensive, up</w:t>
      </w:r>
      <w:r w:rsidRPr="20689B68" w:rsidR="002431BF">
        <w:rPr>
          <w:rFonts w:ascii="Arial" w:hAnsi="Arial" w:eastAsia="Arial" w:cs="Arial"/>
          <w:sz w:val="24"/>
          <w:szCs w:val="24"/>
        </w:rPr>
        <w:t xml:space="preserve"> </w:t>
      </w:r>
      <w:r w:rsidRPr="20689B68" w:rsidR="008C6AE2">
        <w:rPr>
          <w:rFonts w:ascii="Arial" w:hAnsi="Arial" w:eastAsia="Arial" w:cs="Arial"/>
          <w:sz w:val="24"/>
          <w:szCs w:val="24"/>
        </w:rPr>
        <w:t>to date</w:t>
      </w:r>
      <w:r w:rsidRPr="20689B68" w:rsidR="00406CEE">
        <w:rPr>
          <w:rFonts w:ascii="Arial" w:hAnsi="Arial" w:eastAsia="Arial" w:cs="Arial"/>
          <w:sz w:val="24"/>
          <w:szCs w:val="24"/>
        </w:rPr>
        <w:t xml:space="preserve">, </w:t>
      </w:r>
      <w:r w:rsidRPr="20689B68" w:rsidR="008C6AE2">
        <w:rPr>
          <w:rFonts w:ascii="Arial" w:hAnsi="Arial" w:eastAsia="Arial" w:cs="Arial"/>
          <w:sz w:val="24"/>
          <w:szCs w:val="24"/>
        </w:rPr>
        <w:t>easy to understand list of risks</w:t>
      </w:r>
      <w:r w:rsidRPr="20689B68" w:rsidR="00C30B1C">
        <w:rPr>
          <w:rFonts w:ascii="Arial" w:hAnsi="Arial" w:eastAsia="Arial" w:cs="Arial"/>
          <w:sz w:val="24"/>
          <w:szCs w:val="24"/>
        </w:rPr>
        <w:t xml:space="preserve">. </w:t>
      </w:r>
    </w:p>
    <w:p w:rsidR="00C30B1C" w:rsidP="20689B68" w:rsidRDefault="00C30B1C" w14:paraId="6E4981F6" w14:textId="05DC7903">
      <w:pPr>
        <w:spacing w:after="0" w:line="240" w:lineRule="auto"/>
        <w:ind w:hanging="142"/>
        <w:jc w:val="both"/>
        <w:rPr>
          <w:rFonts w:ascii="Trebuchet MS" w:hAnsi="Trebuchet MS"/>
          <w:sz w:val="24"/>
          <w:szCs w:val="24"/>
        </w:rPr>
      </w:pPr>
      <w:r w:rsidRPr="20689B68" w:rsidR="00C30B1C">
        <w:rPr>
          <w:rFonts w:ascii="Arial" w:hAnsi="Arial" w:eastAsia="Arial" w:cs="Arial"/>
          <w:sz w:val="24"/>
          <w:szCs w:val="24"/>
        </w:rPr>
        <w:t xml:space="preserve">To </w:t>
      </w:r>
      <w:r w:rsidRPr="20689B68" w:rsidR="00C30B1C">
        <w:rPr>
          <w:rFonts w:ascii="Arial" w:hAnsi="Arial" w:eastAsia="Arial" w:cs="Arial"/>
          <w:sz w:val="24"/>
          <w:szCs w:val="24"/>
        </w:rPr>
        <w:t>identify</w:t>
      </w:r>
      <w:r w:rsidRPr="20689B68" w:rsidR="00C30B1C">
        <w:rPr>
          <w:rFonts w:ascii="Arial" w:hAnsi="Arial" w:eastAsia="Arial" w:cs="Arial"/>
          <w:sz w:val="24"/>
          <w:szCs w:val="24"/>
        </w:rPr>
        <w:t xml:space="preserve"> risks</w:t>
      </w:r>
      <w:r w:rsidRPr="20689B68" w:rsidR="44C3289F">
        <w:rPr>
          <w:rFonts w:ascii="Arial" w:hAnsi="Arial" w:eastAsia="Arial" w:cs="Arial"/>
          <w:sz w:val="24"/>
          <w:szCs w:val="24"/>
        </w:rPr>
        <w:t>,</w:t>
      </w:r>
      <w:r w:rsidRPr="20689B68" w:rsidR="00866913">
        <w:rPr>
          <w:rFonts w:ascii="Arial" w:hAnsi="Arial" w:eastAsia="Arial" w:cs="Arial"/>
          <w:sz w:val="24"/>
          <w:szCs w:val="24"/>
        </w:rPr>
        <w:t xml:space="preserve"> managers should</w:t>
      </w:r>
      <w:r w:rsidRPr="20689B68" w:rsidR="00C30B1C">
        <w:rPr>
          <w:rFonts w:ascii="Arial" w:hAnsi="Arial" w:eastAsia="Arial" w:cs="Arial"/>
          <w:sz w:val="24"/>
          <w:szCs w:val="24"/>
        </w:rPr>
        <w:t>:</w:t>
      </w:r>
    </w:p>
    <w:p w:rsidR="00A94E23" w:rsidP="20689B68" w:rsidRDefault="00A94E23" w14:paraId="0C10FF76" w14:textId="3E43CFCD">
      <w:pPr>
        <w:pStyle w:val="ListParagraph"/>
        <w:numPr>
          <w:ilvl w:val="0"/>
          <w:numId w:val="29"/>
        </w:numPr>
        <w:spacing w:after="0" w:line="240" w:lineRule="auto"/>
        <w:jc w:val="both"/>
        <w:rPr>
          <w:rFonts w:ascii="Trebuchet MS" w:hAnsi="Trebuchet MS"/>
          <w:sz w:val="24"/>
          <w:szCs w:val="24"/>
        </w:rPr>
      </w:pPr>
      <w:r w:rsidRPr="20689B68" w:rsidR="00A94E23">
        <w:rPr>
          <w:rFonts w:ascii="Arial" w:hAnsi="Arial" w:eastAsia="Arial" w:cs="Arial"/>
          <w:sz w:val="24"/>
          <w:szCs w:val="24"/>
        </w:rPr>
        <w:t xml:space="preserve">Undertake a risk </w:t>
      </w:r>
      <w:r w:rsidRPr="20689B68" w:rsidR="4B428EFE">
        <w:rPr>
          <w:rFonts w:ascii="Arial" w:hAnsi="Arial" w:eastAsia="Arial" w:cs="Arial"/>
          <w:sz w:val="24"/>
          <w:szCs w:val="24"/>
        </w:rPr>
        <w:t xml:space="preserve">management </w:t>
      </w:r>
      <w:r w:rsidRPr="20689B68" w:rsidR="00A94E23">
        <w:rPr>
          <w:rFonts w:ascii="Arial" w:hAnsi="Arial" w:eastAsia="Arial" w:cs="Arial"/>
          <w:sz w:val="24"/>
          <w:szCs w:val="24"/>
        </w:rPr>
        <w:t>assessment exercise</w:t>
      </w:r>
      <w:r w:rsidRPr="20689B68" w:rsidR="005146D4">
        <w:rPr>
          <w:rFonts w:ascii="Arial" w:hAnsi="Arial" w:eastAsia="Arial" w:cs="Arial"/>
          <w:sz w:val="24"/>
          <w:szCs w:val="24"/>
        </w:rPr>
        <w:t>.</w:t>
      </w:r>
    </w:p>
    <w:p w:rsidR="007702B9" w:rsidP="20689B68" w:rsidRDefault="00BB3C65" w14:paraId="382B3E76" w14:textId="270B1F39">
      <w:pPr>
        <w:pStyle w:val="ListParagraph"/>
        <w:numPr>
          <w:ilvl w:val="0"/>
          <w:numId w:val="29"/>
        </w:numPr>
        <w:spacing w:after="0" w:line="240" w:lineRule="auto"/>
        <w:jc w:val="both"/>
        <w:rPr>
          <w:rFonts w:ascii="Trebuchet MS" w:hAnsi="Trebuchet MS"/>
          <w:sz w:val="24"/>
          <w:szCs w:val="24"/>
        </w:rPr>
      </w:pPr>
      <w:r w:rsidRPr="20689B68" w:rsidR="00BB3C65">
        <w:rPr>
          <w:rFonts w:ascii="Arial" w:hAnsi="Arial" w:eastAsia="Arial" w:cs="Arial"/>
          <w:sz w:val="24"/>
          <w:szCs w:val="24"/>
        </w:rPr>
        <w:t xml:space="preserve">Research and </w:t>
      </w:r>
      <w:r w:rsidRPr="20689B68" w:rsidR="00D36371">
        <w:rPr>
          <w:rFonts w:ascii="Arial" w:hAnsi="Arial" w:eastAsia="Arial" w:cs="Arial"/>
          <w:sz w:val="24"/>
          <w:szCs w:val="24"/>
        </w:rPr>
        <w:t>consider</w:t>
      </w:r>
      <w:r w:rsidRPr="20689B68" w:rsidR="00BB3C65">
        <w:rPr>
          <w:rFonts w:ascii="Arial" w:hAnsi="Arial" w:eastAsia="Arial" w:cs="Arial"/>
          <w:sz w:val="24"/>
          <w:szCs w:val="24"/>
        </w:rPr>
        <w:t xml:space="preserve"> the risks or incidents that have affected others</w:t>
      </w:r>
      <w:r w:rsidRPr="20689B68" w:rsidR="007702B9">
        <w:rPr>
          <w:rFonts w:ascii="Arial" w:hAnsi="Arial" w:eastAsia="Arial" w:cs="Arial"/>
          <w:sz w:val="24"/>
          <w:szCs w:val="24"/>
        </w:rPr>
        <w:t xml:space="preserve"> in delivering similar </w:t>
      </w:r>
      <w:r w:rsidRPr="20689B68" w:rsidR="007702B9">
        <w:rPr>
          <w:rFonts w:ascii="Arial" w:hAnsi="Arial" w:eastAsia="Arial" w:cs="Arial"/>
          <w:sz w:val="24"/>
          <w:szCs w:val="24"/>
        </w:rPr>
        <w:t>objectives</w:t>
      </w:r>
      <w:r w:rsidRPr="20689B68" w:rsidR="00D36371">
        <w:rPr>
          <w:rFonts w:ascii="Arial" w:hAnsi="Arial" w:eastAsia="Arial" w:cs="Arial"/>
          <w:sz w:val="24"/>
          <w:szCs w:val="24"/>
        </w:rPr>
        <w:t xml:space="preserve">. </w:t>
      </w:r>
    </w:p>
    <w:p w:rsidR="004156E1" w:rsidP="20689B68" w:rsidRDefault="00C3538D" w14:paraId="1FDB4BC3" w14:textId="6FC509ED">
      <w:pPr>
        <w:pStyle w:val="ListParagraph"/>
        <w:numPr>
          <w:ilvl w:val="0"/>
          <w:numId w:val="29"/>
        </w:numPr>
        <w:spacing w:after="0" w:line="240" w:lineRule="auto"/>
        <w:jc w:val="both"/>
        <w:rPr>
          <w:rFonts w:ascii="Trebuchet MS" w:hAnsi="Trebuchet MS"/>
          <w:sz w:val="24"/>
          <w:szCs w:val="24"/>
        </w:rPr>
      </w:pPr>
      <w:r w:rsidRPr="20689B68" w:rsidR="00C3538D">
        <w:rPr>
          <w:rFonts w:ascii="Arial" w:hAnsi="Arial" w:eastAsia="Arial" w:cs="Arial"/>
          <w:sz w:val="24"/>
          <w:szCs w:val="24"/>
        </w:rPr>
        <w:t>Review</w:t>
      </w:r>
      <w:r w:rsidRPr="20689B68" w:rsidR="00D36371">
        <w:rPr>
          <w:rFonts w:ascii="Arial" w:hAnsi="Arial" w:eastAsia="Arial" w:cs="Arial"/>
          <w:sz w:val="24"/>
          <w:szCs w:val="24"/>
        </w:rPr>
        <w:t xml:space="preserve"> loca</w:t>
      </w:r>
      <w:r w:rsidRPr="20689B68" w:rsidR="00C43EA0">
        <w:rPr>
          <w:rFonts w:ascii="Arial" w:hAnsi="Arial" w:eastAsia="Arial" w:cs="Arial"/>
          <w:sz w:val="24"/>
          <w:szCs w:val="24"/>
        </w:rPr>
        <w:t>l, na</w:t>
      </w:r>
      <w:r w:rsidRPr="20689B68" w:rsidR="00D36371">
        <w:rPr>
          <w:rFonts w:ascii="Arial" w:hAnsi="Arial" w:eastAsia="Arial" w:cs="Arial"/>
          <w:sz w:val="24"/>
          <w:szCs w:val="24"/>
        </w:rPr>
        <w:t>tiona</w:t>
      </w:r>
      <w:r w:rsidRPr="20689B68" w:rsidR="00C43EA0">
        <w:rPr>
          <w:rFonts w:ascii="Arial" w:hAnsi="Arial" w:eastAsia="Arial" w:cs="Arial"/>
          <w:sz w:val="24"/>
          <w:szCs w:val="24"/>
        </w:rPr>
        <w:t>l</w:t>
      </w:r>
      <w:r w:rsidRPr="20689B68" w:rsidR="00E92CEA">
        <w:rPr>
          <w:rFonts w:ascii="Arial" w:hAnsi="Arial" w:eastAsia="Arial" w:cs="Arial"/>
          <w:sz w:val="24"/>
          <w:szCs w:val="24"/>
        </w:rPr>
        <w:t>,</w:t>
      </w:r>
      <w:r w:rsidRPr="20689B68" w:rsidR="00C43EA0">
        <w:rPr>
          <w:rFonts w:ascii="Arial" w:hAnsi="Arial" w:eastAsia="Arial" w:cs="Arial"/>
          <w:sz w:val="24"/>
          <w:szCs w:val="24"/>
        </w:rPr>
        <w:t xml:space="preserve"> and international</w:t>
      </w:r>
      <w:r w:rsidRPr="20689B68" w:rsidR="00D36371">
        <w:rPr>
          <w:rFonts w:ascii="Arial" w:hAnsi="Arial" w:eastAsia="Arial" w:cs="Arial"/>
          <w:sz w:val="24"/>
          <w:szCs w:val="24"/>
        </w:rPr>
        <w:t xml:space="preserve"> </w:t>
      </w:r>
      <w:r w:rsidRPr="20689B68" w:rsidR="00C43EA0">
        <w:rPr>
          <w:rFonts w:ascii="Arial" w:hAnsi="Arial" w:eastAsia="Arial" w:cs="Arial"/>
          <w:sz w:val="24"/>
          <w:szCs w:val="24"/>
        </w:rPr>
        <w:t>policies</w:t>
      </w:r>
      <w:r w:rsidRPr="20689B68" w:rsidR="0030740E">
        <w:rPr>
          <w:rFonts w:ascii="Arial" w:hAnsi="Arial" w:eastAsia="Arial" w:cs="Arial"/>
          <w:sz w:val="24"/>
          <w:szCs w:val="24"/>
        </w:rPr>
        <w:t>, legislation</w:t>
      </w:r>
      <w:r w:rsidRPr="20689B68" w:rsidR="00E92CEA">
        <w:rPr>
          <w:rFonts w:ascii="Arial" w:hAnsi="Arial" w:eastAsia="Arial" w:cs="Arial"/>
          <w:sz w:val="24"/>
          <w:szCs w:val="24"/>
        </w:rPr>
        <w:t>,</w:t>
      </w:r>
      <w:r w:rsidRPr="20689B68" w:rsidR="00D36371">
        <w:rPr>
          <w:rFonts w:ascii="Arial" w:hAnsi="Arial" w:eastAsia="Arial" w:cs="Arial"/>
          <w:sz w:val="24"/>
          <w:szCs w:val="24"/>
        </w:rPr>
        <w:t xml:space="preserve"> and </w:t>
      </w:r>
      <w:r w:rsidRPr="20689B68" w:rsidR="0027701A">
        <w:rPr>
          <w:rFonts w:ascii="Arial" w:hAnsi="Arial" w:eastAsia="Arial" w:cs="Arial"/>
          <w:sz w:val="24"/>
          <w:szCs w:val="24"/>
        </w:rPr>
        <w:t>events</w:t>
      </w:r>
      <w:r w:rsidRPr="20689B68" w:rsidR="00C3538D">
        <w:rPr>
          <w:rFonts w:ascii="Arial" w:hAnsi="Arial" w:eastAsia="Arial" w:cs="Arial"/>
          <w:sz w:val="24"/>
          <w:szCs w:val="24"/>
        </w:rPr>
        <w:t xml:space="preserve"> that may affect the </w:t>
      </w:r>
      <w:r w:rsidRPr="20689B68" w:rsidR="00C3538D">
        <w:rPr>
          <w:rFonts w:ascii="Arial" w:hAnsi="Arial" w:eastAsia="Arial" w:cs="Arial"/>
          <w:sz w:val="24"/>
          <w:szCs w:val="24"/>
        </w:rPr>
        <w:t>objectives</w:t>
      </w:r>
      <w:r w:rsidRPr="20689B68" w:rsidR="007835B7">
        <w:rPr>
          <w:rFonts w:ascii="Arial" w:hAnsi="Arial" w:eastAsia="Arial" w:cs="Arial"/>
          <w:sz w:val="24"/>
          <w:szCs w:val="24"/>
        </w:rPr>
        <w:t>.</w:t>
      </w:r>
    </w:p>
    <w:p w:rsidR="00812AD6" w:rsidP="20689B68" w:rsidRDefault="00812AD6" w14:paraId="22067460" w14:textId="584C5821">
      <w:pPr>
        <w:pStyle w:val="ListParagraph"/>
        <w:numPr>
          <w:ilvl w:val="0"/>
          <w:numId w:val="29"/>
        </w:numPr>
        <w:spacing w:after="0" w:line="240" w:lineRule="auto"/>
        <w:jc w:val="both"/>
        <w:rPr>
          <w:rFonts w:ascii="Trebuchet MS" w:hAnsi="Trebuchet MS"/>
          <w:sz w:val="24"/>
          <w:szCs w:val="24"/>
        </w:rPr>
      </w:pPr>
      <w:r w:rsidRPr="20689B68" w:rsidR="00812AD6">
        <w:rPr>
          <w:rFonts w:ascii="Arial" w:hAnsi="Arial" w:eastAsia="Arial" w:cs="Arial"/>
          <w:sz w:val="24"/>
          <w:szCs w:val="24"/>
        </w:rPr>
        <w:t>Measur</w:t>
      </w:r>
      <w:r w:rsidRPr="20689B68" w:rsidR="00C3538D">
        <w:rPr>
          <w:rFonts w:ascii="Arial" w:hAnsi="Arial" w:eastAsia="Arial" w:cs="Arial"/>
          <w:sz w:val="24"/>
          <w:szCs w:val="24"/>
        </w:rPr>
        <w:t>e</w:t>
      </w:r>
      <w:r w:rsidRPr="20689B68" w:rsidR="00812AD6">
        <w:rPr>
          <w:rFonts w:ascii="Arial" w:hAnsi="Arial" w:eastAsia="Arial" w:cs="Arial"/>
          <w:sz w:val="24"/>
          <w:szCs w:val="24"/>
        </w:rPr>
        <w:t xml:space="preserve"> </w:t>
      </w:r>
      <w:r w:rsidRPr="20689B68" w:rsidR="00F23A57">
        <w:rPr>
          <w:rFonts w:ascii="Arial" w:hAnsi="Arial" w:eastAsia="Arial" w:cs="Arial"/>
          <w:sz w:val="24"/>
          <w:szCs w:val="24"/>
        </w:rPr>
        <w:t xml:space="preserve">current </w:t>
      </w:r>
      <w:r w:rsidRPr="20689B68" w:rsidR="00812AD6">
        <w:rPr>
          <w:rFonts w:ascii="Arial" w:hAnsi="Arial" w:eastAsia="Arial" w:cs="Arial"/>
          <w:sz w:val="24"/>
          <w:szCs w:val="24"/>
        </w:rPr>
        <w:t xml:space="preserve">performance and </w:t>
      </w:r>
      <w:r w:rsidRPr="20689B68" w:rsidR="00812AD6">
        <w:rPr>
          <w:rFonts w:ascii="Arial" w:hAnsi="Arial" w:eastAsia="Arial" w:cs="Arial"/>
          <w:sz w:val="24"/>
          <w:szCs w:val="24"/>
        </w:rPr>
        <w:t>identify</w:t>
      </w:r>
      <w:r w:rsidRPr="20689B68" w:rsidR="00812AD6">
        <w:rPr>
          <w:rFonts w:ascii="Arial" w:hAnsi="Arial" w:eastAsia="Arial" w:cs="Arial"/>
          <w:sz w:val="24"/>
          <w:szCs w:val="24"/>
        </w:rPr>
        <w:t xml:space="preserve"> weaknesses</w:t>
      </w:r>
      <w:r w:rsidRPr="20689B68" w:rsidR="007835B7">
        <w:rPr>
          <w:rFonts w:ascii="Arial" w:hAnsi="Arial" w:eastAsia="Arial" w:cs="Arial"/>
          <w:sz w:val="24"/>
          <w:szCs w:val="24"/>
        </w:rPr>
        <w:t>.</w:t>
      </w:r>
    </w:p>
    <w:p w:rsidR="00812AD6" w:rsidP="20689B68" w:rsidRDefault="00F23A57" w14:paraId="59BBF2FB" w14:textId="71A8D98C">
      <w:pPr>
        <w:pStyle w:val="ListParagraph"/>
        <w:numPr>
          <w:ilvl w:val="0"/>
          <w:numId w:val="29"/>
        </w:numPr>
        <w:spacing w:after="0" w:line="240" w:lineRule="auto"/>
        <w:jc w:val="both"/>
        <w:rPr>
          <w:rFonts w:ascii="Trebuchet MS" w:hAnsi="Trebuchet MS"/>
          <w:sz w:val="24"/>
          <w:szCs w:val="24"/>
        </w:rPr>
      </w:pPr>
      <w:r w:rsidRPr="20689B68" w:rsidR="00F23A57">
        <w:rPr>
          <w:rFonts w:ascii="Arial" w:hAnsi="Arial" w:eastAsia="Arial" w:cs="Arial"/>
          <w:sz w:val="24"/>
          <w:szCs w:val="24"/>
        </w:rPr>
        <w:t xml:space="preserve">Review reports about Council services including those issued by internal and external auditors, </w:t>
      </w:r>
      <w:r w:rsidRPr="20689B68" w:rsidR="0040709C">
        <w:rPr>
          <w:rFonts w:ascii="Arial" w:hAnsi="Arial" w:eastAsia="Arial" w:cs="Arial"/>
          <w:sz w:val="24"/>
          <w:szCs w:val="24"/>
        </w:rPr>
        <w:t>agencies</w:t>
      </w:r>
      <w:r w:rsidRPr="20689B68" w:rsidR="00E92CEA">
        <w:rPr>
          <w:rFonts w:ascii="Arial" w:hAnsi="Arial" w:eastAsia="Arial" w:cs="Arial"/>
          <w:sz w:val="24"/>
          <w:szCs w:val="24"/>
        </w:rPr>
        <w:t>,</w:t>
      </w:r>
      <w:r w:rsidRPr="20689B68" w:rsidR="0040709C">
        <w:rPr>
          <w:rFonts w:ascii="Arial" w:hAnsi="Arial" w:eastAsia="Arial" w:cs="Arial"/>
          <w:sz w:val="24"/>
          <w:szCs w:val="24"/>
        </w:rPr>
        <w:t xml:space="preserve"> and inspection results</w:t>
      </w:r>
      <w:r w:rsidRPr="20689B68" w:rsidR="00444F37">
        <w:rPr>
          <w:rFonts w:ascii="Arial" w:hAnsi="Arial" w:eastAsia="Arial" w:cs="Arial"/>
          <w:sz w:val="24"/>
          <w:szCs w:val="24"/>
        </w:rPr>
        <w:t>.</w:t>
      </w:r>
    </w:p>
    <w:p w:rsidR="0040709C" w:rsidP="20689B68" w:rsidRDefault="0040709C" w14:paraId="1CA1D091" w14:textId="71E587B0">
      <w:pPr>
        <w:pStyle w:val="ListParagraph"/>
        <w:numPr>
          <w:ilvl w:val="0"/>
          <w:numId w:val="29"/>
        </w:numPr>
        <w:spacing w:after="0" w:line="240" w:lineRule="auto"/>
        <w:jc w:val="both"/>
        <w:rPr>
          <w:rFonts w:ascii="Trebuchet MS" w:hAnsi="Trebuchet MS"/>
          <w:sz w:val="24"/>
          <w:szCs w:val="24"/>
        </w:rPr>
      </w:pPr>
      <w:r w:rsidRPr="20689B68" w:rsidR="0040709C">
        <w:rPr>
          <w:rFonts w:ascii="Arial" w:hAnsi="Arial" w:eastAsia="Arial" w:cs="Arial"/>
          <w:sz w:val="24"/>
          <w:szCs w:val="24"/>
        </w:rPr>
        <w:t>Consider the risk categories listed below</w:t>
      </w:r>
      <w:r w:rsidRPr="20689B68" w:rsidR="00444F37">
        <w:rPr>
          <w:rFonts w:ascii="Arial" w:hAnsi="Arial" w:eastAsia="Arial" w:cs="Arial"/>
          <w:sz w:val="24"/>
          <w:szCs w:val="24"/>
        </w:rPr>
        <w:t>.</w:t>
      </w:r>
      <w:r w:rsidRPr="20689B68" w:rsidR="007F313F">
        <w:rPr>
          <w:rFonts w:ascii="Arial" w:hAnsi="Arial" w:eastAsia="Arial" w:cs="Arial"/>
          <w:sz w:val="24"/>
          <w:szCs w:val="24"/>
        </w:rPr>
        <w:t xml:space="preserve"> </w:t>
      </w:r>
      <w:r w:rsidRPr="20689B68" w:rsidR="00814AC7">
        <w:rPr>
          <w:rFonts w:ascii="Arial" w:hAnsi="Arial" w:eastAsia="Arial" w:cs="Arial"/>
          <w:sz w:val="24"/>
          <w:szCs w:val="24"/>
        </w:rPr>
        <w:t xml:space="preserve">(Note: </w:t>
      </w:r>
      <w:r w:rsidRPr="20689B68" w:rsidR="00B545B9">
        <w:rPr>
          <w:rFonts w:ascii="Arial" w:hAnsi="Arial" w:eastAsia="Arial" w:cs="Arial"/>
          <w:sz w:val="24"/>
          <w:szCs w:val="24"/>
        </w:rPr>
        <w:t>T</w:t>
      </w:r>
      <w:r w:rsidRPr="20689B68" w:rsidR="00814AC7">
        <w:rPr>
          <w:rFonts w:ascii="Arial" w:hAnsi="Arial" w:eastAsia="Arial" w:cs="Arial"/>
          <w:sz w:val="24"/>
          <w:szCs w:val="24"/>
        </w:rPr>
        <w:t xml:space="preserve">his is not a finite list.) </w:t>
      </w:r>
    </w:p>
    <w:p w:rsidRPr="00814AC7" w:rsidR="00814AC7" w:rsidP="20689B68" w:rsidRDefault="00814AC7" w14:paraId="524A1B9E" w14:textId="1A2D4E35">
      <w:pPr>
        <w:spacing w:after="0" w:line="240" w:lineRule="auto"/>
        <w:ind w:left="218"/>
        <w:rPr>
          <w:rFonts w:ascii="Trebuchet MS" w:hAnsi="Trebuchet MS"/>
          <w:sz w:val="24"/>
          <w:szCs w:val="24"/>
        </w:rPr>
      </w:pPr>
    </w:p>
    <w:tbl>
      <w:tblPr>
        <w:tblStyle w:val="TableGrid"/>
        <w:tblW w:w="9628" w:type="dxa"/>
        <w:tblInd w:w="-5" w:type="dxa"/>
        <w:shd w:val="pct10" w:color="auto" w:fill="auto"/>
        <w:tblLook w:val="04A0" w:firstRow="1" w:lastRow="0" w:firstColumn="1" w:lastColumn="0" w:noHBand="0" w:noVBand="1"/>
      </w:tblPr>
      <w:tblGrid>
        <w:gridCol w:w="3261"/>
        <w:gridCol w:w="2990"/>
        <w:gridCol w:w="3377"/>
      </w:tblGrid>
      <w:tr w:rsidR="002431BF" w:rsidTr="20689B68" w14:paraId="5B8F243F" w14:textId="77777777">
        <w:tc>
          <w:tcPr>
            <w:tcW w:w="9628" w:type="dxa"/>
            <w:gridSpan w:val="3"/>
            <w:shd w:val="clear" w:color="auto" w:fill="E7E6E6" w:themeFill="background2"/>
            <w:tcMar/>
          </w:tcPr>
          <w:p w:rsidRPr="00336CF7" w:rsidR="002431BF" w:rsidP="20689B68" w:rsidRDefault="002431BF" w14:paraId="78AB37F8" w14:textId="1DEAEEED">
            <w:pPr>
              <w:pBdr>
                <w:top w:val="single" w:color="000000" w:sz="4" w:space="0" w:shadow="1"/>
                <w:left w:val="single" w:color="000000" w:sz="4" w:space="0" w:shadow="1"/>
                <w:bottom w:val="single" w:color="000000" w:sz="4" w:space="0" w:shadow="1"/>
                <w:right w:val="single" w:color="000000" w:sz="4" w:space="0" w:shadow="1"/>
              </w:pBdr>
              <w:jc w:val="center"/>
              <w:rPr>
                <w:rFonts w:ascii="Trebuchet MS" w:hAnsi="Trebuchet MS"/>
                <w:b w:val="1"/>
                <w:bCs w:val="1"/>
                <w:sz w:val="24"/>
                <w:szCs w:val="24"/>
              </w:rPr>
            </w:pPr>
            <w:r w:rsidRPr="20689B68" w:rsidR="002431BF">
              <w:rPr>
                <w:rFonts w:ascii="Arial" w:hAnsi="Arial" w:eastAsia="Arial" w:cs="Arial"/>
                <w:b w:val="1"/>
                <w:bCs w:val="1"/>
                <w:sz w:val="24"/>
                <w:szCs w:val="24"/>
              </w:rPr>
              <w:t>Risk Cate</w:t>
            </w:r>
            <w:r w:rsidRPr="20689B68" w:rsidR="002431BF">
              <w:rPr>
                <w:rFonts w:ascii="Arial" w:hAnsi="Arial" w:eastAsia="Arial" w:cs="Arial"/>
                <w:b w:val="1"/>
                <w:bCs w:val="1"/>
                <w:sz w:val="24"/>
                <w:szCs w:val="24"/>
              </w:rPr>
              <w:t xml:space="preserve">gory </w:t>
            </w:r>
            <w:r w:rsidRPr="20689B68" w:rsidR="00336CF7">
              <w:rPr>
                <w:rFonts w:ascii="Arial" w:hAnsi="Arial" w:eastAsia="Arial" w:cs="Arial"/>
                <w:b w:val="1"/>
                <w:bCs w:val="1"/>
                <w:sz w:val="24"/>
                <w:szCs w:val="24"/>
              </w:rPr>
              <w:t>E</w:t>
            </w:r>
            <w:r w:rsidRPr="20689B68" w:rsidR="002431BF">
              <w:rPr>
                <w:rFonts w:ascii="Arial" w:hAnsi="Arial" w:eastAsia="Arial" w:cs="Arial"/>
                <w:b w:val="1"/>
                <w:bCs w:val="1"/>
                <w:sz w:val="24"/>
                <w:szCs w:val="24"/>
              </w:rPr>
              <w:t>xamples</w:t>
            </w:r>
          </w:p>
        </w:tc>
      </w:tr>
      <w:tr w:rsidR="00AE52CB" w:rsidTr="20689B68" w14:paraId="6566248B" w14:textId="77777777">
        <w:tc>
          <w:tcPr>
            <w:tcW w:w="3261" w:type="dxa"/>
            <w:shd w:val="clear" w:color="auto" w:fill="auto"/>
            <w:tcMar/>
          </w:tcPr>
          <w:p w:rsidR="00AE52CB" w:rsidP="20689B68" w:rsidRDefault="00AE52CB" w14:paraId="3212EACE" w14:textId="2EE27352">
            <w:pPr>
              <w:jc w:val="center"/>
              <w:rPr>
                <w:rFonts w:ascii="Trebuchet MS" w:hAnsi="Trebuchet MS"/>
                <w:sz w:val="24"/>
                <w:szCs w:val="24"/>
              </w:rPr>
            </w:pPr>
            <w:r w:rsidRPr="20689B68" w:rsidR="00AE52CB">
              <w:rPr>
                <w:rFonts w:ascii="Arial" w:hAnsi="Arial" w:eastAsia="Arial" w:cs="Arial"/>
                <w:sz w:val="24"/>
                <w:szCs w:val="24"/>
              </w:rPr>
              <w:t>Business Continuity</w:t>
            </w:r>
          </w:p>
        </w:tc>
        <w:tc>
          <w:tcPr>
            <w:tcW w:w="2990" w:type="dxa"/>
            <w:shd w:val="clear" w:color="auto" w:fill="auto"/>
            <w:tcMar/>
          </w:tcPr>
          <w:p w:rsidR="00AE52CB" w:rsidP="20689B68" w:rsidRDefault="00AE52CB" w14:paraId="1AC6AF23" w14:textId="527D64C3">
            <w:pPr>
              <w:jc w:val="center"/>
              <w:rPr>
                <w:rFonts w:ascii="Trebuchet MS" w:hAnsi="Trebuchet MS"/>
                <w:sz w:val="24"/>
                <w:szCs w:val="24"/>
              </w:rPr>
            </w:pPr>
            <w:r w:rsidRPr="20689B68" w:rsidR="00AE52CB">
              <w:rPr>
                <w:rFonts w:ascii="Arial" w:hAnsi="Arial" w:eastAsia="Arial" w:cs="Arial"/>
                <w:sz w:val="24"/>
                <w:szCs w:val="24"/>
              </w:rPr>
              <w:t>Community</w:t>
            </w:r>
          </w:p>
        </w:tc>
        <w:tc>
          <w:tcPr>
            <w:tcW w:w="3377" w:type="dxa"/>
            <w:shd w:val="clear" w:color="auto" w:fill="auto"/>
            <w:tcMar/>
          </w:tcPr>
          <w:p w:rsidR="00AE52CB" w:rsidP="20689B68" w:rsidRDefault="00AE52CB" w14:paraId="5339A46F" w14:textId="6EA2E724">
            <w:pPr>
              <w:jc w:val="center"/>
              <w:rPr>
                <w:rFonts w:ascii="Trebuchet MS" w:hAnsi="Trebuchet MS"/>
                <w:sz w:val="24"/>
                <w:szCs w:val="24"/>
              </w:rPr>
            </w:pPr>
            <w:r w:rsidRPr="20689B68" w:rsidR="00AE52CB">
              <w:rPr>
                <w:rFonts w:ascii="Arial" w:hAnsi="Arial" w:eastAsia="Arial" w:cs="Arial"/>
                <w:sz w:val="24"/>
                <w:szCs w:val="24"/>
              </w:rPr>
              <w:t xml:space="preserve">Service </w:t>
            </w:r>
            <w:r w:rsidRPr="20689B68" w:rsidR="006C2E58">
              <w:rPr>
                <w:rFonts w:ascii="Arial" w:hAnsi="Arial" w:eastAsia="Arial" w:cs="Arial"/>
                <w:sz w:val="24"/>
                <w:szCs w:val="24"/>
              </w:rPr>
              <w:t>Delivery</w:t>
            </w:r>
          </w:p>
        </w:tc>
      </w:tr>
      <w:tr w:rsidR="00AE52CB" w:rsidTr="20689B68" w14:paraId="0E4D3B5B" w14:textId="77777777">
        <w:tc>
          <w:tcPr>
            <w:tcW w:w="3261" w:type="dxa"/>
            <w:shd w:val="clear" w:color="auto" w:fill="auto"/>
            <w:tcMar/>
          </w:tcPr>
          <w:p w:rsidR="00AE52CB" w:rsidP="20689B68" w:rsidRDefault="00AE52CB" w14:paraId="1A94C9C1" w14:textId="5741EBD7">
            <w:pPr>
              <w:jc w:val="center"/>
              <w:rPr>
                <w:rFonts w:ascii="Trebuchet MS" w:hAnsi="Trebuchet MS"/>
                <w:sz w:val="24"/>
                <w:szCs w:val="24"/>
              </w:rPr>
            </w:pPr>
            <w:r w:rsidRPr="20689B68" w:rsidR="00AE52CB">
              <w:rPr>
                <w:rFonts w:ascii="Arial" w:hAnsi="Arial" w:eastAsia="Arial" w:cs="Arial"/>
                <w:sz w:val="24"/>
                <w:szCs w:val="24"/>
              </w:rPr>
              <w:t>Economic</w:t>
            </w:r>
          </w:p>
        </w:tc>
        <w:tc>
          <w:tcPr>
            <w:tcW w:w="2990" w:type="dxa"/>
            <w:shd w:val="clear" w:color="auto" w:fill="auto"/>
            <w:tcMar/>
          </w:tcPr>
          <w:p w:rsidR="00AE52CB" w:rsidP="20689B68" w:rsidRDefault="00AE52CB" w14:paraId="590CC21C" w14:textId="39F21000">
            <w:pPr>
              <w:jc w:val="center"/>
              <w:rPr>
                <w:rFonts w:ascii="Trebuchet MS" w:hAnsi="Trebuchet MS"/>
                <w:sz w:val="24"/>
                <w:szCs w:val="24"/>
              </w:rPr>
            </w:pPr>
            <w:r w:rsidRPr="20689B68" w:rsidR="00AE52CB">
              <w:rPr>
                <w:rFonts w:ascii="Arial" w:hAnsi="Arial" w:eastAsia="Arial" w:cs="Arial"/>
                <w:sz w:val="24"/>
                <w:szCs w:val="24"/>
              </w:rPr>
              <w:t>Environmental</w:t>
            </w:r>
          </w:p>
        </w:tc>
        <w:tc>
          <w:tcPr>
            <w:tcW w:w="3377" w:type="dxa"/>
            <w:shd w:val="clear" w:color="auto" w:fill="auto"/>
            <w:tcMar/>
          </w:tcPr>
          <w:p w:rsidR="00AE52CB" w:rsidP="20689B68" w:rsidRDefault="006C2E58" w14:paraId="597F9392" w14:textId="170D18F4">
            <w:pPr>
              <w:jc w:val="center"/>
              <w:rPr>
                <w:rFonts w:ascii="Trebuchet MS" w:hAnsi="Trebuchet MS"/>
                <w:sz w:val="24"/>
                <w:szCs w:val="24"/>
              </w:rPr>
            </w:pPr>
            <w:r w:rsidRPr="20689B68" w:rsidR="006C2E58">
              <w:rPr>
                <w:rFonts w:ascii="Arial" w:hAnsi="Arial" w:eastAsia="Arial" w:cs="Arial"/>
                <w:sz w:val="24"/>
                <w:szCs w:val="24"/>
              </w:rPr>
              <w:t>Finance</w:t>
            </w:r>
          </w:p>
        </w:tc>
      </w:tr>
      <w:tr w:rsidR="00AE52CB" w:rsidTr="20689B68" w14:paraId="682C87D8" w14:textId="77777777">
        <w:tc>
          <w:tcPr>
            <w:tcW w:w="3261" w:type="dxa"/>
            <w:shd w:val="clear" w:color="auto" w:fill="auto"/>
            <w:tcMar/>
          </w:tcPr>
          <w:p w:rsidR="00AE52CB" w:rsidP="20689B68" w:rsidRDefault="006C2E58" w14:paraId="43EADA70" w14:textId="75464AB7">
            <w:pPr>
              <w:jc w:val="center"/>
              <w:rPr>
                <w:rFonts w:ascii="Trebuchet MS" w:hAnsi="Trebuchet MS"/>
                <w:sz w:val="24"/>
                <w:szCs w:val="24"/>
              </w:rPr>
            </w:pPr>
            <w:r w:rsidRPr="20689B68" w:rsidR="006C2E58">
              <w:rPr>
                <w:rFonts w:ascii="Arial" w:hAnsi="Arial" w:eastAsia="Arial" w:cs="Arial"/>
                <w:sz w:val="24"/>
                <w:szCs w:val="24"/>
              </w:rPr>
              <w:t>Health and Safety</w:t>
            </w:r>
          </w:p>
        </w:tc>
        <w:tc>
          <w:tcPr>
            <w:tcW w:w="2990" w:type="dxa"/>
            <w:shd w:val="clear" w:color="auto" w:fill="auto"/>
            <w:tcMar/>
          </w:tcPr>
          <w:p w:rsidR="00AE52CB" w:rsidP="20689B68" w:rsidRDefault="006C2E58" w14:paraId="23CAE65D" w14:textId="4C62145C">
            <w:pPr>
              <w:jc w:val="center"/>
              <w:rPr>
                <w:rFonts w:ascii="Trebuchet MS" w:hAnsi="Trebuchet MS"/>
                <w:sz w:val="24"/>
                <w:szCs w:val="24"/>
              </w:rPr>
            </w:pPr>
            <w:r w:rsidRPr="20689B68" w:rsidR="006C2E58">
              <w:rPr>
                <w:rFonts w:ascii="Arial" w:hAnsi="Arial" w:eastAsia="Arial" w:cs="Arial"/>
                <w:sz w:val="24"/>
                <w:szCs w:val="24"/>
              </w:rPr>
              <w:t>Information Management</w:t>
            </w:r>
          </w:p>
        </w:tc>
        <w:tc>
          <w:tcPr>
            <w:tcW w:w="3377" w:type="dxa"/>
            <w:shd w:val="clear" w:color="auto" w:fill="auto"/>
            <w:tcMar/>
          </w:tcPr>
          <w:p w:rsidR="00AE52CB" w:rsidP="20689B68" w:rsidRDefault="006C2E58" w14:paraId="39F431F0" w14:textId="05BD387A">
            <w:pPr>
              <w:jc w:val="center"/>
              <w:rPr>
                <w:rFonts w:ascii="Trebuchet MS" w:hAnsi="Trebuchet MS"/>
                <w:sz w:val="24"/>
                <w:szCs w:val="24"/>
              </w:rPr>
            </w:pPr>
            <w:r w:rsidRPr="20689B68" w:rsidR="006C2E58">
              <w:rPr>
                <w:rFonts w:ascii="Arial" w:hAnsi="Arial" w:eastAsia="Arial" w:cs="Arial"/>
                <w:sz w:val="24"/>
                <w:szCs w:val="24"/>
              </w:rPr>
              <w:t>Legal / Regulatory</w:t>
            </w:r>
          </w:p>
        </w:tc>
      </w:tr>
      <w:tr w:rsidR="00AE52CB" w:rsidTr="20689B68" w14:paraId="62BD1E30" w14:textId="77777777">
        <w:tc>
          <w:tcPr>
            <w:tcW w:w="3261" w:type="dxa"/>
            <w:shd w:val="clear" w:color="auto" w:fill="auto"/>
            <w:tcMar/>
          </w:tcPr>
          <w:p w:rsidR="00AE52CB" w:rsidP="20689B68" w:rsidRDefault="006C2E58" w14:paraId="0F646A80" w14:textId="4324F016">
            <w:pPr>
              <w:jc w:val="center"/>
              <w:rPr>
                <w:rFonts w:ascii="Trebuchet MS" w:hAnsi="Trebuchet MS"/>
                <w:sz w:val="24"/>
                <w:szCs w:val="24"/>
              </w:rPr>
            </w:pPr>
            <w:r w:rsidRPr="20689B68" w:rsidR="006C2E58">
              <w:rPr>
                <w:rFonts w:ascii="Arial" w:hAnsi="Arial" w:eastAsia="Arial" w:cs="Arial"/>
                <w:sz w:val="24"/>
                <w:szCs w:val="24"/>
              </w:rPr>
              <w:t>Partnerships</w:t>
            </w:r>
          </w:p>
        </w:tc>
        <w:tc>
          <w:tcPr>
            <w:tcW w:w="2990" w:type="dxa"/>
            <w:shd w:val="clear" w:color="auto" w:fill="auto"/>
            <w:tcMar/>
          </w:tcPr>
          <w:p w:rsidR="00AE52CB" w:rsidP="20689B68" w:rsidRDefault="006C2E58" w14:paraId="1A565BBC" w14:textId="26259BC2">
            <w:pPr>
              <w:jc w:val="center"/>
              <w:rPr>
                <w:rFonts w:ascii="Trebuchet MS" w:hAnsi="Trebuchet MS"/>
                <w:sz w:val="24"/>
                <w:szCs w:val="24"/>
              </w:rPr>
            </w:pPr>
            <w:r w:rsidRPr="20689B68" w:rsidR="006C2E58">
              <w:rPr>
                <w:rFonts w:ascii="Arial" w:hAnsi="Arial" w:eastAsia="Arial" w:cs="Arial"/>
                <w:sz w:val="24"/>
                <w:szCs w:val="24"/>
              </w:rPr>
              <w:t>Projects and Programmes</w:t>
            </w:r>
          </w:p>
        </w:tc>
        <w:tc>
          <w:tcPr>
            <w:tcW w:w="3377" w:type="dxa"/>
            <w:shd w:val="clear" w:color="auto" w:fill="auto"/>
            <w:tcMar/>
          </w:tcPr>
          <w:p w:rsidR="00AE52CB" w:rsidP="20689B68" w:rsidRDefault="006C2E58" w14:paraId="7E0A0DB7" w14:textId="55667561">
            <w:pPr>
              <w:jc w:val="center"/>
              <w:rPr>
                <w:rFonts w:ascii="Trebuchet MS" w:hAnsi="Trebuchet MS"/>
                <w:sz w:val="24"/>
                <w:szCs w:val="24"/>
              </w:rPr>
            </w:pPr>
            <w:r w:rsidRPr="20689B68" w:rsidR="006C2E58">
              <w:rPr>
                <w:rFonts w:ascii="Arial" w:hAnsi="Arial" w:eastAsia="Arial" w:cs="Arial"/>
                <w:sz w:val="24"/>
                <w:szCs w:val="24"/>
              </w:rPr>
              <w:t>Reputational</w:t>
            </w:r>
          </w:p>
        </w:tc>
      </w:tr>
      <w:tr w:rsidR="00AE52CB" w:rsidTr="20689B68" w14:paraId="38C1AAF3" w14:textId="77777777">
        <w:tc>
          <w:tcPr>
            <w:tcW w:w="3261" w:type="dxa"/>
            <w:shd w:val="clear" w:color="auto" w:fill="auto"/>
            <w:tcMar/>
          </w:tcPr>
          <w:p w:rsidR="00AE52CB" w:rsidP="20689B68" w:rsidRDefault="006C2E58" w14:paraId="0C3C0942" w14:textId="692A4035">
            <w:pPr>
              <w:jc w:val="center"/>
              <w:rPr>
                <w:rFonts w:ascii="Trebuchet MS" w:hAnsi="Trebuchet MS"/>
                <w:sz w:val="24"/>
                <w:szCs w:val="24"/>
              </w:rPr>
            </w:pPr>
            <w:r w:rsidRPr="20689B68" w:rsidR="006C2E58">
              <w:rPr>
                <w:rFonts w:ascii="Arial" w:hAnsi="Arial" w:eastAsia="Arial" w:cs="Arial"/>
                <w:sz w:val="24"/>
                <w:szCs w:val="24"/>
              </w:rPr>
              <w:t>Security</w:t>
            </w:r>
          </w:p>
        </w:tc>
        <w:tc>
          <w:tcPr>
            <w:tcW w:w="2990" w:type="dxa"/>
            <w:shd w:val="clear" w:color="auto" w:fill="auto"/>
            <w:tcMar/>
          </w:tcPr>
          <w:p w:rsidR="00AE52CB" w:rsidP="20689B68" w:rsidRDefault="006C2E58" w14:paraId="763BD914" w14:textId="0D33E263">
            <w:pPr>
              <w:jc w:val="center"/>
              <w:rPr>
                <w:rFonts w:ascii="Trebuchet MS" w:hAnsi="Trebuchet MS"/>
                <w:sz w:val="24"/>
                <w:szCs w:val="24"/>
              </w:rPr>
            </w:pPr>
            <w:r w:rsidRPr="20689B68" w:rsidR="006C2E58">
              <w:rPr>
                <w:rFonts w:ascii="Arial" w:hAnsi="Arial" w:eastAsia="Arial" w:cs="Arial"/>
                <w:sz w:val="24"/>
                <w:szCs w:val="24"/>
              </w:rPr>
              <w:t>Staffing</w:t>
            </w:r>
          </w:p>
        </w:tc>
        <w:tc>
          <w:tcPr>
            <w:tcW w:w="3377" w:type="dxa"/>
            <w:shd w:val="clear" w:color="auto" w:fill="auto"/>
            <w:tcMar/>
          </w:tcPr>
          <w:p w:rsidR="00AE52CB" w:rsidP="20689B68" w:rsidRDefault="006C2E58" w14:paraId="7103C5A1" w14:textId="4E5A6454">
            <w:pPr>
              <w:jc w:val="center"/>
              <w:rPr>
                <w:rFonts w:ascii="Trebuchet MS" w:hAnsi="Trebuchet MS"/>
                <w:sz w:val="24"/>
                <w:szCs w:val="24"/>
              </w:rPr>
            </w:pPr>
            <w:r w:rsidRPr="20689B68" w:rsidR="006C2E58">
              <w:rPr>
                <w:rFonts w:ascii="Arial" w:hAnsi="Arial" w:eastAsia="Arial" w:cs="Arial"/>
                <w:sz w:val="24"/>
                <w:szCs w:val="24"/>
              </w:rPr>
              <w:t>Technology / IT</w:t>
            </w:r>
          </w:p>
        </w:tc>
      </w:tr>
      <w:tr w:rsidR="006C2E58" w:rsidTr="20689B68" w14:paraId="3E61DCE7" w14:textId="77777777">
        <w:tc>
          <w:tcPr>
            <w:tcW w:w="3261" w:type="dxa"/>
            <w:shd w:val="clear" w:color="auto" w:fill="auto"/>
            <w:tcMar/>
          </w:tcPr>
          <w:p w:rsidR="006C2E58" w:rsidP="20689B68" w:rsidRDefault="006C2E58" w14:paraId="726D0259" w14:textId="6AD31253">
            <w:pPr>
              <w:jc w:val="center"/>
              <w:rPr>
                <w:rFonts w:ascii="Trebuchet MS" w:hAnsi="Trebuchet MS"/>
                <w:sz w:val="24"/>
                <w:szCs w:val="24"/>
              </w:rPr>
            </w:pPr>
            <w:r w:rsidRPr="20689B68" w:rsidR="006C2E58">
              <w:rPr>
                <w:rFonts w:ascii="Arial" w:hAnsi="Arial" w:eastAsia="Arial" w:cs="Arial"/>
                <w:sz w:val="24"/>
                <w:szCs w:val="24"/>
              </w:rPr>
              <w:t>Climate Change</w:t>
            </w:r>
          </w:p>
        </w:tc>
        <w:tc>
          <w:tcPr>
            <w:tcW w:w="2990" w:type="dxa"/>
            <w:shd w:val="clear" w:color="auto" w:fill="auto"/>
            <w:tcMar/>
          </w:tcPr>
          <w:p w:rsidR="006C2E58" w:rsidP="20689B68" w:rsidRDefault="006C2E58" w14:paraId="5B000A2B" w14:textId="747A91A1">
            <w:pPr>
              <w:jc w:val="center"/>
              <w:rPr>
                <w:rFonts w:ascii="Trebuchet MS" w:hAnsi="Trebuchet MS"/>
                <w:sz w:val="24"/>
                <w:szCs w:val="24"/>
              </w:rPr>
            </w:pPr>
            <w:r w:rsidRPr="20689B68" w:rsidR="006C2E58">
              <w:rPr>
                <w:rFonts w:ascii="Arial" w:hAnsi="Arial" w:eastAsia="Arial" w:cs="Arial"/>
                <w:sz w:val="24"/>
                <w:szCs w:val="24"/>
              </w:rPr>
              <w:t>Safeguarding</w:t>
            </w:r>
          </w:p>
        </w:tc>
        <w:tc>
          <w:tcPr>
            <w:tcW w:w="3377" w:type="dxa"/>
            <w:shd w:val="clear" w:color="auto" w:fill="auto"/>
            <w:tcMar/>
          </w:tcPr>
          <w:p w:rsidR="006C2E58" w:rsidP="20689B68" w:rsidRDefault="00374FB0" w14:paraId="2B92EB83" w14:textId="1AB2B91C">
            <w:pPr>
              <w:jc w:val="center"/>
              <w:rPr>
                <w:rFonts w:ascii="Trebuchet MS" w:hAnsi="Trebuchet MS"/>
                <w:sz w:val="24"/>
                <w:szCs w:val="24"/>
              </w:rPr>
            </w:pPr>
            <w:r w:rsidRPr="20689B68" w:rsidR="00374FB0">
              <w:rPr>
                <w:rFonts w:ascii="Arial" w:hAnsi="Arial" w:eastAsia="Arial" w:cs="Arial"/>
                <w:sz w:val="24"/>
                <w:szCs w:val="24"/>
              </w:rPr>
              <w:t>Political</w:t>
            </w:r>
          </w:p>
        </w:tc>
      </w:tr>
      <w:tr w:rsidR="00EC0051" w:rsidTr="20689B68" w14:paraId="4AEF8D8B" w14:textId="77777777">
        <w:tc>
          <w:tcPr>
            <w:tcW w:w="3261" w:type="dxa"/>
            <w:shd w:val="clear" w:color="auto" w:fill="auto"/>
            <w:tcMar/>
          </w:tcPr>
          <w:p w:rsidRPr="006C2E58" w:rsidR="00EC0051" w:rsidP="20689B68" w:rsidRDefault="00EC0051" w14:paraId="308921FD" w14:textId="21C3921D">
            <w:pPr>
              <w:jc w:val="center"/>
              <w:rPr>
                <w:rFonts w:ascii="Trebuchet MS" w:hAnsi="Trebuchet MS"/>
                <w:sz w:val="24"/>
                <w:szCs w:val="24"/>
              </w:rPr>
            </w:pPr>
            <w:r w:rsidRPr="20689B68" w:rsidR="00EC0051">
              <w:rPr>
                <w:rFonts w:ascii="Arial" w:hAnsi="Arial" w:eastAsia="Arial" w:cs="Arial"/>
                <w:sz w:val="24"/>
                <w:szCs w:val="24"/>
              </w:rPr>
              <w:t>Social</w:t>
            </w:r>
          </w:p>
        </w:tc>
        <w:tc>
          <w:tcPr>
            <w:tcW w:w="2990" w:type="dxa"/>
            <w:shd w:val="clear" w:color="auto" w:fill="auto"/>
            <w:tcMar/>
          </w:tcPr>
          <w:p w:rsidR="00EC0051" w:rsidP="20689B68" w:rsidRDefault="00EC0051" w14:paraId="17E9B896" w14:textId="363EAB1B">
            <w:pPr>
              <w:jc w:val="center"/>
              <w:rPr>
                <w:rFonts w:ascii="Trebuchet MS" w:hAnsi="Trebuchet MS"/>
                <w:sz w:val="24"/>
                <w:szCs w:val="24"/>
              </w:rPr>
            </w:pPr>
            <w:r w:rsidRPr="20689B68" w:rsidR="00EC0051">
              <w:rPr>
                <w:rFonts w:ascii="Arial" w:hAnsi="Arial" w:eastAsia="Arial" w:cs="Arial"/>
                <w:sz w:val="24"/>
                <w:szCs w:val="24"/>
              </w:rPr>
              <w:t>Visions and Values</w:t>
            </w:r>
          </w:p>
        </w:tc>
        <w:tc>
          <w:tcPr>
            <w:tcW w:w="3377" w:type="dxa"/>
            <w:shd w:val="clear" w:color="auto" w:fill="auto"/>
            <w:tcMar/>
          </w:tcPr>
          <w:p w:rsidR="00EC0051" w:rsidP="20689B68" w:rsidRDefault="00EC0051" w14:paraId="7C5B0584" w14:textId="61BBDCEC">
            <w:pPr>
              <w:jc w:val="center"/>
              <w:rPr>
                <w:rFonts w:ascii="Trebuchet MS" w:hAnsi="Trebuchet MS"/>
                <w:sz w:val="24"/>
                <w:szCs w:val="24"/>
              </w:rPr>
            </w:pPr>
            <w:r w:rsidRPr="20689B68" w:rsidR="00EC0051">
              <w:rPr>
                <w:rFonts w:ascii="Arial" w:hAnsi="Arial" w:eastAsia="Arial" w:cs="Arial"/>
                <w:sz w:val="24"/>
                <w:szCs w:val="24"/>
              </w:rPr>
              <w:t xml:space="preserve">Physical </w:t>
            </w:r>
            <w:r w:rsidRPr="20689B68" w:rsidR="00856690">
              <w:rPr>
                <w:rFonts w:ascii="Arial" w:hAnsi="Arial" w:eastAsia="Arial" w:cs="Arial"/>
                <w:sz w:val="24"/>
                <w:szCs w:val="24"/>
              </w:rPr>
              <w:t>Assets</w:t>
            </w:r>
          </w:p>
        </w:tc>
      </w:tr>
      <w:tr w:rsidR="00EC0051" w:rsidTr="20689B68" w14:paraId="2EE39B9A" w14:textId="77777777">
        <w:tc>
          <w:tcPr>
            <w:tcW w:w="3261" w:type="dxa"/>
            <w:shd w:val="clear" w:color="auto" w:fill="auto"/>
            <w:tcMar/>
          </w:tcPr>
          <w:p w:rsidR="00EC0051" w:rsidP="20689B68" w:rsidRDefault="00EC0051" w14:paraId="21FB6D1B" w14:textId="4F3E3F31">
            <w:pPr>
              <w:jc w:val="center"/>
              <w:rPr>
                <w:rFonts w:ascii="Trebuchet MS" w:hAnsi="Trebuchet MS"/>
                <w:sz w:val="24"/>
                <w:szCs w:val="24"/>
              </w:rPr>
            </w:pPr>
            <w:r w:rsidRPr="20689B68" w:rsidR="00EC0051">
              <w:rPr>
                <w:rFonts w:ascii="Arial" w:hAnsi="Arial" w:eastAsia="Arial" w:cs="Arial"/>
                <w:sz w:val="24"/>
                <w:szCs w:val="24"/>
              </w:rPr>
              <w:t>Contractual</w:t>
            </w:r>
          </w:p>
        </w:tc>
        <w:tc>
          <w:tcPr>
            <w:tcW w:w="2990" w:type="dxa"/>
            <w:shd w:val="clear" w:color="auto" w:fill="auto"/>
            <w:tcMar/>
          </w:tcPr>
          <w:p w:rsidR="00EC0051" w:rsidP="20689B68" w:rsidRDefault="00EC0051" w14:paraId="4595603A" w14:textId="00491D5E">
            <w:pPr>
              <w:jc w:val="center"/>
              <w:rPr>
                <w:rFonts w:ascii="Trebuchet MS" w:hAnsi="Trebuchet MS"/>
                <w:sz w:val="24"/>
                <w:szCs w:val="24"/>
              </w:rPr>
            </w:pPr>
            <w:r w:rsidRPr="20689B68" w:rsidR="00EC0051">
              <w:rPr>
                <w:rFonts w:ascii="Arial" w:hAnsi="Arial" w:eastAsia="Arial" w:cs="Arial"/>
                <w:sz w:val="24"/>
                <w:szCs w:val="24"/>
              </w:rPr>
              <w:t>Operational</w:t>
            </w:r>
          </w:p>
        </w:tc>
        <w:tc>
          <w:tcPr>
            <w:tcW w:w="3377" w:type="dxa"/>
            <w:shd w:val="clear" w:color="auto" w:fill="auto"/>
            <w:tcMar/>
          </w:tcPr>
          <w:p w:rsidR="00EC0051" w:rsidP="20689B68" w:rsidRDefault="00EC0051" w14:paraId="0E996C7C" w14:textId="789F996F">
            <w:pPr>
              <w:jc w:val="center"/>
              <w:rPr>
                <w:rFonts w:ascii="Trebuchet MS" w:hAnsi="Trebuchet MS"/>
                <w:sz w:val="24"/>
                <w:szCs w:val="24"/>
              </w:rPr>
            </w:pPr>
            <w:r w:rsidRPr="20689B68" w:rsidR="00EC0051">
              <w:rPr>
                <w:rFonts w:ascii="Arial" w:hAnsi="Arial" w:eastAsia="Arial" w:cs="Arial"/>
                <w:sz w:val="24"/>
                <w:szCs w:val="24"/>
              </w:rPr>
              <w:t>Transform</w:t>
            </w:r>
            <w:r w:rsidRPr="20689B68" w:rsidR="00856690">
              <w:rPr>
                <w:rFonts w:ascii="Arial" w:hAnsi="Arial" w:eastAsia="Arial" w:cs="Arial"/>
                <w:sz w:val="24"/>
                <w:szCs w:val="24"/>
              </w:rPr>
              <w:t>ation / Change</w:t>
            </w:r>
          </w:p>
        </w:tc>
      </w:tr>
    </w:tbl>
    <w:p w:rsidR="00BC2540" w:rsidP="20689B68" w:rsidRDefault="00BC2540" w14:paraId="4709BA9F" w14:textId="1F2B0FD0">
      <w:pPr>
        <w:rPr>
          <w:rFonts w:ascii="Trebuchet MS" w:hAnsi="Trebuchet MS"/>
          <w:sz w:val="14"/>
          <w:szCs w:val="14"/>
        </w:rPr>
      </w:pPr>
    </w:p>
    <w:p w:rsidR="00EB77B8" w:rsidP="20689B68" w:rsidRDefault="00EB77B8" w14:paraId="6A0F0F1B" w14:textId="0BE410D9">
      <w:pPr>
        <w:rPr>
          <w:rFonts w:ascii="Trebuchet MS" w:hAnsi="Trebuchet MS"/>
          <w:b w:val="1"/>
          <w:bCs w:val="1"/>
          <w:sz w:val="24"/>
          <w:szCs w:val="24"/>
        </w:rPr>
      </w:pPr>
    </w:p>
    <w:p w:rsidR="00144A94" w:rsidP="20689B68" w:rsidRDefault="00144A94" w14:paraId="59051E81" w14:textId="738B69CE">
      <w:pPr>
        <w:rPr>
          <w:rFonts w:ascii="Trebuchet MS" w:hAnsi="Trebuchet MS"/>
          <w:sz w:val="24"/>
          <w:szCs w:val="24"/>
        </w:rPr>
      </w:pPr>
      <w:r w:rsidRPr="20689B68" w:rsidR="00144A94">
        <w:rPr>
          <w:rFonts w:ascii="Arial" w:hAnsi="Arial" w:eastAsia="Arial" w:cs="Arial"/>
          <w:b w:val="1"/>
          <w:bCs w:val="1"/>
          <w:sz w:val="24"/>
          <w:szCs w:val="24"/>
        </w:rPr>
        <w:t>Describing a risk</w:t>
      </w:r>
      <w:r w:rsidRPr="20689B68" w:rsidR="00144A94">
        <w:rPr>
          <w:rFonts w:ascii="Arial" w:hAnsi="Arial" w:eastAsia="Arial" w:cs="Arial"/>
          <w:sz w:val="24"/>
          <w:szCs w:val="24"/>
        </w:rPr>
        <w:t>:</w:t>
      </w:r>
    </w:p>
    <w:p w:rsidR="00144A94" w:rsidP="20689B68" w:rsidRDefault="00866913" w14:paraId="347014C7" w14:textId="5BD0EE47">
      <w:pPr>
        <w:jc w:val="both"/>
        <w:rPr>
          <w:rFonts w:ascii="Trebuchet MS" w:hAnsi="Trebuchet MS"/>
          <w:sz w:val="24"/>
          <w:szCs w:val="24"/>
        </w:rPr>
      </w:pPr>
      <w:r w:rsidRPr="20689B68" w:rsidR="00866913">
        <w:rPr>
          <w:rFonts w:ascii="Arial" w:hAnsi="Arial" w:eastAsia="Arial" w:cs="Arial"/>
          <w:sz w:val="24"/>
          <w:szCs w:val="24"/>
        </w:rPr>
        <w:t>R</w:t>
      </w:r>
      <w:r w:rsidRPr="20689B68" w:rsidR="00144A94">
        <w:rPr>
          <w:rFonts w:ascii="Arial" w:hAnsi="Arial" w:eastAsia="Arial" w:cs="Arial"/>
          <w:sz w:val="24"/>
          <w:szCs w:val="24"/>
        </w:rPr>
        <w:t>isk</w:t>
      </w:r>
      <w:r w:rsidRPr="20689B68" w:rsidR="00866913">
        <w:rPr>
          <w:rFonts w:ascii="Arial" w:hAnsi="Arial" w:eastAsia="Arial" w:cs="Arial"/>
          <w:sz w:val="24"/>
          <w:szCs w:val="24"/>
        </w:rPr>
        <w:t>s</w:t>
      </w:r>
      <w:r w:rsidRPr="20689B68" w:rsidR="00144A94">
        <w:rPr>
          <w:rFonts w:ascii="Arial" w:hAnsi="Arial" w:eastAsia="Arial" w:cs="Arial"/>
          <w:sz w:val="24"/>
          <w:szCs w:val="24"/>
        </w:rPr>
        <w:t xml:space="preserve"> </w:t>
      </w:r>
      <w:r w:rsidRPr="20689B68" w:rsidR="00144A94">
        <w:rPr>
          <w:rFonts w:ascii="Arial" w:hAnsi="Arial" w:eastAsia="Arial" w:cs="Arial"/>
          <w:sz w:val="24"/>
          <w:szCs w:val="24"/>
        </w:rPr>
        <w:t>needs</w:t>
      </w:r>
      <w:r w:rsidRPr="20689B68" w:rsidR="00144A94">
        <w:rPr>
          <w:rFonts w:ascii="Arial" w:hAnsi="Arial" w:eastAsia="Arial" w:cs="Arial"/>
          <w:sz w:val="24"/>
          <w:szCs w:val="24"/>
        </w:rPr>
        <w:t xml:space="preserve"> to be described in clear terms that can easily be </w:t>
      </w:r>
      <w:r w:rsidRPr="20689B68" w:rsidR="00160842">
        <w:rPr>
          <w:rFonts w:ascii="Arial" w:hAnsi="Arial" w:eastAsia="Arial" w:cs="Arial"/>
          <w:sz w:val="24"/>
          <w:szCs w:val="24"/>
        </w:rPr>
        <w:t>understood and</w:t>
      </w:r>
      <w:r w:rsidRPr="20689B68" w:rsidR="00144A94">
        <w:rPr>
          <w:rFonts w:ascii="Arial" w:hAnsi="Arial" w:eastAsia="Arial" w:cs="Arial"/>
          <w:sz w:val="24"/>
          <w:szCs w:val="24"/>
        </w:rPr>
        <w:t xml:space="preserve"> must specify what </w:t>
      </w:r>
      <w:r w:rsidRPr="20689B68" w:rsidR="00765C4D">
        <w:rPr>
          <w:rFonts w:ascii="Arial" w:hAnsi="Arial" w:eastAsia="Arial" w:cs="Arial"/>
          <w:sz w:val="24"/>
          <w:szCs w:val="24"/>
        </w:rPr>
        <w:t xml:space="preserve">is </w:t>
      </w:r>
      <w:r w:rsidRPr="20689B68" w:rsidR="00144A94">
        <w:rPr>
          <w:rFonts w:ascii="Arial" w:hAnsi="Arial" w:eastAsia="Arial" w:cs="Arial"/>
          <w:sz w:val="24"/>
          <w:szCs w:val="24"/>
        </w:rPr>
        <w:t>the tangible threat</w:t>
      </w:r>
      <w:r w:rsidRPr="20689B68" w:rsidR="00765C4D">
        <w:rPr>
          <w:rFonts w:ascii="Arial" w:hAnsi="Arial" w:eastAsia="Arial" w:cs="Arial"/>
          <w:sz w:val="24"/>
          <w:szCs w:val="24"/>
        </w:rPr>
        <w:t xml:space="preserve"> or opportunity</w:t>
      </w:r>
      <w:r w:rsidRPr="20689B68" w:rsidR="00144A94">
        <w:rPr>
          <w:rFonts w:ascii="Arial" w:hAnsi="Arial" w:eastAsia="Arial" w:cs="Arial"/>
          <w:sz w:val="24"/>
          <w:szCs w:val="24"/>
        </w:rPr>
        <w:t xml:space="preserve">. The description should help </w:t>
      </w:r>
      <w:r w:rsidRPr="20689B68" w:rsidR="00144A94">
        <w:rPr>
          <w:rFonts w:ascii="Arial" w:hAnsi="Arial" w:eastAsia="Arial" w:cs="Arial"/>
          <w:sz w:val="24"/>
          <w:szCs w:val="24"/>
        </w:rPr>
        <w:t>determine</w:t>
      </w:r>
      <w:r w:rsidRPr="20689B68" w:rsidR="00144A94">
        <w:rPr>
          <w:rFonts w:ascii="Arial" w:hAnsi="Arial" w:eastAsia="Arial" w:cs="Arial"/>
          <w:sz w:val="24"/>
          <w:szCs w:val="24"/>
        </w:rPr>
        <w:t xml:space="preserve"> how the risk will be managed and treated. </w:t>
      </w:r>
    </w:p>
    <w:p w:rsidRPr="00BC2540" w:rsidR="00144A94" w:rsidP="20689B68" w:rsidRDefault="00144A94" w14:paraId="4AD9EEEF" w14:textId="2F5B150E">
      <w:pPr>
        <w:spacing w:after="0" w:line="240" w:lineRule="auto"/>
        <w:jc w:val="both"/>
        <w:rPr>
          <w:rFonts w:ascii="Trebuchet MS" w:hAnsi="Trebuchet MS"/>
          <w:sz w:val="24"/>
          <w:szCs w:val="24"/>
        </w:rPr>
      </w:pPr>
      <w:r w:rsidRPr="20689B68" w:rsidR="00144A94">
        <w:rPr>
          <w:rFonts w:ascii="Arial" w:hAnsi="Arial" w:eastAsia="Arial" w:cs="Arial"/>
          <w:sz w:val="24"/>
          <w:szCs w:val="24"/>
        </w:rPr>
        <w:t>Risk descriptors are often prefaced with:</w:t>
      </w:r>
    </w:p>
    <w:p w:rsidR="00144A94" w:rsidP="20689B68" w:rsidRDefault="00144A94" w14:paraId="25B01C18" w14:textId="2DA28FB2">
      <w:pPr>
        <w:spacing w:after="0" w:line="240" w:lineRule="auto"/>
        <w:jc w:val="both"/>
        <w:rPr>
          <w:rFonts w:ascii="Trebuchet MS" w:hAnsi="Trebuchet MS"/>
          <w:sz w:val="24"/>
          <w:szCs w:val="24"/>
        </w:rPr>
      </w:pPr>
      <w:r w:rsidRPr="20689B68" w:rsidR="00144A94">
        <w:rPr>
          <w:rFonts w:ascii="Arial" w:hAnsi="Arial" w:eastAsia="Arial" w:cs="Arial"/>
          <w:sz w:val="24"/>
          <w:szCs w:val="24"/>
        </w:rPr>
        <w:t>‘Lack of…’</w:t>
      </w:r>
      <w:r>
        <w:tab/>
      </w:r>
      <w:r w:rsidRPr="20689B68" w:rsidR="00144A94">
        <w:rPr>
          <w:rFonts w:ascii="Arial" w:hAnsi="Arial" w:eastAsia="Arial" w:cs="Arial"/>
          <w:sz w:val="24"/>
          <w:szCs w:val="24"/>
        </w:rPr>
        <w:t>‘</w:t>
      </w:r>
      <w:r w:rsidRPr="20689B68" w:rsidR="00144A94">
        <w:rPr>
          <w:rFonts w:ascii="Arial" w:hAnsi="Arial" w:eastAsia="Arial" w:cs="Arial"/>
          <w:sz w:val="24"/>
          <w:szCs w:val="24"/>
        </w:rPr>
        <w:t>Loss of…’</w:t>
      </w:r>
      <w:r>
        <w:tab/>
      </w:r>
      <w:r w:rsidRPr="20689B68" w:rsidR="00144A94">
        <w:rPr>
          <w:rFonts w:ascii="Arial" w:hAnsi="Arial" w:eastAsia="Arial" w:cs="Arial"/>
          <w:sz w:val="24"/>
          <w:szCs w:val="24"/>
        </w:rPr>
        <w:t>‘</w:t>
      </w:r>
      <w:r w:rsidRPr="20689B68" w:rsidR="00144A94">
        <w:rPr>
          <w:rFonts w:ascii="Arial" w:hAnsi="Arial" w:eastAsia="Arial" w:cs="Arial"/>
          <w:sz w:val="24"/>
          <w:szCs w:val="24"/>
        </w:rPr>
        <w:t>Failure to…’   ‘Inability to….’  ‘Reduction of…’ ‘Disruption to’</w:t>
      </w:r>
      <w:r w:rsidRPr="20689B68" w:rsidR="008C51B4">
        <w:rPr>
          <w:rFonts w:ascii="Arial" w:hAnsi="Arial" w:eastAsia="Arial" w:cs="Arial"/>
          <w:sz w:val="24"/>
          <w:szCs w:val="24"/>
        </w:rPr>
        <w:t xml:space="preserve"> </w:t>
      </w:r>
      <w:r w:rsidRPr="20689B68" w:rsidR="00144A94">
        <w:rPr>
          <w:rFonts w:ascii="Arial" w:hAnsi="Arial" w:eastAsia="Arial" w:cs="Arial"/>
          <w:sz w:val="24"/>
          <w:szCs w:val="24"/>
        </w:rPr>
        <w:t>‘Inappropriate…’</w:t>
      </w:r>
    </w:p>
    <w:p w:rsidR="00813925" w:rsidP="20689B68" w:rsidRDefault="00813925" w14:paraId="16011697" w14:textId="6615F0CA">
      <w:pPr>
        <w:spacing w:after="0" w:line="240" w:lineRule="auto"/>
        <w:jc w:val="both"/>
        <w:rPr>
          <w:rFonts w:ascii="Trebuchet MS" w:hAnsi="Trebuchet MS"/>
          <w:sz w:val="24"/>
          <w:szCs w:val="24"/>
        </w:rPr>
      </w:pPr>
    </w:p>
    <w:p w:rsidR="00144A94" w:rsidP="20689B68" w:rsidRDefault="00144A94" w14:paraId="70329351" w14:textId="742CCF7F">
      <w:pPr>
        <w:jc w:val="both"/>
        <w:rPr>
          <w:rFonts w:ascii="Trebuchet MS" w:hAnsi="Trebuchet MS"/>
          <w:sz w:val="24"/>
          <w:szCs w:val="24"/>
        </w:rPr>
      </w:pPr>
      <w:r w:rsidRPr="20689B68" w:rsidR="00144A94">
        <w:rPr>
          <w:rFonts w:ascii="Arial" w:hAnsi="Arial" w:eastAsia="Arial" w:cs="Arial"/>
          <w:sz w:val="24"/>
          <w:szCs w:val="24"/>
        </w:rPr>
        <w:t xml:space="preserve">Risks should </w:t>
      </w:r>
      <w:r w:rsidRPr="20689B68" w:rsidR="00144A94">
        <w:rPr>
          <w:rFonts w:ascii="Arial" w:hAnsi="Arial" w:eastAsia="Arial" w:cs="Arial"/>
          <w:sz w:val="24"/>
          <w:szCs w:val="24"/>
        </w:rPr>
        <w:t>generally be</w:t>
      </w:r>
      <w:r w:rsidRPr="20689B68" w:rsidR="00144A94">
        <w:rPr>
          <w:rFonts w:ascii="Arial" w:hAnsi="Arial" w:eastAsia="Arial" w:cs="Arial"/>
          <w:sz w:val="24"/>
          <w:szCs w:val="24"/>
        </w:rPr>
        <w:t xml:space="preserve"> described in a couple of sentences, explaining the </w:t>
      </w:r>
      <w:r w:rsidRPr="20689B68" w:rsidR="00144A94">
        <w:rPr>
          <w:rFonts w:ascii="Arial" w:hAnsi="Arial" w:eastAsia="Arial" w:cs="Arial"/>
          <w:color w:val="FF0000"/>
          <w:sz w:val="24"/>
          <w:szCs w:val="24"/>
        </w:rPr>
        <w:t>risk</w:t>
      </w:r>
      <w:r w:rsidRPr="20689B68" w:rsidR="00144A94">
        <w:rPr>
          <w:rFonts w:ascii="Arial" w:hAnsi="Arial" w:eastAsia="Arial" w:cs="Arial"/>
          <w:sz w:val="24"/>
          <w:szCs w:val="24"/>
        </w:rPr>
        <w:t xml:space="preserve">, </w:t>
      </w:r>
      <w:r w:rsidRPr="20689B68" w:rsidR="00144A94">
        <w:rPr>
          <w:rFonts w:ascii="Arial" w:hAnsi="Arial" w:eastAsia="Arial" w:cs="Arial"/>
          <w:color w:val="4471C4"/>
          <w:sz w:val="24"/>
          <w:szCs w:val="24"/>
        </w:rPr>
        <w:t>cause</w:t>
      </w:r>
      <w:r w:rsidRPr="20689B68" w:rsidR="001D4114">
        <w:rPr>
          <w:rFonts w:ascii="Arial" w:hAnsi="Arial" w:eastAsia="Arial" w:cs="Arial"/>
          <w:color w:val="4471C4"/>
          <w:sz w:val="24"/>
          <w:szCs w:val="24"/>
        </w:rPr>
        <w:t>,</w:t>
      </w:r>
      <w:r w:rsidRPr="20689B68" w:rsidR="00144A94">
        <w:rPr>
          <w:rFonts w:ascii="Arial" w:hAnsi="Arial" w:eastAsia="Arial" w:cs="Arial"/>
          <w:color w:val="4471C4"/>
          <w:sz w:val="24"/>
          <w:szCs w:val="24"/>
        </w:rPr>
        <w:t xml:space="preserve"> </w:t>
      </w:r>
      <w:r w:rsidRPr="20689B68" w:rsidR="00144A94">
        <w:rPr>
          <w:rFonts w:ascii="Arial" w:hAnsi="Arial" w:eastAsia="Arial" w:cs="Arial"/>
          <w:sz w:val="24"/>
          <w:szCs w:val="24"/>
        </w:rPr>
        <w:t xml:space="preserve">and </w:t>
      </w:r>
      <w:r w:rsidRPr="20689B68" w:rsidR="00144A94">
        <w:rPr>
          <w:rFonts w:ascii="Arial" w:hAnsi="Arial" w:eastAsia="Arial" w:cs="Arial"/>
          <w:color w:val="00B050"/>
          <w:sz w:val="24"/>
          <w:szCs w:val="24"/>
        </w:rPr>
        <w:t>effect</w:t>
      </w:r>
      <w:r w:rsidRPr="20689B68" w:rsidR="00144A94">
        <w:rPr>
          <w:rFonts w:ascii="Arial" w:hAnsi="Arial" w:eastAsia="Arial" w:cs="Arial"/>
          <w:sz w:val="24"/>
          <w:szCs w:val="24"/>
        </w:rPr>
        <w:t>.</w:t>
      </w:r>
    </w:p>
    <w:p w:rsidR="00144A94" w:rsidP="20689B68" w:rsidRDefault="00144A94" w14:paraId="5F4A7905" w14:textId="33DA9C44">
      <w:pPr>
        <w:rPr>
          <w:rFonts w:ascii="Trebuchet MS" w:hAnsi="Trebuchet MS"/>
          <w:sz w:val="24"/>
          <w:szCs w:val="24"/>
        </w:rPr>
      </w:pPr>
      <w:r w:rsidRPr="20689B68" w:rsidR="00144A94">
        <w:rPr>
          <w:rFonts w:ascii="Arial" w:hAnsi="Arial" w:eastAsia="Arial" w:cs="Arial"/>
          <w:sz w:val="24"/>
          <w:szCs w:val="24"/>
        </w:rPr>
        <w:t>Example:</w:t>
      </w:r>
    </w:p>
    <w:p w:rsidR="00144A94" w:rsidP="20689B68" w:rsidRDefault="00144A94" w14:paraId="11320C4C" w14:textId="18940EBF">
      <w:pPr>
        <w:spacing w:after="0" w:line="240" w:lineRule="auto"/>
        <w:jc w:val="both"/>
        <w:rPr>
          <w:rFonts w:ascii="Trebuchet MS" w:hAnsi="Trebuchet MS"/>
          <w:sz w:val="24"/>
          <w:szCs w:val="24"/>
        </w:rPr>
      </w:pPr>
      <w:r w:rsidRPr="20689B68" w:rsidR="00144A94">
        <w:rPr>
          <w:rFonts w:ascii="Arial" w:hAnsi="Arial" w:eastAsia="Arial" w:cs="Arial"/>
          <w:color w:val="FF0000"/>
          <w:sz w:val="24"/>
          <w:szCs w:val="24"/>
        </w:rPr>
        <w:t xml:space="preserve">Failure to deliver a major change project on time and in budget </w:t>
      </w:r>
      <w:r w:rsidRPr="20689B68" w:rsidR="00144A94">
        <w:rPr>
          <w:rFonts w:ascii="Arial" w:hAnsi="Arial" w:eastAsia="Arial" w:cs="Arial"/>
          <w:color w:val="4471C4"/>
          <w:sz w:val="24"/>
          <w:szCs w:val="24"/>
        </w:rPr>
        <w:t xml:space="preserve">due to lack of project management and </w:t>
      </w:r>
      <w:r w:rsidRPr="20689B68" w:rsidR="00144A94">
        <w:rPr>
          <w:rFonts w:ascii="Arial" w:hAnsi="Arial" w:eastAsia="Arial" w:cs="Arial"/>
          <w:color w:val="4471C4"/>
          <w:sz w:val="24"/>
          <w:szCs w:val="24"/>
        </w:rPr>
        <w:t>appropriate resources</w:t>
      </w:r>
      <w:r w:rsidRPr="20689B68" w:rsidR="00144A94">
        <w:rPr>
          <w:rFonts w:ascii="Arial" w:hAnsi="Arial" w:eastAsia="Arial" w:cs="Arial"/>
          <w:color w:val="4471C4"/>
          <w:sz w:val="24"/>
          <w:szCs w:val="24"/>
        </w:rPr>
        <w:t xml:space="preserve"> and conflicting priorities which </w:t>
      </w:r>
      <w:r w:rsidRPr="20689B68" w:rsidR="00144A94">
        <w:rPr>
          <w:rFonts w:ascii="Arial" w:hAnsi="Arial" w:eastAsia="Arial" w:cs="Arial"/>
          <w:color w:val="00B050"/>
          <w:sz w:val="24"/>
          <w:szCs w:val="24"/>
        </w:rPr>
        <w:t>will result in detrimental impact to deliver the next stage of the program and will increase temporary staffing costs</w:t>
      </w:r>
      <w:r w:rsidRPr="20689B68" w:rsidR="00144A94">
        <w:rPr>
          <w:rFonts w:ascii="Arial" w:hAnsi="Arial" w:eastAsia="Arial" w:cs="Arial"/>
          <w:sz w:val="24"/>
          <w:szCs w:val="24"/>
        </w:rPr>
        <w:t>.</w:t>
      </w:r>
    </w:p>
    <w:p w:rsidR="00EB77B8" w:rsidP="20689B68" w:rsidRDefault="00EB77B8" w14:paraId="2F7FA035" w14:textId="22918514">
      <w:pPr>
        <w:spacing w:after="0" w:line="240" w:lineRule="auto"/>
        <w:jc w:val="both"/>
        <w:rPr>
          <w:rFonts w:ascii="Trebuchet MS" w:hAnsi="Trebuchet MS"/>
          <w:sz w:val="24"/>
          <w:szCs w:val="24"/>
        </w:rPr>
      </w:pPr>
    </w:p>
    <w:p w:rsidR="00EB77B8" w:rsidP="20689B68" w:rsidRDefault="00EB77B8" w14:paraId="6B9EEEB1" w14:textId="471D73FA">
      <w:pPr>
        <w:spacing w:after="0" w:line="240" w:lineRule="auto"/>
        <w:jc w:val="both"/>
        <w:rPr>
          <w:rFonts w:ascii="Trebuchet MS" w:hAnsi="Trebuchet MS"/>
          <w:sz w:val="14"/>
          <w:szCs w:val="14"/>
        </w:rPr>
      </w:pPr>
    </w:p>
    <w:p w:rsidRPr="00112593" w:rsidR="0067168A" w:rsidP="20689B68" w:rsidRDefault="0067168A" w14:paraId="2F32A3DB" w14:textId="0914A2DA">
      <w:pPr>
        <w:rPr>
          <w:rFonts w:ascii="Trebuchet MS" w:hAnsi="Trebuchet MS"/>
          <w:b w:val="1"/>
          <w:bCs w:val="1"/>
          <w:sz w:val="28"/>
          <w:szCs w:val="28"/>
        </w:rPr>
      </w:pPr>
      <w:r w:rsidRPr="20689B68" w:rsidR="0067168A">
        <w:rPr>
          <w:rFonts w:ascii="Arial" w:hAnsi="Arial" w:eastAsia="Arial" w:cs="Arial"/>
          <w:b w:val="1"/>
          <w:bCs w:val="1"/>
          <w:sz w:val="24"/>
          <w:szCs w:val="24"/>
        </w:rPr>
        <w:t>Step 3</w:t>
      </w:r>
      <w:r w:rsidRPr="20689B68" w:rsidR="003E64FC">
        <w:rPr>
          <w:rFonts w:ascii="Arial" w:hAnsi="Arial" w:eastAsia="Arial" w:cs="Arial"/>
          <w:b w:val="1"/>
          <w:bCs w:val="1"/>
          <w:sz w:val="24"/>
          <w:szCs w:val="24"/>
        </w:rPr>
        <w:t>:</w:t>
      </w:r>
      <w:r w:rsidRPr="20689B68" w:rsidR="00112593">
        <w:rPr>
          <w:rFonts w:ascii="Arial" w:hAnsi="Arial" w:eastAsia="Arial" w:cs="Arial"/>
          <w:b w:val="1"/>
          <w:bCs w:val="1"/>
          <w:sz w:val="24"/>
          <w:szCs w:val="24"/>
        </w:rPr>
        <w:t xml:space="preserve"> Analyse and evaluate the risk</w:t>
      </w:r>
    </w:p>
    <w:p w:rsidRPr="00B660AA" w:rsidR="0067168A" w:rsidP="20689B68" w:rsidRDefault="00C35EC2" w14:paraId="67132EB0" w14:textId="1BBDE8AC">
      <w:pPr>
        <w:rPr>
          <w:rFonts w:ascii="Trebuchet MS" w:hAnsi="Trebuchet MS"/>
          <w:sz w:val="24"/>
          <w:szCs w:val="24"/>
        </w:rPr>
      </w:pPr>
      <w:r w:rsidRPr="20689B68" w:rsidR="00C35EC2">
        <w:rPr>
          <w:rFonts w:ascii="Arial" w:hAnsi="Arial" w:eastAsia="Arial" w:cs="Arial"/>
          <w:sz w:val="24"/>
          <w:szCs w:val="24"/>
        </w:rPr>
        <w:t xml:space="preserve">Once </w:t>
      </w:r>
      <w:r w:rsidRPr="20689B68" w:rsidR="00C35EC2">
        <w:rPr>
          <w:rFonts w:ascii="Arial" w:hAnsi="Arial" w:eastAsia="Arial" w:cs="Arial"/>
          <w:sz w:val="24"/>
          <w:szCs w:val="24"/>
        </w:rPr>
        <w:t>identified</w:t>
      </w:r>
      <w:r w:rsidRPr="20689B68" w:rsidR="00C35EC2">
        <w:rPr>
          <w:rFonts w:ascii="Arial" w:hAnsi="Arial" w:eastAsia="Arial" w:cs="Arial"/>
          <w:sz w:val="24"/>
          <w:szCs w:val="24"/>
        </w:rPr>
        <w:t xml:space="preserve">, </w:t>
      </w:r>
      <w:r w:rsidRPr="20689B68" w:rsidR="00B660AA">
        <w:rPr>
          <w:rFonts w:ascii="Arial" w:hAnsi="Arial" w:eastAsia="Arial" w:cs="Arial"/>
          <w:sz w:val="24"/>
          <w:szCs w:val="24"/>
        </w:rPr>
        <w:t>risks need to be analysed, evaluated</w:t>
      </w:r>
      <w:r w:rsidRPr="20689B68" w:rsidR="001D4114">
        <w:rPr>
          <w:rFonts w:ascii="Arial" w:hAnsi="Arial" w:eastAsia="Arial" w:cs="Arial"/>
          <w:sz w:val="24"/>
          <w:szCs w:val="24"/>
        </w:rPr>
        <w:t>,</w:t>
      </w:r>
      <w:r w:rsidRPr="20689B68" w:rsidR="00B660AA">
        <w:rPr>
          <w:rFonts w:ascii="Arial" w:hAnsi="Arial" w:eastAsia="Arial" w:cs="Arial"/>
          <w:sz w:val="24"/>
          <w:szCs w:val="24"/>
        </w:rPr>
        <w:t xml:space="preserve"> and </w:t>
      </w:r>
      <w:r w:rsidRPr="20689B68" w:rsidR="009C2175">
        <w:rPr>
          <w:rFonts w:ascii="Arial" w:hAnsi="Arial" w:eastAsia="Arial" w:cs="Arial"/>
          <w:sz w:val="24"/>
          <w:szCs w:val="24"/>
        </w:rPr>
        <w:t>prioritised</w:t>
      </w:r>
      <w:r w:rsidRPr="20689B68" w:rsidR="00B660AA">
        <w:rPr>
          <w:rFonts w:ascii="Arial" w:hAnsi="Arial" w:eastAsia="Arial" w:cs="Arial"/>
          <w:sz w:val="24"/>
          <w:szCs w:val="24"/>
        </w:rPr>
        <w:t xml:space="preserve"> for treatment.</w:t>
      </w:r>
    </w:p>
    <w:p w:rsidR="0067168A" w:rsidP="20689B68" w:rsidRDefault="009C2175" w14:paraId="39043BFE" w14:textId="3E312E59">
      <w:pPr>
        <w:rPr>
          <w:rFonts w:ascii="Trebuchet MS" w:hAnsi="Trebuchet MS"/>
          <w:sz w:val="24"/>
          <w:szCs w:val="24"/>
        </w:rPr>
      </w:pPr>
      <w:r w:rsidRPr="20689B68" w:rsidR="009C2175">
        <w:rPr>
          <w:rFonts w:ascii="Arial" w:hAnsi="Arial" w:eastAsia="Arial" w:cs="Arial"/>
          <w:sz w:val="24"/>
          <w:szCs w:val="24"/>
        </w:rPr>
        <w:t>Risks are rated through a combined assessment of</w:t>
      </w:r>
      <w:r w:rsidRPr="20689B68" w:rsidR="00875604">
        <w:rPr>
          <w:rFonts w:ascii="Arial" w:hAnsi="Arial" w:eastAsia="Arial" w:cs="Arial"/>
          <w:sz w:val="24"/>
          <w:szCs w:val="24"/>
        </w:rPr>
        <w:t>:</w:t>
      </w:r>
    </w:p>
    <w:p w:rsidR="00875604" w:rsidP="20689B68" w:rsidRDefault="00875604" w14:paraId="0A275BE1" w14:textId="51EE4CE9">
      <w:pPr>
        <w:pStyle w:val="ListParagraph"/>
        <w:numPr>
          <w:ilvl w:val="0"/>
          <w:numId w:val="20"/>
        </w:numPr>
        <w:rPr>
          <w:rFonts w:ascii="Trebuchet MS" w:hAnsi="Trebuchet MS"/>
          <w:sz w:val="24"/>
          <w:szCs w:val="24"/>
        </w:rPr>
      </w:pPr>
      <w:r w:rsidRPr="20689B68" w:rsidR="00875604">
        <w:rPr>
          <w:rFonts w:ascii="Arial" w:hAnsi="Arial" w:eastAsia="Arial" w:cs="Arial"/>
          <w:sz w:val="24"/>
          <w:szCs w:val="24"/>
        </w:rPr>
        <w:t>Impact: The potential impact / consequences</w:t>
      </w:r>
      <w:r w:rsidRPr="20689B68" w:rsidR="00430782">
        <w:rPr>
          <w:rFonts w:ascii="Arial" w:hAnsi="Arial" w:eastAsia="Arial" w:cs="Arial"/>
          <w:sz w:val="24"/>
          <w:szCs w:val="24"/>
        </w:rPr>
        <w:t xml:space="preserve"> (</w:t>
      </w:r>
      <w:r w:rsidRPr="20689B68" w:rsidR="00EB77B8">
        <w:rPr>
          <w:rFonts w:ascii="Arial" w:hAnsi="Arial" w:eastAsia="Arial" w:cs="Arial"/>
          <w:sz w:val="24"/>
          <w:szCs w:val="24"/>
        </w:rPr>
        <w:t xml:space="preserve">both </w:t>
      </w:r>
      <w:r w:rsidRPr="20689B68" w:rsidR="00430782">
        <w:rPr>
          <w:rFonts w:ascii="Arial" w:hAnsi="Arial" w:eastAsia="Arial" w:cs="Arial"/>
          <w:sz w:val="24"/>
          <w:szCs w:val="24"/>
        </w:rPr>
        <w:t xml:space="preserve">before </w:t>
      </w:r>
      <w:r w:rsidRPr="20689B68" w:rsidR="4A1AE823">
        <w:rPr>
          <w:rFonts w:ascii="Arial" w:hAnsi="Arial" w:eastAsia="Arial" w:cs="Arial"/>
          <w:sz w:val="24"/>
          <w:szCs w:val="24"/>
        </w:rPr>
        <w:t>and</w:t>
      </w:r>
      <w:r w:rsidRPr="20689B68" w:rsidR="00430782">
        <w:rPr>
          <w:rFonts w:ascii="Arial" w:hAnsi="Arial" w:eastAsia="Arial" w:cs="Arial"/>
          <w:sz w:val="24"/>
          <w:szCs w:val="24"/>
        </w:rPr>
        <w:t xml:space="preserve"> after mitigation)</w:t>
      </w:r>
    </w:p>
    <w:p w:rsidR="00430782" w:rsidP="20689B68" w:rsidRDefault="00336CF7" w14:paraId="4CF49E45" w14:textId="15F47BF5">
      <w:pPr>
        <w:pStyle w:val="ListParagraph"/>
        <w:numPr>
          <w:ilvl w:val="0"/>
          <w:numId w:val="20"/>
        </w:numPr>
        <w:rPr>
          <w:rFonts w:ascii="Trebuchet MS" w:hAnsi="Trebuchet MS"/>
          <w:sz w:val="24"/>
          <w:szCs w:val="24"/>
        </w:rPr>
      </w:pPr>
      <w:r w:rsidRPr="20689B68" w:rsidR="00336CF7">
        <w:rPr>
          <w:rFonts w:ascii="Arial" w:hAnsi="Arial" w:eastAsia="Arial" w:cs="Arial"/>
          <w:sz w:val="24"/>
          <w:szCs w:val="24"/>
        </w:rPr>
        <w:t>Likelihood</w:t>
      </w:r>
      <w:r w:rsidRPr="20689B68" w:rsidR="00C443C3">
        <w:rPr>
          <w:rFonts w:ascii="Arial" w:hAnsi="Arial" w:eastAsia="Arial" w:cs="Arial"/>
          <w:sz w:val="24"/>
          <w:szCs w:val="24"/>
        </w:rPr>
        <w:t>: How likely the risk is to occur</w:t>
      </w:r>
    </w:p>
    <w:p w:rsidR="00757CD5" w:rsidP="20689B68" w:rsidRDefault="00757CD5" w14:paraId="279B4530" w14:textId="5B36893E">
      <w:pPr>
        <w:jc w:val="both"/>
        <w:rPr>
          <w:rFonts w:ascii="Trebuchet MS" w:hAnsi="Trebuchet MS"/>
          <w:sz w:val="24"/>
          <w:szCs w:val="24"/>
        </w:rPr>
      </w:pPr>
      <w:r w:rsidRPr="20689B68" w:rsidR="00757CD5">
        <w:rPr>
          <w:rFonts w:ascii="Arial" w:hAnsi="Arial" w:eastAsia="Arial" w:cs="Arial"/>
          <w:sz w:val="24"/>
          <w:szCs w:val="24"/>
        </w:rPr>
        <w:t xml:space="preserve">A 5 by 5 scoring matrix </w:t>
      </w:r>
      <w:r w:rsidRPr="20689B68" w:rsidR="00C35EC2">
        <w:rPr>
          <w:rFonts w:ascii="Arial" w:hAnsi="Arial" w:eastAsia="Arial" w:cs="Arial"/>
          <w:sz w:val="24"/>
          <w:szCs w:val="24"/>
        </w:rPr>
        <w:t>set</w:t>
      </w:r>
      <w:r w:rsidRPr="20689B68" w:rsidR="00654A92">
        <w:rPr>
          <w:rFonts w:ascii="Arial" w:hAnsi="Arial" w:eastAsia="Arial" w:cs="Arial"/>
          <w:sz w:val="24"/>
          <w:szCs w:val="24"/>
        </w:rPr>
        <w:t>,</w:t>
      </w:r>
      <w:r w:rsidRPr="20689B68" w:rsidR="00C35EC2">
        <w:rPr>
          <w:rFonts w:ascii="Arial" w:hAnsi="Arial" w:eastAsia="Arial" w:cs="Arial"/>
          <w:sz w:val="24"/>
          <w:szCs w:val="24"/>
        </w:rPr>
        <w:t xml:space="preserve"> out in Figure 2 below, </w:t>
      </w:r>
      <w:r w:rsidRPr="20689B68" w:rsidR="00757CD5">
        <w:rPr>
          <w:rFonts w:ascii="Arial" w:hAnsi="Arial" w:eastAsia="Arial" w:cs="Arial"/>
          <w:sz w:val="24"/>
          <w:szCs w:val="24"/>
        </w:rPr>
        <w:t xml:space="preserve">is used to carry out the assessment of ‘impact’ and ‘likelihood’ to ensure that the risks are rated in a consistent way. </w:t>
      </w:r>
    </w:p>
    <w:p w:rsidR="00757CD5" w:rsidP="20689B68" w:rsidRDefault="00757CD5" w14:paraId="0ABA1D54" w14:textId="7C97D964">
      <w:pPr>
        <w:jc w:val="both"/>
        <w:rPr>
          <w:rFonts w:ascii="Trebuchet MS" w:hAnsi="Trebuchet MS"/>
          <w:sz w:val="24"/>
          <w:szCs w:val="24"/>
        </w:rPr>
      </w:pPr>
      <w:r w:rsidRPr="20689B68" w:rsidR="00757CD5">
        <w:rPr>
          <w:rFonts w:ascii="Arial" w:hAnsi="Arial" w:eastAsia="Arial" w:cs="Arial"/>
          <w:sz w:val="24"/>
          <w:szCs w:val="24"/>
        </w:rPr>
        <w:t xml:space="preserve">This allows risks to be plotted on the risk chart, which is the visual tool used to illustrate and compare risks. </w:t>
      </w:r>
    </w:p>
    <w:p w:rsidR="00144A94" w:rsidP="20689B68" w:rsidRDefault="00144A94" w14:paraId="5D20684B" w14:textId="2C6C2D18">
      <w:pPr>
        <w:jc w:val="both"/>
        <w:rPr>
          <w:rFonts w:ascii="Trebuchet MS" w:hAnsi="Trebuchet MS"/>
          <w:sz w:val="24"/>
          <w:szCs w:val="24"/>
        </w:rPr>
      </w:pPr>
      <w:r w:rsidRPr="20689B68" w:rsidR="00144A94">
        <w:rPr>
          <w:rFonts w:ascii="Arial" w:hAnsi="Arial" w:eastAsia="Arial" w:cs="Arial"/>
          <w:sz w:val="24"/>
          <w:szCs w:val="24"/>
        </w:rPr>
        <w:t xml:space="preserve">The greater the risk, the more </w:t>
      </w:r>
      <w:r w:rsidRPr="20689B68" w:rsidR="00C35EC2">
        <w:rPr>
          <w:rFonts w:ascii="Arial" w:hAnsi="Arial" w:eastAsia="Arial" w:cs="Arial"/>
          <w:sz w:val="24"/>
          <w:szCs w:val="24"/>
        </w:rPr>
        <w:t xml:space="preserve">effort </w:t>
      </w:r>
      <w:r w:rsidRPr="20689B68" w:rsidR="00144A94">
        <w:rPr>
          <w:rFonts w:ascii="Arial" w:hAnsi="Arial" w:eastAsia="Arial" w:cs="Arial"/>
          <w:sz w:val="24"/>
          <w:szCs w:val="24"/>
        </w:rPr>
        <w:t xml:space="preserve">will be </w:t>
      </w:r>
      <w:r w:rsidRPr="20689B68" w:rsidR="00144A94">
        <w:rPr>
          <w:rFonts w:ascii="Arial" w:hAnsi="Arial" w:eastAsia="Arial" w:cs="Arial"/>
          <w:sz w:val="24"/>
          <w:szCs w:val="24"/>
        </w:rPr>
        <w:t>required</w:t>
      </w:r>
      <w:r w:rsidRPr="20689B68" w:rsidR="00144A94">
        <w:rPr>
          <w:rFonts w:ascii="Arial" w:hAnsi="Arial" w:eastAsia="Arial" w:cs="Arial"/>
          <w:sz w:val="24"/>
          <w:szCs w:val="24"/>
        </w:rPr>
        <w:t xml:space="preserve"> to manage it, where it is within our control</w:t>
      </w:r>
      <w:r w:rsidRPr="20689B68" w:rsidR="001D4114">
        <w:rPr>
          <w:rFonts w:ascii="Arial" w:hAnsi="Arial" w:eastAsia="Arial" w:cs="Arial"/>
          <w:sz w:val="24"/>
          <w:szCs w:val="24"/>
        </w:rPr>
        <w:t>,</w:t>
      </w:r>
      <w:r w:rsidRPr="20689B68" w:rsidR="00144A94">
        <w:rPr>
          <w:rFonts w:ascii="Arial" w:hAnsi="Arial" w:eastAsia="Arial" w:cs="Arial"/>
          <w:sz w:val="24"/>
          <w:szCs w:val="24"/>
        </w:rPr>
        <w:t xml:space="preserve"> and </w:t>
      </w:r>
      <w:r w:rsidRPr="20689B68" w:rsidR="00F54C7B">
        <w:rPr>
          <w:rFonts w:ascii="Arial" w:hAnsi="Arial" w:eastAsia="Arial" w:cs="Arial"/>
          <w:sz w:val="24"/>
          <w:szCs w:val="24"/>
        </w:rPr>
        <w:t xml:space="preserve">where it </w:t>
      </w:r>
      <w:r w:rsidRPr="20689B68" w:rsidR="001B3C45">
        <w:rPr>
          <w:rFonts w:ascii="Arial" w:hAnsi="Arial" w:eastAsia="Arial" w:cs="Arial"/>
          <w:sz w:val="24"/>
          <w:szCs w:val="24"/>
        </w:rPr>
        <w:t>would be</w:t>
      </w:r>
      <w:r w:rsidRPr="20689B68" w:rsidR="00F54C7B">
        <w:rPr>
          <w:rFonts w:ascii="Arial" w:hAnsi="Arial" w:eastAsia="Arial" w:cs="Arial"/>
          <w:sz w:val="24"/>
          <w:szCs w:val="24"/>
        </w:rPr>
        <w:t xml:space="preserve"> </w:t>
      </w:r>
      <w:r w:rsidRPr="20689B68" w:rsidR="00654A92">
        <w:rPr>
          <w:rFonts w:ascii="Arial" w:hAnsi="Arial" w:eastAsia="Arial" w:cs="Arial"/>
          <w:sz w:val="24"/>
          <w:szCs w:val="24"/>
        </w:rPr>
        <w:t>the</w:t>
      </w:r>
      <w:r w:rsidRPr="20689B68" w:rsidR="00144A94">
        <w:rPr>
          <w:rFonts w:ascii="Arial" w:hAnsi="Arial" w:eastAsia="Arial" w:cs="Arial"/>
          <w:sz w:val="24"/>
          <w:szCs w:val="24"/>
        </w:rPr>
        <w:t xml:space="preserve"> best use of resources. </w:t>
      </w:r>
    </w:p>
    <w:p w:rsidR="00EB77B8" w:rsidP="20689B68" w:rsidRDefault="3ABA0008" w14:paraId="2D80E233" w14:textId="162EDA8E">
      <w:pPr>
        <w:jc w:val="both"/>
        <w:rPr>
          <w:rFonts w:ascii="Trebuchet MS" w:hAnsi="Trebuchet MS"/>
          <w:sz w:val="24"/>
          <w:szCs w:val="24"/>
        </w:rPr>
      </w:pPr>
      <w:r w:rsidRPr="20689B68" w:rsidR="3ABA0008">
        <w:rPr>
          <w:rFonts w:ascii="Arial" w:hAnsi="Arial" w:eastAsia="Arial" w:cs="Arial"/>
          <w:sz w:val="24"/>
          <w:szCs w:val="24"/>
        </w:rPr>
        <w:t xml:space="preserve">During this </w:t>
      </w:r>
      <w:r w:rsidRPr="20689B68" w:rsidR="3ABA0008">
        <w:rPr>
          <w:rFonts w:ascii="Arial" w:hAnsi="Arial" w:eastAsia="Arial" w:cs="Arial"/>
          <w:sz w:val="24"/>
          <w:szCs w:val="24"/>
        </w:rPr>
        <w:t>process</w:t>
      </w:r>
      <w:r w:rsidRPr="20689B68" w:rsidR="3ABA0008">
        <w:rPr>
          <w:rFonts w:ascii="Arial" w:hAnsi="Arial" w:eastAsia="Arial" w:cs="Arial"/>
          <w:sz w:val="24"/>
          <w:szCs w:val="24"/>
        </w:rPr>
        <w:t xml:space="preserve"> the risk rating will need to be </w:t>
      </w:r>
      <w:r w:rsidRPr="20689B68" w:rsidR="3ABA0008">
        <w:rPr>
          <w:rFonts w:ascii="Arial" w:hAnsi="Arial" w:eastAsia="Arial" w:cs="Arial"/>
          <w:sz w:val="24"/>
          <w:szCs w:val="24"/>
        </w:rPr>
        <w:t>determined</w:t>
      </w:r>
      <w:r w:rsidRPr="20689B68" w:rsidR="3ABA0008">
        <w:rPr>
          <w:rFonts w:ascii="Arial" w:hAnsi="Arial" w:eastAsia="Arial" w:cs="Arial"/>
          <w:sz w:val="24"/>
          <w:szCs w:val="24"/>
        </w:rPr>
        <w:t xml:space="preserve"> for</w:t>
      </w:r>
      <w:r w:rsidRPr="20689B68" w:rsidR="75E7A4AF">
        <w:rPr>
          <w:rFonts w:ascii="Arial" w:hAnsi="Arial" w:eastAsia="Arial" w:cs="Arial"/>
          <w:sz w:val="24"/>
          <w:szCs w:val="24"/>
        </w:rPr>
        <w:t>:</w:t>
      </w:r>
    </w:p>
    <w:p w:rsidRPr="00003A97" w:rsidR="00EB77B8" w:rsidP="20689B68" w:rsidRDefault="3C453016" w14:paraId="20784C31" w14:textId="11797657">
      <w:pPr>
        <w:pStyle w:val="ListParagraph"/>
        <w:numPr>
          <w:ilvl w:val="0"/>
          <w:numId w:val="38"/>
        </w:numPr>
        <w:jc w:val="both"/>
        <w:rPr>
          <w:rFonts w:ascii="Trebuchet MS" w:hAnsi="Trebuchet MS" w:eastAsia="Trebuchet MS" w:cs="Trebuchet MS"/>
          <w:sz w:val="24"/>
          <w:szCs w:val="24"/>
        </w:rPr>
      </w:pPr>
      <w:r w:rsidRPr="20689B68" w:rsidR="3C453016">
        <w:rPr>
          <w:rFonts w:ascii="Arial" w:hAnsi="Arial" w:eastAsia="Arial" w:cs="Arial"/>
          <w:sz w:val="24"/>
          <w:szCs w:val="24"/>
        </w:rPr>
        <w:t>T</w:t>
      </w:r>
      <w:r w:rsidRPr="20689B68" w:rsidR="3ABA0008">
        <w:rPr>
          <w:rFonts w:ascii="Arial" w:hAnsi="Arial" w:eastAsia="Arial" w:cs="Arial"/>
          <w:sz w:val="24"/>
          <w:szCs w:val="24"/>
        </w:rPr>
        <w:t>he</w:t>
      </w:r>
      <w:r w:rsidRPr="20689B68" w:rsidR="55FB04A0">
        <w:rPr>
          <w:rFonts w:ascii="Arial" w:hAnsi="Arial" w:eastAsia="Arial" w:cs="Arial"/>
          <w:sz w:val="24"/>
          <w:szCs w:val="24"/>
        </w:rPr>
        <w:t xml:space="preserve"> risk </w:t>
      </w:r>
      <w:r w:rsidRPr="20689B68" w:rsidR="7D017721">
        <w:rPr>
          <w:rFonts w:ascii="Arial" w:hAnsi="Arial" w:eastAsia="Arial" w:cs="Arial"/>
          <w:sz w:val="24"/>
          <w:szCs w:val="24"/>
        </w:rPr>
        <w:t>appetite</w:t>
      </w:r>
      <w:r w:rsidRPr="20689B68" w:rsidR="560388CC">
        <w:rPr>
          <w:rFonts w:ascii="Arial" w:hAnsi="Arial" w:eastAsia="Arial" w:cs="Arial"/>
          <w:sz w:val="24"/>
          <w:szCs w:val="24"/>
        </w:rPr>
        <w:t xml:space="preserve"> </w:t>
      </w:r>
      <w:r w:rsidRPr="20689B68" w:rsidR="003C721E">
        <w:rPr>
          <w:rFonts w:ascii="Arial" w:hAnsi="Arial" w:eastAsia="Arial" w:cs="Arial"/>
          <w:sz w:val="24"/>
          <w:szCs w:val="24"/>
        </w:rPr>
        <w:t>-</w:t>
      </w:r>
      <w:r w:rsidRPr="20689B68" w:rsidR="00003A97">
        <w:rPr>
          <w:rFonts w:ascii="Arial" w:hAnsi="Arial" w:eastAsia="Arial" w:cs="Arial"/>
          <w:sz w:val="24"/>
          <w:szCs w:val="24"/>
        </w:rPr>
        <w:t>T</w:t>
      </w:r>
      <w:r w:rsidRPr="20689B68" w:rsidR="560388CC">
        <w:rPr>
          <w:rFonts w:ascii="Arial" w:hAnsi="Arial" w:eastAsia="Arial" w:cs="Arial"/>
          <w:sz w:val="24"/>
          <w:szCs w:val="24"/>
        </w:rPr>
        <w:t xml:space="preserve">he </w:t>
      </w:r>
      <w:r w:rsidRPr="20689B68" w:rsidR="560388CC">
        <w:rPr>
          <w:rFonts w:ascii="Arial" w:hAnsi="Arial" w:eastAsia="Arial" w:cs="Arial"/>
          <w:color w:val="000000" w:themeColor="text1" w:themeTint="FF" w:themeShade="FF"/>
          <w:sz w:val="24"/>
          <w:szCs w:val="24"/>
        </w:rPr>
        <w:t xml:space="preserve">amount and type of risk that an organisation is willing to take </w:t>
      </w:r>
      <w:r w:rsidRPr="20689B68" w:rsidR="560388CC">
        <w:rPr>
          <w:rFonts w:ascii="Arial" w:hAnsi="Arial" w:eastAsia="Arial" w:cs="Arial"/>
          <w:color w:val="000000" w:themeColor="text1" w:themeTint="FF" w:themeShade="FF"/>
          <w:sz w:val="24"/>
          <w:szCs w:val="24"/>
        </w:rPr>
        <w:t>in order to</w:t>
      </w:r>
      <w:r w:rsidRPr="20689B68" w:rsidR="560388CC">
        <w:rPr>
          <w:rFonts w:ascii="Arial" w:hAnsi="Arial" w:eastAsia="Arial" w:cs="Arial"/>
          <w:color w:val="000000" w:themeColor="text1" w:themeTint="FF" w:themeShade="FF"/>
          <w:sz w:val="24"/>
          <w:szCs w:val="24"/>
        </w:rPr>
        <w:t xml:space="preserve"> meet their </w:t>
      </w:r>
      <w:r w:rsidRPr="20689B68" w:rsidR="560388CC">
        <w:rPr>
          <w:rFonts w:ascii="Arial" w:hAnsi="Arial" w:eastAsia="Arial" w:cs="Arial"/>
          <w:color w:val="000000" w:themeColor="text1" w:themeTint="FF" w:themeShade="FF"/>
          <w:sz w:val="24"/>
          <w:szCs w:val="24"/>
        </w:rPr>
        <w:t>objectives</w:t>
      </w:r>
      <w:r w:rsidRPr="20689B68" w:rsidR="005355CD">
        <w:rPr>
          <w:rFonts w:ascii="Arial" w:hAnsi="Arial" w:eastAsia="Arial" w:cs="Arial"/>
          <w:color w:val="000000" w:themeColor="text1" w:themeTint="FF" w:themeShade="FF"/>
          <w:sz w:val="24"/>
          <w:szCs w:val="24"/>
        </w:rPr>
        <w:t>.</w:t>
      </w:r>
    </w:p>
    <w:p w:rsidR="00F54C7B" w:rsidP="20689B68" w:rsidRDefault="2FDA31A0" w14:paraId="6C47A80D" w14:textId="62EBA6CB">
      <w:pPr>
        <w:pStyle w:val="ListParagraph"/>
        <w:numPr>
          <w:ilvl w:val="0"/>
          <w:numId w:val="38"/>
        </w:numPr>
        <w:jc w:val="both"/>
        <w:rPr>
          <w:rFonts w:ascii="Trebuchet MS" w:hAnsi="Trebuchet MS"/>
          <w:sz w:val="24"/>
          <w:szCs w:val="24"/>
        </w:rPr>
      </w:pPr>
      <w:r w:rsidRPr="20689B68" w:rsidR="2FDA31A0">
        <w:rPr>
          <w:rFonts w:ascii="Arial" w:hAnsi="Arial" w:eastAsia="Arial" w:cs="Arial"/>
          <w:sz w:val="24"/>
          <w:szCs w:val="24"/>
        </w:rPr>
        <w:t>I</w:t>
      </w:r>
      <w:r w:rsidRPr="20689B68" w:rsidR="7D017721">
        <w:rPr>
          <w:rFonts w:ascii="Arial" w:hAnsi="Arial" w:eastAsia="Arial" w:cs="Arial"/>
          <w:sz w:val="24"/>
          <w:szCs w:val="24"/>
        </w:rPr>
        <w:t>nherent</w:t>
      </w:r>
      <w:r w:rsidRPr="20689B68" w:rsidR="3ABA0008">
        <w:rPr>
          <w:rFonts w:ascii="Arial" w:hAnsi="Arial" w:eastAsia="Arial" w:cs="Arial"/>
          <w:sz w:val="24"/>
          <w:szCs w:val="24"/>
        </w:rPr>
        <w:t xml:space="preserve"> risk</w:t>
      </w:r>
      <w:r w:rsidRPr="20689B68" w:rsidR="1D50836F">
        <w:rPr>
          <w:rFonts w:ascii="Arial" w:hAnsi="Arial" w:eastAsia="Arial" w:cs="Arial"/>
          <w:sz w:val="24"/>
          <w:szCs w:val="24"/>
        </w:rPr>
        <w:t xml:space="preserve"> </w:t>
      </w:r>
      <w:r w:rsidRPr="20689B68" w:rsidR="003C721E">
        <w:rPr>
          <w:rFonts w:ascii="Arial" w:hAnsi="Arial" w:eastAsia="Arial" w:cs="Arial"/>
          <w:sz w:val="24"/>
          <w:szCs w:val="24"/>
        </w:rPr>
        <w:t xml:space="preserve">- </w:t>
      </w:r>
      <w:r w:rsidRPr="20689B68" w:rsidR="00003A97">
        <w:rPr>
          <w:rFonts w:ascii="Arial" w:hAnsi="Arial" w:eastAsia="Arial" w:cs="Arial"/>
          <w:sz w:val="24"/>
          <w:szCs w:val="24"/>
        </w:rPr>
        <w:t>T</w:t>
      </w:r>
      <w:r w:rsidRPr="20689B68" w:rsidR="00F54C7B">
        <w:rPr>
          <w:rFonts w:ascii="Arial" w:hAnsi="Arial" w:eastAsia="Arial" w:cs="Arial"/>
          <w:sz w:val="24"/>
          <w:szCs w:val="24"/>
        </w:rPr>
        <w:t xml:space="preserve">he </w:t>
      </w:r>
      <w:r w:rsidRPr="20689B68" w:rsidR="16FA8AFB">
        <w:rPr>
          <w:rFonts w:ascii="Arial" w:hAnsi="Arial" w:eastAsia="Arial" w:cs="Arial"/>
          <w:sz w:val="24"/>
          <w:szCs w:val="24"/>
        </w:rPr>
        <w:t>risk rating before any risk management controls are put into place</w:t>
      </w:r>
      <w:r w:rsidRPr="20689B68" w:rsidR="005355CD">
        <w:rPr>
          <w:rFonts w:ascii="Arial" w:hAnsi="Arial" w:eastAsia="Arial" w:cs="Arial"/>
          <w:sz w:val="24"/>
          <w:szCs w:val="24"/>
        </w:rPr>
        <w:t>.</w:t>
      </w:r>
    </w:p>
    <w:p w:rsidR="00F54C7B" w:rsidP="20689B68" w:rsidRDefault="4F8C9F57" w14:paraId="77EAF593" w14:textId="0AA39BF3">
      <w:pPr>
        <w:pStyle w:val="ListParagraph"/>
        <w:numPr>
          <w:ilvl w:val="0"/>
          <w:numId w:val="38"/>
        </w:numPr>
        <w:jc w:val="both"/>
        <w:rPr>
          <w:rFonts w:ascii="Trebuchet MS" w:hAnsi="Trebuchet MS"/>
          <w:sz w:val="24"/>
          <w:szCs w:val="24"/>
        </w:rPr>
      </w:pPr>
      <w:r w:rsidRPr="20689B68" w:rsidR="4F8C9F57">
        <w:rPr>
          <w:rFonts w:ascii="Arial" w:hAnsi="Arial" w:eastAsia="Arial" w:cs="Arial"/>
          <w:sz w:val="24"/>
          <w:szCs w:val="24"/>
        </w:rPr>
        <w:t>R</w:t>
      </w:r>
      <w:r w:rsidRPr="20689B68" w:rsidR="3ABA0008">
        <w:rPr>
          <w:rFonts w:ascii="Arial" w:hAnsi="Arial" w:eastAsia="Arial" w:cs="Arial"/>
          <w:sz w:val="24"/>
          <w:szCs w:val="24"/>
        </w:rPr>
        <w:t>esidual risk</w:t>
      </w:r>
      <w:r w:rsidRPr="20689B68" w:rsidR="30CBD70B">
        <w:rPr>
          <w:rFonts w:ascii="Arial" w:hAnsi="Arial" w:eastAsia="Arial" w:cs="Arial"/>
          <w:sz w:val="24"/>
          <w:szCs w:val="24"/>
        </w:rPr>
        <w:t xml:space="preserve"> </w:t>
      </w:r>
      <w:r w:rsidRPr="20689B68" w:rsidR="003C721E">
        <w:rPr>
          <w:rFonts w:ascii="Arial" w:hAnsi="Arial" w:eastAsia="Arial" w:cs="Arial"/>
          <w:sz w:val="24"/>
          <w:szCs w:val="24"/>
        </w:rPr>
        <w:t xml:space="preserve">– The </w:t>
      </w:r>
      <w:r w:rsidRPr="20689B68" w:rsidR="30CBD70B">
        <w:rPr>
          <w:rFonts w:ascii="Arial" w:hAnsi="Arial" w:eastAsia="Arial" w:cs="Arial"/>
          <w:sz w:val="24"/>
          <w:szCs w:val="24"/>
        </w:rPr>
        <w:t>risk rating after any risk management controls are put into place</w:t>
      </w:r>
      <w:r w:rsidRPr="20689B68" w:rsidR="2321D46B">
        <w:rPr>
          <w:rFonts w:ascii="Arial" w:hAnsi="Arial" w:eastAsia="Arial" w:cs="Arial"/>
          <w:sz w:val="24"/>
          <w:szCs w:val="24"/>
        </w:rPr>
        <w:t>,</w:t>
      </w:r>
      <w:r w:rsidRPr="20689B68" w:rsidR="55FB04A0">
        <w:rPr>
          <w:rFonts w:ascii="Arial" w:hAnsi="Arial" w:eastAsia="Arial" w:cs="Arial"/>
          <w:sz w:val="24"/>
          <w:szCs w:val="24"/>
        </w:rPr>
        <w:t xml:space="preserve">  </w:t>
      </w:r>
    </w:p>
    <w:p w:rsidR="00F54C7B" w:rsidP="20689B68" w:rsidRDefault="003C721E" w14:paraId="74321F3A" w14:textId="2EA1268E">
      <w:pPr>
        <w:pStyle w:val="ListParagraph"/>
        <w:numPr>
          <w:ilvl w:val="0"/>
          <w:numId w:val="38"/>
        </w:numPr>
        <w:jc w:val="both"/>
        <w:rPr>
          <w:rFonts w:ascii="Trebuchet MS" w:hAnsi="Trebuchet MS"/>
          <w:sz w:val="24"/>
          <w:szCs w:val="24"/>
        </w:rPr>
      </w:pPr>
      <w:r w:rsidRPr="20689B68" w:rsidR="003C721E">
        <w:rPr>
          <w:rFonts w:ascii="Arial" w:hAnsi="Arial" w:eastAsia="Arial" w:cs="Arial"/>
          <w:sz w:val="24"/>
          <w:szCs w:val="24"/>
        </w:rPr>
        <w:t>Expected risk rating after actions</w:t>
      </w:r>
      <w:r w:rsidRPr="20689B68" w:rsidR="003C721E">
        <w:rPr>
          <w:rFonts w:ascii="Arial" w:hAnsi="Arial" w:eastAsia="Arial" w:cs="Arial"/>
          <w:sz w:val="24"/>
          <w:szCs w:val="24"/>
        </w:rPr>
        <w:t xml:space="preserve"> – The predicted risk rating once all ‘specific outstanding actions’ have been </w:t>
      </w:r>
      <w:r w:rsidRPr="20689B68" w:rsidR="00003A97">
        <w:rPr>
          <w:rFonts w:ascii="Arial" w:hAnsi="Arial" w:eastAsia="Arial" w:cs="Arial"/>
          <w:sz w:val="24"/>
          <w:szCs w:val="24"/>
        </w:rPr>
        <w:t>implemented.</w:t>
      </w:r>
    </w:p>
    <w:p w:rsidRPr="006108A9" w:rsidR="00EB77B8" w:rsidP="20689B68" w:rsidRDefault="054CB47E" w14:paraId="0BC8BDC0" w14:textId="49F2ABDC">
      <w:pPr>
        <w:pStyle w:val="ListParagraph"/>
        <w:numPr>
          <w:ilvl w:val="0"/>
          <w:numId w:val="38"/>
        </w:numPr>
        <w:jc w:val="both"/>
        <w:rPr>
          <w:rFonts w:ascii="Trebuchet MS" w:hAnsi="Trebuchet MS"/>
          <w:sz w:val="24"/>
          <w:szCs w:val="24"/>
        </w:rPr>
      </w:pPr>
      <w:r w:rsidRPr="20689B68" w:rsidR="054CB47E">
        <w:rPr>
          <w:rFonts w:ascii="Arial" w:hAnsi="Arial" w:eastAsia="Arial" w:cs="Arial"/>
          <w:sz w:val="24"/>
          <w:szCs w:val="24"/>
        </w:rPr>
        <w:t>T</w:t>
      </w:r>
      <w:r w:rsidRPr="20689B68" w:rsidR="55FB04A0">
        <w:rPr>
          <w:rFonts w:ascii="Arial" w:hAnsi="Arial" w:eastAsia="Arial" w:cs="Arial"/>
          <w:sz w:val="24"/>
          <w:szCs w:val="24"/>
        </w:rPr>
        <w:t>arget risk value</w:t>
      </w:r>
      <w:r w:rsidRPr="20689B68" w:rsidR="2794B07A">
        <w:rPr>
          <w:rFonts w:ascii="Arial" w:hAnsi="Arial" w:eastAsia="Arial" w:cs="Arial"/>
          <w:sz w:val="24"/>
          <w:szCs w:val="24"/>
        </w:rPr>
        <w:t xml:space="preserve"> </w:t>
      </w:r>
      <w:r w:rsidRPr="20689B68" w:rsidR="004F7B95">
        <w:rPr>
          <w:rFonts w:ascii="Arial" w:hAnsi="Arial" w:eastAsia="Arial" w:cs="Arial"/>
          <w:sz w:val="24"/>
          <w:szCs w:val="24"/>
        </w:rPr>
        <w:t xml:space="preserve">- </w:t>
      </w:r>
      <w:r w:rsidRPr="20689B68" w:rsidR="00D137FC">
        <w:rPr>
          <w:rFonts w:ascii="Arial" w:hAnsi="Arial" w:eastAsia="Arial" w:cs="Arial"/>
          <w:sz w:val="24"/>
          <w:szCs w:val="24"/>
        </w:rPr>
        <w:t>T</w:t>
      </w:r>
      <w:r w:rsidRPr="20689B68" w:rsidR="733AF443">
        <w:rPr>
          <w:rFonts w:ascii="Arial" w:hAnsi="Arial" w:eastAsia="Arial" w:cs="Arial"/>
          <w:sz w:val="24"/>
          <w:szCs w:val="24"/>
        </w:rPr>
        <w:t xml:space="preserve">he desired </w:t>
      </w:r>
      <w:r w:rsidRPr="20689B68" w:rsidR="733AF443">
        <w:rPr>
          <w:rFonts w:ascii="Arial" w:hAnsi="Arial" w:eastAsia="Arial" w:cs="Arial"/>
          <w:sz w:val="24"/>
          <w:szCs w:val="24"/>
        </w:rPr>
        <w:t>optimal</w:t>
      </w:r>
      <w:r w:rsidRPr="20689B68" w:rsidR="733AF443">
        <w:rPr>
          <w:rFonts w:ascii="Arial" w:hAnsi="Arial" w:eastAsia="Arial" w:cs="Arial"/>
          <w:sz w:val="24"/>
          <w:szCs w:val="24"/>
        </w:rPr>
        <w:t xml:space="preserve"> risk level the organisation aims to achieve)</w:t>
      </w:r>
      <w:r w:rsidRPr="20689B68" w:rsidR="3ABA0008">
        <w:rPr>
          <w:rFonts w:ascii="Arial" w:hAnsi="Arial" w:eastAsia="Arial" w:cs="Arial"/>
          <w:sz w:val="24"/>
          <w:szCs w:val="24"/>
        </w:rPr>
        <w:t>.</w:t>
      </w:r>
    </w:p>
    <w:p w:rsidR="00F54C7B" w:rsidP="20689B68" w:rsidRDefault="00F54C7B" w14:paraId="4018AC42" w14:textId="0071FBCF">
      <w:pPr>
        <w:rPr>
          <w:rFonts w:ascii="Trebuchet MS" w:hAnsi="Trebuchet MS"/>
          <w:b w:val="1"/>
          <w:bCs w:val="1"/>
          <w:sz w:val="24"/>
          <w:szCs w:val="24"/>
        </w:rPr>
      </w:pPr>
    </w:p>
    <w:p w:rsidR="005355CD" w:rsidP="20689B68" w:rsidRDefault="005355CD" w14:paraId="3ADD2D35" w14:textId="5989BF20">
      <w:pPr>
        <w:rPr>
          <w:rFonts w:ascii="Trebuchet MS" w:hAnsi="Trebuchet MS"/>
          <w:b w:val="1"/>
          <w:bCs w:val="1"/>
          <w:sz w:val="24"/>
          <w:szCs w:val="24"/>
        </w:rPr>
      </w:pPr>
    </w:p>
    <w:p w:rsidR="00757CD5" w:rsidP="20689B68" w:rsidRDefault="00144A94" w14:paraId="2103DFA8" w14:textId="42F59036">
      <w:pPr>
        <w:rPr>
          <w:rFonts w:ascii="Trebuchet MS" w:hAnsi="Trebuchet MS"/>
          <w:b w:val="1"/>
          <w:bCs w:val="1"/>
          <w:sz w:val="24"/>
          <w:szCs w:val="24"/>
        </w:rPr>
      </w:pPr>
      <w:r w:rsidRPr="20689B68" w:rsidR="00144A94">
        <w:rPr>
          <w:rFonts w:ascii="Arial" w:hAnsi="Arial" w:eastAsia="Arial" w:cs="Arial"/>
          <w:b w:val="1"/>
          <w:bCs w:val="1"/>
          <w:sz w:val="24"/>
          <w:szCs w:val="24"/>
        </w:rPr>
        <w:t>Figure 2: R</w:t>
      </w:r>
      <w:r w:rsidRPr="20689B68" w:rsidR="00757CD5">
        <w:rPr>
          <w:rFonts w:ascii="Arial" w:hAnsi="Arial" w:eastAsia="Arial" w:cs="Arial"/>
          <w:b w:val="1"/>
          <w:bCs w:val="1"/>
          <w:sz w:val="24"/>
          <w:szCs w:val="24"/>
        </w:rPr>
        <w:t>isk Matrix:</w:t>
      </w:r>
    </w:p>
    <w:p w:rsidRPr="00757CD5" w:rsidR="00144A94" w:rsidP="20689B68" w:rsidRDefault="00144A94" w14:paraId="4FE4A3FA" w14:textId="33028D51">
      <w:pPr>
        <w:rPr>
          <w:rFonts w:ascii="Trebuchet MS" w:hAnsi="Trebuchet MS"/>
          <w:b w:val="1"/>
          <w:bCs w:val="1"/>
          <w:sz w:val="24"/>
          <w:szCs w:val="24"/>
        </w:rPr>
      </w:pPr>
    </w:p>
    <w:tbl>
      <w:tblPr>
        <w:tblW w:w="9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440"/>
        <w:gridCol w:w="1348"/>
        <w:gridCol w:w="1431"/>
        <w:gridCol w:w="928"/>
        <w:gridCol w:w="1387"/>
        <w:gridCol w:w="1076"/>
        <w:gridCol w:w="1760"/>
      </w:tblGrid>
      <w:tr w:rsidRPr="00AD4385" w:rsidR="00757CD5" w:rsidTr="20689B68" w14:paraId="7853FAF9" w14:textId="77777777">
        <w:trPr>
          <w:cantSplit/>
          <w:trHeight w:val="527"/>
          <w:jc w:val="center"/>
        </w:trPr>
        <w:tc>
          <w:tcPr>
            <w:tcW w:w="1440" w:type="dxa"/>
            <w:vMerge w:val="restart"/>
            <w:tcBorders>
              <w:top w:val="single" w:color="auto" w:sz="8" w:space="0"/>
            </w:tcBorders>
            <w:tcMar/>
            <w:vAlign w:val="center"/>
          </w:tcPr>
          <w:p w:rsidRPr="00AD4385" w:rsidR="00757CD5" w:rsidP="20689B68" w:rsidRDefault="00757CD5" w14:paraId="2CA7F617" w14:textId="379BC78D">
            <w:pPr>
              <w:keepNext w:val="1"/>
              <w:spacing w:after="0" w:line="240" w:lineRule="auto"/>
              <w:outlineLvl w:val="1"/>
              <w:rPr>
                <w:rFonts w:ascii="Trebuchet MS" w:hAnsi="Trebuchet MS" w:eastAsia="Times New Roman" w:cs="Arial"/>
                <w:b w:val="1"/>
                <w:bCs w:val="1"/>
              </w:rPr>
            </w:pPr>
            <w:r w:rsidRPr="20689B68" w:rsidR="00757CD5">
              <w:rPr>
                <w:rFonts w:ascii="Arial" w:hAnsi="Arial" w:eastAsia="Arial" w:cs="Arial"/>
                <w:b w:val="1"/>
                <w:bCs w:val="1"/>
                <w:sz w:val="24"/>
                <w:szCs w:val="24"/>
              </w:rPr>
              <w:t>Likelihood</w:t>
            </w:r>
          </w:p>
        </w:tc>
        <w:tc>
          <w:tcPr>
            <w:tcW w:w="1348" w:type="dxa"/>
            <w:tcBorders>
              <w:top w:val="single" w:color="auto" w:sz="8" w:space="0"/>
              <w:right w:val="single" w:color="auto" w:sz="12" w:space="0"/>
            </w:tcBorders>
            <w:tcMar/>
            <w:vAlign w:val="center"/>
          </w:tcPr>
          <w:p w:rsidRPr="00AD4385" w:rsidR="00757CD5" w:rsidP="20689B68" w:rsidRDefault="00757CD5" w14:paraId="4298A3D3" w14:textId="64BA5AC0">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Almost Certain</w:t>
            </w:r>
          </w:p>
          <w:p w:rsidRPr="00AD4385" w:rsidR="00757CD5" w:rsidP="20689B68" w:rsidRDefault="00757CD5" w14:paraId="74D1BCD3" w14:textId="10D45E88">
            <w:pPr>
              <w:spacing w:after="0" w:line="240" w:lineRule="auto"/>
              <w:jc w:val="center"/>
              <w:rPr>
                <w:rFonts w:ascii="Trebuchet MS" w:hAnsi="Trebuchet MS" w:eastAsia="Times New Roman" w:cs="Arial"/>
              </w:rPr>
            </w:pPr>
          </w:p>
        </w:tc>
        <w:tc>
          <w:tcPr>
            <w:tcW w:w="1431" w:type="dxa"/>
            <w:tcBorders>
              <w:top w:val="single" w:color="auto" w:sz="8" w:space="0"/>
              <w:left w:val="single" w:color="auto" w:sz="12" w:space="0"/>
              <w:bottom w:val="single" w:color="auto" w:sz="12" w:space="0"/>
              <w:right w:val="single" w:color="auto" w:sz="6" w:space="0"/>
            </w:tcBorders>
            <w:shd w:val="clear" w:color="auto" w:fill="FF9900"/>
            <w:tcMar/>
            <w:vAlign w:val="center"/>
          </w:tcPr>
          <w:p w:rsidRPr="00AD4385" w:rsidR="00757CD5" w:rsidP="20689B68" w:rsidRDefault="00757CD5" w14:paraId="2D45EF6D" w14:textId="3978B09A">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5</w:t>
            </w:r>
          </w:p>
        </w:tc>
        <w:tc>
          <w:tcPr>
            <w:tcW w:w="928" w:type="dxa"/>
            <w:tcBorders>
              <w:top w:val="single" w:color="auto" w:sz="8" w:space="0"/>
              <w:left w:val="single" w:color="auto" w:sz="6" w:space="0"/>
              <w:bottom w:val="single" w:color="auto" w:sz="4" w:space="0"/>
              <w:right w:val="single" w:color="auto" w:sz="12" w:space="0"/>
            </w:tcBorders>
            <w:shd w:val="clear" w:color="auto" w:fill="FF9900"/>
            <w:tcMar/>
            <w:vAlign w:val="center"/>
          </w:tcPr>
          <w:p w:rsidRPr="00AD4385" w:rsidR="00757CD5" w:rsidP="20689B68" w:rsidRDefault="00757CD5" w14:paraId="6EFEFD57" w14:textId="28591904">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10</w:t>
            </w:r>
          </w:p>
        </w:tc>
        <w:tc>
          <w:tcPr>
            <w:tcW w:w="1387" w:type="dxa"/>
            <w:tcBorders>
              <w:top w:val="single" w:color="auto" w:sz="8" w:space="0"/>
              <w:left w:val="single" w:color="auto" w:sz="12" w:space="0"/>
              <w:bottom w:val="single" w:color="auto" w:sz="18" w:space="0"/>
            </w:tcBorders>
            <w:shd w:val="clear" w:color="auto" w:fill="FF0000"/>
            <w:tcMar/>
            <w:vAlign w:val="center"/>
          </w:tcPr>
          <w:p w:rsidRPr="00AD4385" w:rsidR="00757CD5" w:rsidP="20689B68" w:rsidRDefault="00757CD5" w14:paraId="4749DD27" w14:textId="74CEEFCB">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15</w:t>
            </w:r>
          </w:p>
        </w:tc>
        <w:tc>
          <w:tcPr>
            <w:tcW w:w="1076" w:type="dxa"/>
            <w:tcBorders>
              <w:top w:val="single" w:color="auto" w:sz="8" w:space="0"/>
            </w:tcBorders>
            <w:shd w:val="clear" w:color="auto" w:fill="FF0000"/>
            <w:tcMar/>
            <w:vAlign w:val="center"/>
          </w:tcPr>
          <w:p w:rsidRPr="00AD4385" w:rsidR="00757CD5" w:rsidP="20689B68" w:rsidRDefault="00757CD5" w14:paraId="77B60665" w14:textId="3562CFD4">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20</w:t>
            </w:r>
          </w:p>
        </w:tc>
        <w:tc>
          <w:tcPr>
            <w:tcW w:w="1760" w:type="dxa"/>
            <w:tcBorders>
              <w:top w:val="single" w:color="auto" w:sz="8" w:space="0"/>
            </w:tcBorders>
            <w:shd w:val="clear" w:color="auto" w:fill="FF0000"/>
            <w:tcMar/>
            <w:vAlign w:val="center"/>
          </w:tcPr>
          <w:p w:rsidRPr="00AD4385" w:rsidR="00757CD5" w:rsidP="20689B68" w:rsidRDefault="00757CD5" w14:paraId="1D2039BE" w14:textId="7247B067">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25</w:t>
            </w:r>
          </w:p>
        </w:tc>
      </w:tr>
      <w:tr w:rsidRPr="00AD4385" w:rsidR="00757CD5" w:rsidTr="20689B68" w14:paraId="5AEFB8D8" w14:textId="77777777">
        <w:trPr>
          <w:cantSplit/>
          <w:trHeight w:val="527"/>
          <w:jc w:val="center"/>
        </w:trPr>
        <w:tc>
          <w:tcPr>
            <w:tcW w:w="1440" w:type="dxa"/>
            <w:vMerge/>
            <w:tcMar/>
            <w:vAlign w:val="center"/>
          </w:tcPr>
          <w:p w:rsidRPr="00AD4385" w:rsidR="00757CD5" w:rsidP="00CC4991" w:rsidRDefault="00757CD5" w14:paraId="48D01133" w14:textId="77777777">
            <w:pPr>
              <w:spacing w:after="0" w:line="240" w:lineRule="auto"/>
              <w:jc w:val="center"/>
              <w:rPr>
                <w:rFonts w:ascii="Trebuchet MS" w:hAnsi="Trebuchet MS" w:eastAsia="Times New Roman" w:cs="Arial"/>
                <w:b/>
                <w:bCs/>
                <w:szCs w:val="24"/>
                <w:u w:val="single"/>
              </w:rPr>
            </w:pPr>
          </w:p>
        </w:tc>
        <w:tc>
          <w:tcPr>
            <w:tcW w:w="1348" w:type="dxa"/>
            <w:tcBorders>
              <w:right w:val="single" w:color="auto" w:sz="6" w:space="0"/>
            </w:tcBorders>
            <w:tcMar/>
            <w:vAlign w:val="center"/>
          </w:tcPr>
          <w:p w:rsidRPr="00AD4385" w:rsidR="00757CD5" w:rsidP="20689B68" w:rsidRDefault="00757CD5" w14:paraId="7130BD59" w14:textId="68D36360">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Highly Likely</w:t>
            </w:r>
          </w:p>
          <w:p w:rsidRPr="00AD4385" w:rsidR="00757CD5" w:rsidP="20689B68" w:rsidRDefault="00757CD5" w14:paraId="75DCE7C7" w14:textId="77EEE7DB">
            <w:pPr>
              <w:spacing w:after="0" w:line="240" w:lineRule="auto"/>
              <w:jc w:val="center"/>
              <w:rPr>
                <w:rFonts w:ascii="Trebuchet MS" w:hAnsi="Trebuchet MS" w:eastAsia="Times New Roman" w:cs="Arial"/>
              </w:rPr>
            </w:pPr>
          </w:p>
        </w:tc>
        <w:tc>
          <w:tcPr>
            <w:tcW w:w="1431" w:type="dxa"/>
            <w:tcBorders>
              <w:top w:val="single" w:color="auto" w:sz="12" w:space="0"/>
              <w:left w:val="single" w:color="auto" w:sz="6" w:space="0"/>
              <w:bottom w:val="single" w:color="auto" w:sz="6" w:space="0"/>
              <w:right w:val="single" w:color="auto" w:sz="12" w:space="0"/>
            </w:tcBorders>
            <w:shd w:val="clear" w:color="auto" w:fill="00FF00"/>
            <w:tcMar/>
            <w:vAlign w:val="center"/>
          </w:tcPr>
          <w:p w:rsidRPr="00AD4385" w:rsidR="00757CD5" w:rsidP="20689B68" w:rsidRDefault="00757CD5" w14:paraId="36B4C597" w14:textId="4EFA10A3">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4</w:t>
            </w:r>
          </w:p>
        </w:tc>
        <w:tc>
          <w:tcPr>
            <w:tcW w:w="928" w:type="dxa"/>
            <w:tcBorders>
              <w:left w:val="single" w:color="auto" w:sz="12" w:space="0"/>
              <w:right w:val="single" w:color="auto" w:sz="4" w:space="0"/>
            </w:tcBorders>
            <w:shd w:val="clear" w:color="auto" w:fill="FF9900"/>
            <w:tcMar/>
            <w:vAlign w:val="center"/>
          </w:tcPr>
          <w:p w:rsidRPr="00AD4385" w:rsidR="00757CD5" w:rsidP="20689B68" w:rsidRDefault="00757CD5" w14:paraId="500CF4EA" w14:textId="5EECD3D0">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8</w:t>
            </w:r>
          </w:p>
        </w:tc>
        <w:tc>
          <w:tcPr>
            <w:tcW w:w="1387" w:type="dxa"/>
            <w:tcBorders>
              <w:top w:val="single" w:color="auto" w:sz="18" w:space="0"/>
              <w:left w:val="single" w:color="auto" w:sz="4" w:space="0"/>
              <w:bottom w:val="single" w:color="auto" w:sz="4" w:space="0"/>
              <w:right w:val="single" w:color="auto" w:sz="18" w:space="0"/>
            </w:tcBorders>
            <w:shd w:val="clear" w:color="auto" w:fill="FF9900"/>
            <w:tcMar/>
            <w:vAlign w:val="center"/>
          </w:tcPr>
          <w:p w:rsidRPr="00AD4385" w:rsidR="00757CD5" w:rsidP="20689B68" w:rsidRDefault="00757CD5" w14:paraId="1C1CA4A7" w14:textId="45F4EEAC">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12</w:t>
            </w:r>
          </w:p>
        </w:tc>
        <w:tc>
          <w:tcPr>
            <w:tcW w:w="1076" w:type="dxa"/>
            <w:tcBorders>
              <w:left w:val="single" w:color="auto" w:sz="18" w:space="0"/>
              <w:bottom w:val="single" w:color="auto" w:sz="18" w:space="0"/>
            </w:tcBorders>
            <w:shd w:val="clear" w:color="auto" w:fill="FF0000"/>
            <w:tcMar/>
            <w:vAlign w:val="center"/>
          </w:tcPr>
          <w:p w:rsidRPr="00AD4385" w:rsidR="00757CD5" w:rsidP="20689B68" w:rsidRDefault="00757CD5" w14:paraId="11E566E0" w14:textId="5D31AE8C">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16</w:t>
            </w:r>
          </w:p>
        </w:tc>
        <w:tc>
          <w:tcPr>
            <w:tcW w:w="1760" w:type="dxa"/>
            <w:tcBorders>
              <w:bottom w:val="single" w:color="auto" w:sz="4" w:space="0"/>
            </w:tcBorders>
            <w:shd w:val="clear" w:color="auto" w:fill="FF0000"/>
            <w:tcMar/>
            <w:vAlign w:val="center"/>
          </w:tcPr>
          <w:p w:rsidRPr="00AD4385" w:rsidR="00757CD5" w:rsidP="20689B68" w:rsidRDefault="00757CD5" w14:paraId="28A84870" w14:textId="41ABB6B3">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20</w:t>
            </w:r>
          </w:p>
        </w:tc>
      </w:tr>
      <w:tr w:rsidRPr="00AD4385" w:rsidR="00757CD5" w:rsidTr="20689B68" w14:paraId="157980E1" w14:textId="77777777">
        <w:trPr>
          <w:cantSplit/>
          <w:trHeight w:val="522"/>
          <w:jc w:val="center"/>
        </w:trPr>
        <w:tc>
          <w:tcPr>
            <w:tcW w:w="1440" w:type="dxa"/>
            <w:vMerge/>
            <w:tcMar/>
            <w:vAlign w:val="center"/>
          </w:tcPr>
          <w:p w:rsidRPr="00AD4385" w:rsidR="00757CD5" w:rsidP="00CC4991" w:rsidRDefault="00757CD5" w14:paraId="39930D3D" w14:textId="77777777">
            <w:pPr>
              <w:spacing w:after="0" w:line="240" w:lineRule="auto"/>
              <w:jc w:val="center"/>
              <w:rPr>
                <w:rFonts w:ascii="Trebuchet MS" w:hAnsi="Trebuchet MS" w:eastAsia="Times New Roman" w:cs="Arial"/>
                <w:b/>
                <w:bCs/>
                <w:szCs w:val="24"/>
                <w:u w:val="single"/>
              </w:rPr>
            </w:pPr>
          </w:p>
        </w:tc>
        <w:tc>
          <w:tcPr>
            <w:tcW w:w="1348" w:type="dxa"/>
            <w:tcMar/>
            <w:vAlign w:val="center"/>
          </w:tcPr>
          <w:p w:rsidRPr="00AD4385" w:rsidR="00757CD5" w:rsidP="20689B68" w:rsidRDefault="003B3997" w14:paraId="596F9DAC" w14:textId="7173BCDB">
            <w:pPr>
              <w:spacing w:after="0" w:line="240" w:lineRule="auto"/>
              <w:jc w:val="center"/>
              <w:rPr>
                <w:rFonts w:ascii="Trebuchet MS" w:hAnsi="Trebuchet MS" w:eastAsia="Times New Roman" w:cs="Arial"/>
              </w:rPr>
            </w:pPr>
            <w:r w:rsidRPr="20689B68" w:rsidR="003B3997">
              <w:rPr>
                <w:rFonts w:ascii="Arial" w:hAnsi="Arial" w:eastAsia="Arial" w:cs="Arial"/>
                <w:sz w:val="24"/>
                <w:szCs w:val="24"/>
              </w:rPr>
              <w:t>Possible</w:t>
            </w:r>
          </w:p>
          <w:p w:rsidRPr="00AD4385" w:rsidR="00757CD5" w:rsidP="20689B68" w:rsidRDefault="00757CD5" w14:paraId="2A00B863" w14:textId="76EEB38C">
            <w:pPr>
              <w:spacing w:after="0" w:line="240" w:lineRule="auto"/>
              <w:jc w:val="center"/>
              <w:rPr>
                <w:rFonts w:ascii="Trebuchet MS" w:hAnsi="Trebuchet MS" w:eastAsia="Times New Roman" w:cs="Arial"/>
              </w:rPr>
            </w:pPr>
          </w:p>
        </w:tc>
        <w:tc>
          <w:tcPr>
            <w:tcW w:w="1431" w:type="dxa"/>
            <w:tcBorders>
              <w:top w:val="single" w:color="auto" w:sz="6" w:space="0"/>
              <w:right w:val="single" w:color="auto" w:sz="12" w:space="0"/>
            </w:tcBorders>
            <w:shd w:val="clear" w:color="auto" w:fill="00FF00"/>
            <w:tcMar/>
            <w:vAlign w:val="center"/>
          </w:tcPr>
          <w:p w:rsidRPr="00AD4385" w:rsidR="00757CD5" w:rsidP="20689B68" w:rsidRDefault="00757CD5" w14:paraId="78AE6CD4" w14:textId="7BE010F9">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3</w:t>
            </w:r>
          </w:p>
        </w:tc>
        <w:tc>
          <w:tcPr>
            <w:tcW w:w="928" w:type="dxa"/>
            <w:tcBorders>
              <w:left w:val="single" w:color="auto" w:sz="12" w:space="0"/>
              <w:bottom w:val="single" w:color="auto" w:sz="12" w:space="0"/>
            </w:tcBorders>
            <w:shd w:val="clear" w:color="auto" w:fill="FF9900"/>
            <w:tcMar/>
            <w:vAlign w:val="center"/>
          </w:tcPr>
          <w:p w:rsidRPr="00AD4385" w:rsidR="00757CD5" w:rsidP="20689B68" w:rsidRDefault="00757CD5" w14:paraId="5691EA10" w14:textId="27090154">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6</w:t>
            </w:r>
          </w:p>
        </w:tc>
        <w:tc>
          <w:tcPr>
            <w:tcW w:w="1387" w:type="dxa"/>
            <w:tcBorders>
              <w:top w:val="single" w:color="auto" w:sz="4" w:space="0"/>
              <w:bottom w:val="single" w:color="auto" w:sz="4" w:space="0"/>
              <w:right w:val="single" w:color="auto" w:sz="4" w:space="0"/>
            </w:tcBorders>
            <w:shd w:val="clear" w:color="auto" w:fill="FF9900"/>
            <w:tcMar/>
            <w:vAlign w:val="center"/>
          </w:tcPr>
          <w:p w:rsidRPr="00AD4385" w:rsidR="00757CD5" w:rsidP="20689B68" w:rsidRDefault="00757CD5" w14:paraId="36CD5B21" w14:textId="76C31354">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9</w:t>
            </w:r>
          </w:p>
        </w:tc>
        <w:tc>
          <w:tcPr>
            <w:tcW w:w="1076" w:type="dxa"/>
            <w:tcBorders>
              <w:top w:val="single" w:color="auto" w:sz="18" w:space="0"/>
              <w:left w:val="single" w:color="auto" w:sz="4" w:space="0"/>
              <w:bottom w:val="single" w:color="auto" w:sz="4" w:space="0"/>
              <w:right w:val="single" w:color="auto" w:sz="18" w:space="0"/>
            </w:tcBorders>
            <w:shd w:val="clear" w:color="auto" w:fill="FF9900"/>
            <w:tcMar/>
            <w:vAlign w:val="center"/>
          </w:tcPr>
          <w:p w:rsidRPr="00AD4385" w:rsidR="00757CD5" w:rsidP="20689B68" w:rsidRDefault="00757CD5" w14:paraId="7F2DC95E" w14:textId="18460E93">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12</w:t>
            </w:r>
          </w:p>
        </w:tc>
        <w:tc>
          <w:tcPr>
            <w:tcW w:w="1760" w:type="dxa"/>
            <w:tcBorders>
              <w:left w:val="single" w:color="auto" w:sz="18" w:space="0"/>
              <w:bottom w:val="single" w:color="auto" w:sz="18" w:space="0"/>
            </w:tcBorders>
            <w:shd w:val="clear" w:color="auto" w:fill="FF0000"/>
            <w:tcMar/>
            <w:vAlign w:val="center"/>
          </w:tcPr>
          <w:p w:rsidRPr="00AD4385" w:rsidR="00757CD5" w:rsidP="20689B68" w:rsidRDefault="00757CD5" w14:paraId="1A9306D3" w14:textId="4847934D">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15</w:t>
            </w:r>
          </w:p>
        </w:tc>
      </w:tr>
      <w:tr w:rsidRPr="00AD4385" w:rsidR="00757CD5" w:rsidTr="20689B68" w14:paraId="75AEA42C" w14:textId="77777777">
        <w:trPr>
          <w:cantSplit/>
          <w:trHeight w:val="457"/>
          <w:jc w:val="center"/>
        </w:trPr>
        <w:tc>
          <w:tcPr>
            <w:tcW w:w="1440" w:type="dxa"/>
            <w:vMerge/>
            <w:tcMar/>
            <w:vAlign w:val="center"/>
          </w:tcPr>
          <w:p w:rsidRPr="00AD4385" w:rsidR="00757CD5" w:rsidP="00CC4991" w:rsidRDefault="00757CD5" w14:paraId="7152025D" w14:textId="77777777">
            <w:pPr>
              <w:spacing w:after="0" w:line="240" w:lineRule="auto"/>
              <w:jc w:val="center"/>
              <w:rPr>
                <w:rFonts w:ascii="Trebuchet MS" w:hAnsi="Trebuchet MS" w:eastAsia="Times New Roman" w:cs="Arial"/>
                <w:b/>
                <w:bCs/>
                <w:szCs w:val="24"/>
                <w:u w:val="single"/>
              </w:rPr>
            </w:pPr>
          </w:p>
        </w:tc>
        <w:tc>
          <w:tcPr>
            <w:tcW w:w="1348" w:type="dxa"/>
            <w:tcMar/>
            <w:vAlign w:val="center"/>
          </w:tcPr>
          <w:p w:rsidRPr="00AD4385" w:rsidR="00757CD5" w:rsidP="20689B68" w:rsidRDefault="003B3997" w14:paraId="7231A6B0" w14:textId="5AE07916">
            <w:pPr>
              <w:spacing w:after="0" w:line="240" w:lineRule="auto"/>
              <w:jc w:val="center"/>
              <w:rPr>
                <w:rFonts w:ascii="Trebuchet MS" w:hAnsi="Trebuchet MS" w:eastAsia="Times New Roman" w:cs="Arial"/>
              </w:rPr>
            </w:pPr>
            <w:r w:rsidRPr="20689B68" w:rsidR="003B3997">
              <w:rPr>
                <w:rFonts w:ascii="Arial" w:hAnsi="Arial" w:eastAsia="Arial" w:cs="Arial"/>
                <w:sz w:val="24"/>
                <w:szCs w:val="24"/>
              </w:rPr>
              <w:t>Unlikely</w:t>
            </w:r>
          </w:p>
          <w:p w:rsidRPr="00AD4385" w:rsidR="00757CD5" w:rsidP="20689B68" w:rsidRDefault="00757CD5" w14:paraId="75D4A658" w14:textId="277F3E6C">
            <w:pPr>
              <w:spacing w:after="0" w:line="240" w:lineRule="auto"/>
              <w:jc w:val="center"/>
              <w:rPr>
                <w:rFonts w:ascii="Trebuchet MS" w:hAnsi="Trebuchet MS" w:eastAsia="Times New Roman" w:cs="Arial"/>
              </w:rPr>
            </w:pPr>
          </w:p>
        </w:tc>
        <w:tc>
          <w:tcPr>
            <w:tcW w:w="1431" w:type="dxa"/>
            <w:shd w:val="clear" w:color="auto" w:fill="00FF00"/>
            <w:tcMar/>
            <w:vAlign w:val="center"/>
          </w:tcPr>
          <w:p w:rsidRPr="00AD4385" w:rsidR="00757CD5" w:rsidP="20689B68" w:rsidRDefault="00757CD5" w14:paraId="79FE7A46" w14:textId="129F41DE">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2</w:t>
            </w:r>
          </w:p>
        </w:tc>
        <w:tc>
          <w:tcPr>
            <w:tcW w:w="928" w:type="dxa"/>
            <w:tcBorders>
              <w:top w:val="single" w:color="auto" w:sz="12" w:space="0"/>
              <w:right w:val="single" w:color="auto" w:sz="12" w:space="0"/>
            </w:tcBorders>
            <w:shd w:val="clear" w:color="auto" w:fill="00FF00"/>
            <w:tcMar/>
            <w:vAlign w:val="center"/>
          </w:tcPr>
          <w:p w:rsidRPr="00AD4385" w:rsidR="00757CD5" w:rsidP="20689B68" w:rsidRDefault="00757CD5" w14:paraId="32A5B675" w14:textId="2452B824">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4</w:t>
            </w:r>
          </w:p>
        </w:tc>
        <w:tc>
          <w:tcPr>
            <w:tcW w:w="1387" w:type="dxa"/>
            <w:tcBorders>
              <w:top w:val="single" w:color="auto" w:sz="4" w:space="0"/>
              <w:left w:val="single" w:color="auto" w:sz="12" w:space="0"/>
              <w:bottom w:val="single" w:color="auto" w:sz="12" w:space="0"/>
            </w:tcBorders>
            <w:shd w:val="clear" w:color="auto" w:fill="FF9900"/>
            <w:tcMar/>
            <w:vAlign w:val="center"/>
          </w:tcPr>
          <w:p w:rsidRPr="00AD4385" w:rsidR="00757CD5" w:rsidP="20689B68" w:rsidRDefault="00757CD5" w14:paraId="1A55770E" w14:textId="2F963433">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6</w:t>
            </w:r>
          </w:p>
        </w:tc>
        <w:tc>
          <w:tcPr>
            <w:tcW w:w="1076" w:type="dxa"/>
            <w:tcBorders>
              <w:top w:val="single" w:color="auto" w:sz="4" w:space="0"/>
              <w:bottom w:val="single" w:color="auto" w:sz="12" w:space="0"/>
              <w:right w:val="single" w:color="auto" w:sz="6" w:space="0"/>
            </w:tcBorders>
            <w:shd w:val="clear" w:color="auto" w:fill="FF9900"/>
            <w:tcMar/>
            <w:vAlign w:val="center"/>
          </w:tcPr>
          <w:p w:rsidRPr="00AD4385" w:rsidR="00757CD5" w:rsidP="20689B68" w:rsidRDefault="00757CD5" w14:paraId="5BC511AD" w14:textId="0F51F18E">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8</w:t>
            </w:r>
          </w:p>
        </w:tc>
        <w:tc>
          <w:tcPr>
            <w:tcW w:w="1760" w:type="dxa"/>
            <w:tcBorders>
              <w:top w:val="single" w:color="auto" w:sz="18" w:space="0"/>
              <w:left w:val="single" w:color="auto" w:sz="6" w:space="0"/>
              <w:bottom w:val="single" w:color="auto" w:sz="6" w:space="0"/>
              <w:right w:val="single" w:color="auto" w:sz="12" w:space="0"/>
            </w:tcBorders>
            <w:shd w:val="clear" w:color="auto" w:fill="FF9900"/>
            <w:tcMar/>
            <w:vAlign w:val="center"/>
          </w:tcPr>
          <w:p w:rsidRPr="00AD4385" w:rsidR="00757CD5" w:rsidP="20689B68" w:rsidRDefault="00757CD5" w14:paraId="3243FF87" w14:textId="1DF8255A">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10</w:t>
            </w:r>
          </w:p>
        </w:tc>
      </w:tr>
      <w:tr w:rsidRPr="00AD4385" w:rsidR="00757CD5" w:rsidTr="20689B68" w14:paraId="7812E9EA" w14:textId="77777777">
        <w:trPr>
          <w:cantSplit/>
          <w:trHeight w:val="447"/>
          <w:jc w:val="center"/>
        </w:trPr>
        <w:tc>
          <w:tcPr>
            <w:tcW w:w="1440" w:type="dxa"/>
            <w:vMerge/>
            <w:tcMar/>
            <w:vAlign w:val="center"/>
          </w:tcPr>
          <w:p w:rsidRPr="00AD4385" w:rsidR="00757CD5" w:rsidP="00CC4991" w:rsidRDefault="00757CD5" w14:paraId="47DD2CC9" w14:textId="77777777">
            <w:pPr>
              <w:spacing w:after="0" w:line="240" w:lineRule="auto"/>
              <w:jc w:val="center"/>
              <w:rPr>
                <w:rFonts w:ascii="Trebuchet MS" w:hAnsi="Trebuchet MS" w:eastAsia="Times New Roman" w:cs="Arial"/>
                <w:b/>
                <w:bCs/>
                <w:szCs w:val="24"/>
                <w:u w:val="single"/>
              </w:rPr>
            </w:pPr>
          </w:p>
        </w:tc>
        <w:tc>
          <w:tcPr>
            <w:tcW w:w="1348" w:type="dxa"/>
            <w:tcMar/>
            <w:vAlign w:val="center"/>
          </w:tcPr>
          <w:p w:rsidRPr="00AD4385" w:rsidR="00757CD5" w:rsidP="3486A5F2" w:rsidRDefault="001C2744" w14:paraId="0B0BFE27" w14:textId="32FE51DB">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Remote</w:t>
            </w:r>
          </w:p>
          <w:p w:rsidRPr="00AD4385" w:rsidR="00757CD5" w:rsidP="20689B68" w:rsidRDefault="00757CD5" w14:paraId="6621DD8E" w14:textId="64C0AAC6">
            <w:pPr>
              <w:spacing w:after="0" w:line="240" w:lineRule="auto"/>
              <w:jc w:val="center"/>
              <w:rPr>
                <w:rFonts w:ascii="Trebuchet MS" w:hAnsi="Trebuchet MS" w:eastAsia="Times New Roman" w:cs="Arial"/>
              </w:rPr>
            </w:pPr>
          </w:p>
        </w:tc>
        <w:tc>
          <w:tcPr>
            <w:tcW w:w="1431" w:type="dxa"/>
            <w:shd w:val="clear" w:color="auto" w:fill="00FF00"/>
            <w:tcMar/>
            <w:vAlign w:val="center"/>
          </w:tcPr>
          <w:p w:rsidRPr="00AD4385" w:rsidR="00757CD5" w:rsidP="20689B68" w:rsidRDefault="00757CD5" w14:paraId="3C3D840D" w14:textId="6186783E">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1</w:t>
            </w:r>
          </w:p>
        </w:tc>
        <w:tc>
          <w:tcPr>
            <w:tcW w:w="928" w:type="dxa"/>
            <w:shd w:val="clear" w:color="auto" w:fill="00FF00"/>
            <w:tcMar/>
            <w:vAlign w:val="center"/>
          </w:tcPr>
          <w:p w:rsidRPr="00AD4385" w:rsidR="00757CD5" w:rsidP="20689B68" w:rsidRDefault="00757CD5" w14:paraId="1EFFBD0B" w14:textId="2BA2AE5E">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2</w:t>
            </w:r>
          </w:p>
        </w:tc>
        <w:tc>
          <w:tcPr>
            <w:tcW w:w="1387" w:type="dxa"/>
            <w:tcBorders>
              <w:top w:val="single" w:color="auto" w:sz="12" w:space="0"/>
              <w:right w:val="single" w:color="auto" w:sz="6" w:space="0"/>
            </w:tcBorders>
            <w:shd w:val="clear" w:color="auto" w:fill="00FF00"/>
            <w:tcMar/>
            <w:vAlign w:val="center"/>
          </w:tcPr>
          <w:p w:rsidRPr="00AD4385" w:rsidR="00757CD5" w:rsidP="20689B68" w:rsidRDefault="00757CD5" w14:paraId="54040C10" w14:textId="2FE04BCC">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3</w:t>
            </w:r>
          </w:p>
        </w:tc>
        <w:tc>
          <w:tcPr>
            <w:tcW w:w="1076" w:type="dxa"/>
            <w:tcBorders>
              <w:top w:val="single" w:color="auto" w:sz="12" w:space="0"/>
              <w:left w:val="single" w:color="auto" w:sz="6" w:space="0"/>
              <w:bottom w:val="single" w:color="auto" w:sz="6" w:space="0"/>
              <w:right w:val="single" w:color="auto" w:sz="12" w:space="0"/>
            </w:tcBorders>
            <w:shd w:val="clear" w:color="auto" w:fill="00FF00"/>
            <w:tcMar/>
            <w:vAlign w:val="center"/>
          </w:tcPr>
          <w:p w:rsidRPr="00AD4385" w:rsidR="00757CD5" w:rsidP="20689B68" w:rsidRDefault="00757CD5" w14:paraId="3A4F9D13" w14:textId="28F2E75A">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4</w:t>
            </w:r>
          </w:p>
        </w:tc>
        <w:tc>
          <w:tcPr>
            <w:tcW w:w="1760" w:type="dxa"/>
            <w:tcBorders>
              <w:top w:val="single" w:color="auto" w:sz="6" w:space="0"/>
              <w:left w:val="single" w:color="auto" w:sz="12" w:space="0"/>
              <w:bottom w:val="single" w:color="auto" w:sz="12" w:space="0"/>
              <w:right w:val="single" w:color="auto" w:sz="12" w:space="0"/>
            </w:tcBorders>
            <w:shd w:val="clear" w:color="auto" w:fill="FF9900"/>
            <w:tcMar/>
            <w:vAlign w:val="center"/>
          </w:tcPr>
          <w:p w:rsidRPr="00AD4385" w:rsidR="00757CD5" w:rsidP="20689B68" w:rsidRDefault="00757CD5" w14:paraId="1B49C4E3" w14:textId="60E3CFD0">
            <w:pPr>
              <w:spacing w:after="0" w:line="240" w:lineRule="auto"/>
              <w:jc w:val="center"/>
              <w:rPr>
                <w:rFonts w:ascii="Trebuchet MS" w:hAnsi="Trebuchet MS" w:eastAsia="Times New Roman" w:cs="Arial"/>
              </w:rPr>
            </w:pPr>
            <w:r w:rsidRPr="20689B68" w:rsidR="00757CD5">
              <w:rPr>
                <w:rFonts w:ascii="Arial" w:hAnsi="Arial" w:eastAsia="Arial" w:cs="Arial"/>
                <w:sz w:val="24"/>
                <w:szCs w:val="24"/>
              </w:rPr>
              <w:t>5</w:t>
            </w:r>
          </w:p>
        </w:tc>
      </w:tr>
      <w:tr w:rsidRPr="00AD4385" w:rsidR="00757CD5" w:rsidTr="20689B68" w14:paraId="081602C2" w14:textId="77777777">
        <w:trPr>
          <w:cantSplit/>
          <w:trHeight w:val="454"/>
          <w:jc w:val="center"/>
        </w:trPr>
        <w:tc>
          <w:tcPr>
            <w:tcW w:w="1440" w:type="dxa"/>
            <w:vMerge/>
            <w:tcMar/>
            <w:vAlign w:val="center"/>
          </w:tcPr>
          <w:p w:rsidRPr="00AD4385" w:rsidR="00757CD5" w:rsidP="00CC4991" w:rsidRDefault="00757CD5" w14:paraId="08A4B1B8" w14:textId="77777777">
            <w:pPr>
              <w:spacing w:after="0" w:line="240" w:lineRule="auto"/>
              <w:jc w:val="center"/>
              <w:rPr>
                <w:rFonts w:ascii="Trebuchet MS" w:hAnsi="Trebuchet MS" w:eastAsia="Times New Roman" w:cs="Arial"/>
                <w:b/>
                <w:bCs/>
                <w:szCs w:val="24"/>
                <w:u w:val="single"/>
              </w:rPr>
            </w:pPr>
          </w:p>
        </w:tc>
        <w:tc>
          <w:tcPr>
            <w:tcW w:w="1348" w:type="dxa"/>
            <w:tcMar/>
            <w:vAlign w:val="center"/>
          </w:tcPr>
          <w:p w:rsidRPr="00AD4385" w:rsidR="00757CD5" w:rsidP="20689B68" w:rsidRDefault="00757CD5" w14:paraId="31428F20" w14:textId="2D9A74CB">
            <w:pPr>
              <w:spacing w:after="0" w:line="240" w:lineRule="auto"/>
              <w:jc w:val="center"/>
              <w:rPr>
                <w:rFonts w:ascii="Trebuchet MS" w:hAnsi="Trebuchet MS" w:eastAsia="Times New Roman" w:cs="Arial"/>
              </w:rPr>
            </w:pPr>
          </w:p>
        </w:tc>
        <w:tc>
          <w:tcPr>
            <w:tcW w:w="1431" w:type="dxa"/>
            <w:tcMar/>
            <w:vAlign w:val="center"/>
          </w:tcPr>
          <w:p w:rsidRPr="00AD4385" w:rsidR="00757CD5" w:rsidP="20689B68" w:rsidRDefault="00757CD5" w14:paraId="617989B4" w14:textId="7A4D676E">
            <w:pPr>
              <w:spacing w:after="0" w:line="240" w:lineRule="auto"/>
              <w:jc w:val="center"/>
              <w:rPr>
                <w:rFonts w:ascii="Arial" w:hAnsi="Arial" w:eastAsia="Times New Roman" w:cs="Arial"/>
              </w:rPr>
            </w:pPr>
            <w:r w:rsidRPr="20689B68" w:rsidR="00757CD5">
              <w:rPr>
                <w:rFonts w:ascii="Arial" w:hAnsi="Arial" w:eastAsia="Arial" w:cs="Arial"/>
                <w:sz w:val="24"/>
                <w:szCs w:val="24"/>
              </w:rPr>
              <w:t>Negligible</w:t>
            </w:r>
          </w:p>
        </w:tc>
        <w:tc>
          <w:tcPr>
            <w:tcW w:w="928" w:type="dxa"/>
            <w:tcMar/>
            <w:vAlign w:val="center"/>
          </w:tcPr>
          <w:p w:rsidRPr="00AD4385" w:rsidR="00757CD5" w:rsidP="20689B68" w:rsidRDefault="00757CD5" w14:paraId="0EA49862" w14:textId="4F088232">
            <w:pPr>
              <w:spacing w:after="0" w:line="240" w:lineRule="auto"/>
              <w:jc w:val="center"/>
              <w:rPr>
                <w:rFonts w:ascii="Arial" w:hAnsi="Arial" w:eastAsia="Times New Roman" w:cs="Arial"/>
              </w:rPr>
            </w:pPr>
            <w:r w:rsidRPr="20689B68" w:rsidR="00757CD5">
              <w:rPr>
                <w:rFonts w:ascii="Arial" w:hAnsi="Arial" w:eastAsia="Arial" w:cs="Arial"/>
                <w:sz w:val="24"/>
                <w:szCs w:val="24"/>
              </w:rPr>
              <w:t>Slight</w:t>
            </w:r>
          </w:p>
        </w:tc>
        <w:tc>
          <w:tcPr>
            <w:tcW w:w="1387" w:type="dxa"/>
            <w:tcMar/>
            <w:vAlign w:val="center"/>
          </w:tcPr>
          <w:p w:rsidRPr="00AD4385" w:rsidR="00757CD5" w:rsidP="20689B68" w:rsidRDefault="00757CD5" w14:paraId="5B76A0D8" w14:textId="623C34AF">
            <w:pPr>
              <w:spacing w:after="0" w:line="240" w:lineRule="auto"/>
              <w:jc w:val="center"/>
              <w:rPr>
                <w:rFonts w:ascii="Arial" w:hAnsi="Arial" w:eastAsia="Times New Roman" w:cs="Arial"/>
              </w:rPr>
            </w:pPr>
            <w:r w:rsidRPr="20689B68" w:rsidR="00757CD5">
              <w:rPr>
                <w:rFonts w:ascii="Arial" w:hAnsi="Arial" w:eastAsia="Arial" w:cs="Arial"/>
                <w:sz w:val="24"/>
                <w:szCs w:val="24"/>
              </w:rPr>
              <w:t>Moderate</w:t>
            </w:r>
          </w:p>
        </w:tc>
        <w:tc>
          <w:tcPr>
            <w:tcW w:w="1076" w:type="dxa"/>
            <w:tcBorders>
              <w:top w:val="single" w:color="auto" w:sz="6" w:space="0"/>
            </w:tcBorders>
            <w:tcMar/>
            <w:vAlign w:val="center"/>
          </w:tcPr>
          <w:p w:rsidRPr="00AD4385" w:rsidR="00757CD5" w:rsidP="20689B68" w:rsidRDefault="00757CD5" w14:paraId="710575FA" w14:textId="4B85B0CD">
            <w:pPr>
              <w:spacing w:after="0" w:line="240" w:lineRule="auto"/>
              <w:jc w:val="center"/>
              <w:rPr>
                <w:rFonts w:ascii="Arial" w:hAnsi="Arial" w:eastAsia="Times New Roman" w:cs="Arial"/>
              </w:rPr>
            </w:pPr>
            <w:r w:rsidRPr="20689B68" w:rsidR="00757CD5">
              <w:rPr>
                <w:rFonts w:ascii="Arial" w:hAnsi="Arial" w:eastAsia="Arial" w:cs="Arial"/>
                <w:sz w:val="24"/>
                <w:szCs w:val="24"/>
              </w:rPr>
              <w:t>Critical</w:t>
            </w:r>
          </w:p>
        </w:tc>
        <w:tc>
          <w:tcPr>
            <w:tcW w:w="1760" w:type="dxa"/>
            <w:tcBorders>
              <w:top w:val="single" w:color="auto" w:sz="12" w:space="0"/>
            </w:tcBorders>
            <w:tcMar/>
            <w:vAlign w:val="center"/>
          </w:tcPr>
          <w:p w:rsidRPr="00AD4385" w:rsidR="00757CD5" w:rsidP="20689B68" w:rsidRDefault="00757CD5" w14:paraId="798BED28" w14:textId="0CD6D64B">
            <w:pPr>
              <w:spacing w:after="0" w:line="240" w:lineRule="auto"/>
              <w:jc w:val="center"/>
              <w:rPr>
                <w:rFonts w:ascii="Arial" w:hAnsi="Arial" w:eastAsia="Times New Roman" w:cs="Arial"/>
              </w:rPr>
            </w:pPr>
            <w:r w:rsidRPr="20689B68" w:rsidR="00757CD5">
              <w:rPr>
                <w:rFonts w:ascii="Arial" w:hAnsi="Arial" w:eastAsia="Arial" w:cs="Arial"/>
                <w:sz w:val="24"/>
                <w:szCs w:val="24"/>
              </w:rPr>
              <w:t>Catastrophic</w:t>
            </w:r>
          </w:p>
        </w:tc>
      </w:tr>
      <w:tr w:rsidRPr="00AD4385" w:rsidR="00757CD5" w:rsidTr="20689B68" w14:paraId="73E94363" w14:textId="77777777">
        <w:trPr>
          <w:cantSplit/>
          <w:trHeight w:val="454"/>
          <w:jc w:val="center"/>
        </w:trPr>
        <w:tc>
          <w:tcPr>
            <w:tcW w:w="1440" w:type="dxa"/>
            <w:vMerge/>
            <w:tcMar/>
            <w:vAlign w:val="center"/>
          </w:tcPr>
          <w:p w:rsidRPr="00AD4385" w:rsidR="00757CD5" w:rsidP="00CC4991" w:rsidRDefault="00757CD5" w14:paraId="4F747D41" w14:textId="77777777">
            <w:pPr>
              <w:spacing w:after="0" w:line="240" w:lineRule="auto"/>
              <w:jc w:val="center"/>
              <w:rPr>
                <w:rFonts w:ascii="Trebuchet MS" w:hAnsi="Trebuchet MS" w:eastAsia="Times New Roman" w:cs="Arial"/>
                <w:b/>
                <w:bCs/>
                <w:szCs w:val="24"/>
                <w:u w:val="single"/>
              </w:rPr>
            </w:pPr>
          </w:p>
        </w:tc>
        <w:tc>
          <w:tcPr>
            <w:tcW w:w="7930" w:type="dxa"/>
            <w:gridSpan w:val="6"/>
            <w:tcMar/>
            <w:vAlign w:val="center"/>
          </w:tcPr>
          <w:p w:rsidRPr="00AD4385" w:rsidR="00757CD5" w:rsidP="20689B68" w:rsidRDefault="00757CD5" w14:paraId="42F609F8" w14:textId="0BD16299">
            <w:pPr>
              <w:keepNext w:val="1"/>
              <w:spacing w:after="0" w:line="240" w:lineRule="auto"/>
              <w:jc w:val="center"/>
              <w:outlineLvl w:val="1"/>
              <w:rPr>
                <w:rFonts w:ascii="Trebuchet MS" w:hAnsi="Trebuchet MS" w:eastAsia="Times New Roman" w:cs="Arial"/>
                <w:b w:val="1"/>
                <w:bCs w:val="1"/>
              </w:rPr>
            </w:pPr>
            <w:r w:rsidRPr="20689B68" w:rsidR="00757CD5">
              <w:rPr>
                <w:rFonts w:ascii="Arial" w:hAnsi="Arial" w:eastAsia="Arial" w:cs="Arial"/>
                <w:b w:val="1"/>
                <w:bCs w:val="1"/>
                <w:sz w:val="24"/>
                <w:szCs w:val="24"/>
              </w:rPr>
              <w:t>Impact</w:t>
            </w:r>
          </w:p>
        </w:tc>
      </w:tr>
    </w:tbl>
    <w:p w:rsidR="00144A94" w:rsidP="20689B68" w:rsidRDefault="00144A94" w14:paraId="56CB1411" w14:textId="70EFEEEF">
      <w:pPr>
        <w:rPr>
          <w:rFonts w:ascii="Trebuchet MS" w:hAnsi="Trebuchet MS"/>
          <w:sz w:val="24"/>
          <w:szCs w:val="24"/>
        </w:rPr>
      </w:pPr>
    </w:p>
    <w:p w:rsidR="00F81A7A" w:rsidP="20689B68" w:rsidRDefault="00F81A7A" w14:paraId="7B4C2BE7" w14:textId="5D62CF4C">
      <w:pPr>
        <w:rPr>
          <w:rFonts w:ascii="Trebuchet MS" w:hAnsi="Trebuchet MS"/>
          <w:sz w:val="24"/>
          <w:szCs w:val="24"/>
        </w:rPr>
      </w:pPr>
    </w:p>
    <w:p w:rsidR="001F0DB7" w:rsidP="20689B68" w:rsidRDefault="00614329" w14:paraId="68437133" w14:textId="376ED536">
      <w:pPr>
        <w:rPr>
          <w:rFonts w:ascii="Trebuchet MS" w:hAnsi="Trebuchet MS"/>
          <w:sz w:val="24"/>
          <w:szCs w:val="24"/>
        </w:rPr>
      </w:pPr>
      <w:r w:rsidRPr="20689B68" w:rsidR="00614329">
        <w:rPr>
          <w:rFonts w:ascii="Arial" w:hAnsi="Arial" w:eastAsia="Arial" w:cs="Arial"/>
          <w:sz w:val="24"/>
          <w:szCs w:val="24"/>
        </w:rPr>
        <w:t>The Council has predetermined</w:t>
      </w:r>
      <w:r w:rsidRPr="20689B68" w:rsidR="001F0DB7">
        <w:rPr>
          <w:rFonts w:ascii="Arial" w:hAnsi="Arial" w:eastAsia="Arial" w:cs="Arial"/>
          <w:sz w:val="24"/>
          <w:szCs w:val="24"/>
        </w:rPr>
        <w:t xml:space="preserve"> ‘likelihood’ and ‘impact’</w:t>
      </w:r>
      <w:r w:rsidRPr="20689B68" w:rsidR="00614329">
        <w:rPr>
          <w:rFonts w:ascii="Arial" w:hAnsi="Arial" w:eastAsia="Arial" w:cs="Arial"/>
          <w:sz w:val="24"/>
          <w:szCs w:val="24"/>
        </w:rPr>
        <w:t xml:space="preserve"> criteria to ensure consistency</w:t>
      </w:r>
      <w:r w:rsidRPr="20689B68" w:rsidR="00A538C4">
        <w:rPr>
          <w:rFonts w:ascii="Arial" w:hAnsi="Arial" w:eastAsia="Arial" w:cs="Arial"/>
          <w:sz w:val="24"/>
          <w:szCs w:val="24"/>
        </w:rPr>
        <w:t>,</w:t>
      </w:r>
      <w:r w:rsidRPr="20689B68" w:rsidR="00C35EC2">
        <w:rPr>
          <w:rFonts w:ascii="Arial" w:hAnsi="Arial" w:eastAsia="Arial" w:cs="Arial"/>
          <w:sz w:val="24"/>
          <w:szCs w:val="24"/>
        </w:rPr>
        <w:t xml:space="preserve"> as set out below</w:t>
      </w:r>
      <w:r w:rsidRPr="20689B68" w:rsidR="00614329">
        <w:rPr>
          <w:rFonts w:ascii="Arial" w:hAnsi="Arial" w:eastAsia="Arial" w:cs="Arial"/>
          <w:sz w:val="24"/>
          <w:szCs w:val="24"/>
        </w:rPr>
        <w:t>.</w:t>
      </w:r>
      <w:r w:rsidRPr="20689B68" w:rsidR="001F0DB7">
        <w:rPr>
          <w:rFonts w:ascii="Arial" w:hAnsi="Arial" w:eastAsia="Arial" w:cs="Arial"/>
          <w:sz w:val="24"/>
          <w:szCs w:val="24"/>
        </w:rPr>
        <w:t xml:space="preserve"> </w:t>
      </w:r>
    </w:p>
    <w:p w:rsidR="00F81A7A" w:rsidP="20689B68" w:rsidRDefault="00F81A7A" w14:paraId="4DD97134" w14:textId="295EB587">
      <w:pPr>
        <w:rPr>
          <w:rFonts w:ascii="Trebuchet MS" w:hAnsi="Trebuchet MS"/>
          <w:sz w:val="24"/>
          <w:szCs w:val="24"/>
        </w:rPr>
      </w:pPr>
    </w:p>
    <w:p w:rsidR="00F81A7A" w:rsidP="20689B68" w:rsidRDefault="00F81A7A" w14:paraId="2953A2FC" w14:textId="6F37A9E2">
      <w:pPr>
        <w:rPr>
          <w:rFonts w:ascii="Trebuchet MS" w:hAnsi="Trebuchet MS"/>
          <w:sz w:val="24"/>
          <w:szCs w:val="24"/>
        </w:rPr>
      </w:pPr>
    </w:p>
    <w:p w:rsidR="00144A94" w:rsidP="20689B68" w:rsidRDefault="009208C4" w14:paraId="480072D5" w14:textId="5926E43E">
      <w:pPr>
        <w:rPr>
          <w:rFonts w:ascii="Trebuchet MS" w:hAnsi="Trebuchet MS"/>
          <w:sz w:val="24"/>
          <w:szCs w:val="24"/>
        </w:rPr>
      </w:pPr>
      <w:r w:rsidRPr="20689B68" w:rsidR="009208C4">
        <w:rPr>
          <w:rFonts w:ascii="Arial" w:hAnsi="Arial" w:eastAsia="Arial" w:cs="Arial"/>
          <w:sz w:val="24"/>
          <w:szCs w:val="24"/>
        </w:rPr>
        <w:t>Figure 3: Likelihood and Impact Criteria</w:t>
      </w:r>
    </w:p>
    <w:p w:rsidRPr="00D0348F" w:rsidR="001F0DB7" w:rsidP="20689B68" w:rsidRDefault="001F0DB7" w14:paraId="70A08B75" w14:textId="41A8A7EF">
      <w:pPr>
        <w:rPr>
          <w:rFonts w:ascii="Trebuchet MS" w:hAnsi="Trebuchet MS"/>
          <w:b w:val="1"/>
          <w:bCs w:val="1"/>
          <w:sz w:val="24"/>
          <w:szCs w:val="24"/>
        </w:rPr>
      </w:pPr>
      <w:r w:rsidRPr="20689B68" w:rsidR="001F0DB7">
        <w:rPr>
          <w:rFonts w:ascii="Arial" w:hAnsi="Arial" w:eastAsia="Arial" w:cs="Arial"/>
          <w:b w:val="1"/>
          <w:bCs w:val="1"/>
          <w:sz w:val="24"/>
          <w:szCs w:val="24"/>
        </w:rPr>
        <w:t>Likelihood</w:t>
      </w:r>
    </w:p>
    <w:tbl>
      <w:tblPr>
        <w:tblW w:w="935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86"/>
        <w:gridCol w:w="1642"/>
        <w:gridCol w:w="3581"/>
        <w:gridCol w:w="3348"/>
      </w:tblGrid>
      <w:tr w:rsidRPr="00C12BEA" w:rsidR="004D0F82" w:rsidTr="20689B68" w14:paraId="30A8D974" w14:textId="491FD339">
        <w:trPr>
          <w:trHeight w:val="357"/>
        </w:trPr>
        <w:tc>
          <w:tcPr>
            <w:tcW w:w="786" w:type="dxa"/>
            <w:tcBorders>
              <w:bottom w:val="single" w:color="auto" w:sz="4" w:space="0"/>
            </w:tcBorders>
            <w:shd w:val="clear" w:color="auto" w:fill="660033"/>
            <w:tcMar/>
            <w:vAlign w:val="center"/>
          </w:tcPr>
          <w:p w:rsidRPr="00C12BEA" w:rsidR="004D0F82" w:rsidP="3486A5F2" w:rsidRDefault="004D0F82" w14:paraId="5A12EFCE" w14:textId="12F68A42">
            <w:pPr>
              <w:spacing w:after="0" w:line="240" w:lineRule="auto"/>
              <w:jc w:val="center"/>
              <w:rPr>
                <w:rFonts w:ascii="Arial" w:hAnsi="Arial" w:eastAsia="Arial" w:cs="Arial"/>
                <w:b w:val="1"/>
                <w:bCs w:val="1"/>
                <w:sz w:val="24"/>
                <w:szCs w:val="24"/>
              </w:rPr>
            </w:pPr>
            <w:r w:rsidRPr="20689B68" w:rsidR="004D0F82">
              <w:rPr>
                <w:rFonts w:ascii="Arial" w:hAnsi="Arial" w:eastAsia="Arial" w:cs="Arial"/>
                <w:b w:val="1"/>
                <w:bCs w:val="1"/>
                <w:sz w:val="24"/>
                <w:szCs w:val="24"/>
              </w:rPr>
              <w:t>Score</w:t>
            </w:r>
          </w:p>
        </w:tc>
        <w:tc>
          <w:tcPr>
            <w:tcW w:w="1642" w:type="dxa"/>
            <w:tcBorders>
              <w:bottom w:val="single" w:color="auto" w:sz="4" w:space="0"/>
            </w:tcBorders>
            <w:shd w:val="clear" w:color="auto" w:fill="660033"/>
            <w:tcMar/>
            <w:vAlign w:val="center"/>
          </w:tcPr>
          <w:p w:rsidRPr="00C12BEA" w:rsidR="004D0F82" w:rsidP="3486A5F2" w:rsidRDefault="004D0F82" w14:paraId="238685AF" w14:textId="62FE3723">
            <w:pPr>
              <w:spacing w:after="0" w:line="240" w:lineRule="auto"/>
              <w:jc w:val="center"/>
              <w:rPr>
                <w:rFonts w:ascii="Arial" w:hAnsi="Arial" w:eastAsia="Arial" w:cs="Arial"/>
                <w:b w:val="1"/>
                <w:bCs w:val="1"/>
                <w:sz w:val="24"/>
                <w:szCs w:val="24"/>
              </w:rPr>
            </w:pPr>
            <w:r w:rsidRPr="20689B68" w:rsidR="004D0F82">
              <w:rPr>
                <w:rFonts w:ascii="Arial" w:hAnsi="Arial" w:eastAsia="Arial" w:cs="Arial"/>
                <w:b w:val="1"/>
                <w:bCs w:val="1"/>
                <w:sz w:val="24"/>
                <w:szCs w:val="24"/>
              </w:rPr>
              <w:t>Description</w:t>
            </w:r>
          </w:p>
        </w:tc>
        <w:tc>
          <w:tcPr>
            <w:tcW w:w="3581" w:type="dxa"/>
            <w:shd w:val="clear" w:color="auto" w:fill="660033"/>
            <w:tcMar/>
            <w:vAlign w:val="center"/>
          </w:tcPr>
          <w:p w:rsidRPr="008379F3" w:rsidR="004D0F82" w:rsidP="3486A5F2" w:rsidRDefault="004D0F82" w14:paraId="7AC347DD" w14:textId="3B8D20D4">
            <w:pPr>
              <w:spacing w:after="0" w:line="240" w:lineRule="auto"/>
              <w:outlineLvl w:val="4"/>
              <w:rPr>
                <w:rFonts w:ascii="Arial" w:hAnsi="Arial" w:eastAsia="Arial" w:cs="Arial"/>
                <w:b w:val="1"/>
                <w:bCs w:val="1"/>
                <w:sz w:val="24"/>
                <w:szCs w:val="24"/>
              </w:rPr>
            </w:pPr>
            <w:r w:rsidRPr="20689B68" w:rsidR="004D0F82">
              <w:rPr>
                <w:rFonts w:ascii="Arial" w:hAnsi="Arial" w:eastAsia="Arial" w:cs="Arial"/>
                <w:b w:val="1"/>
                <w:bCs w:val="1"/>
                <w:sz w:val="24"/>
                <w:szCs w:val="24"/>
              </w:rPr>
              <w:t>Example Detail</w:t>
            </w:r>
          </w:p>
        </w:tc>
        <w:tc>
          <w:tcPr>
            <w:tcW w:w="3348" w:type="dxa"/>
            <w:shd w:val="clear" w:color="auto" w:fill="660033"/>
            <w:tcMar/>
          </w:tcPr>
          <w:p w:rsidRPr="00C12BEA" w:rsidR="004D0F82" w:rsidP="20689B68" w:rsidRDefault="004D0F82" w14:paraId="64F71A3B" w14:textId="5EFF4BC9">
            <w:pPr>
              <w:spacing w:after="0" w:line="240" w:lineRule="auto"/>
              <w:outlineLvl w:val="4"/>
              <w:rPr>
                <w:rFonts w:ascii="Trebuchet MS" w:hAnsi="Trebuchet MS" w:eastAsia="Times New Roman" w:cs="Arial"/>
                <w:b w:val="1"/>
                <w:bCs w:val="1"/>
                <w:i w:val="1"/>
                <w:iCs w:val="1"/>
              </w:rPr>
            </w:pPr>
          </w:p>
        </w:tc>
      </w:tr>
      <w:tr w:rsidRPr="00C12BEA" w:rsidR="001C2744" w:rsidTr="20689B68" w14:paraId="664ED31E" w14:textId="620756FA">
        <w:trPr>
          <w:trHeight w:val="626"/>
        </w:trPr>
        <w:tc>
          <w:tcPr>
            <w:tcW w:w="786" w:type="dxa"/>
            <w:tcBorders>
              <w:bottom w:val="single" w:color="auto" w:sz="4" w:space="0"/>
            </w:tcBorders>
            <w:shd w:val="clear" w:color="auto" w:fill="FFFFFF" w:themeFill="background1"/>
            <w:tcMar/>
            <w:vAlign w:val="center"/>
          </w:tcPr>
          <w:p w:rsidRPr="00D153FA" w:rsidR="001C2744" w:rsidP="3486A5F2" w:rsidRDefault="001C2744" w14:paraId="58AB0DD5" w14:textId="2B7C78D0">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5</w:t>
            </w:r>
          </w:p>
        </w:tc>
        <w:tc>
          <w:tcPr>
            <w:tcW w:w="1642" w:type="dxa"/>
            <w:tcBorders>
              <w:top w:val="nil"/>
              <w:left w:val="nil"/>
              <w:bottom w:val="single" w:color="auto" w:sz="8" w:space="0"/>
              <w:right w:val="single" w:color="auto" w:sz="8" w:space="0"/>
            </w:tcBorders>
            <w:shd w:val="clear" w:color="auto" w:fill="FFFFFF" w:themeFill="background1"/>
            <w:tcMar/>
            <w:vAlign w:val="center"/>
          </w:tcPr>
          <w:p w:rsidR="001C2744" w:rsidP="3486A5F2" w:rsidRDefault="001C2744" w14:paraId="1279DF41" w14:textId="0583DCE6">
            <w:pPr>
              <w:ind w:right="-516"/>
              <w:rPr>
                <w:rFonts w:ascii="Arial" w:hAnsi="Arial" w:eastAsia="Arial" w:cs="Arial"/>
                <w:sz w:val="24"/>
                <w:szCs w:val="24"/>
              </w:rPr>
            </w:pPr>
            <w:r w:rsidRPr="20689B68" w:rsidR="001C2744">
              <w:rPr>
                <w:rFonts w:ascii="Arial" w:hAnsi="Arial" w:eastAsia="Arial" w:cs="Arial"/>
                <w:color w:val="000000" w:themeColor="text1" w:themeTint="FF" w:themeShade="FF"/>
                <w:sz w:val="24"/>
                <w:szCs w:val="24"/>
              </w:rPr>
              <w:t>Almost certain</w:t>
            </w:r>
          </w:p>
          <w:p w:rsidRPr="00D153FA" w:rsidR="001C2744" w:rsidP="20689B68" w:rsidRDefault="001C2744" w14:paraId="3A65D18A" w14:textId="58EC587B">
            <w:pPr>
              <w:spacing w:after="0" w:line="240" w:lineRule="auto"/>
              <w:ind w:right="-516"/>
              <w:rPr>
                <w:rFonts w:ascii="Trebuchet MS" w:hAnsi="Trebuchet MS" w:eastAsia="Times New Roman" w:cs="Arial"/>
                <w:sz w:val="20"/>
                <w:szCs w:val="20"/>
              </w:rPr>
            </w:pPr>
          </w:p>
        </w:tc>
        <w:tc>
          <w:tcPr>
            <w:tcW w:w="3581" w:type="dxa"/>
            <w:tcBorders>
              <w:top w:val="nil"/>
              <w:left w:val="nil"/>
              <w:bottom w:val="single" w:color="auto" w:sz="8" w:space="0"/>
              <w:right w:val="single" w:color="auto" w:sz="8" w:space="0"/>
            </w:tcBorders>
            <w:tcMar/>
            <w:vAlign w:val="center"/>
          </w:tcPr>
          <w:p w:rsidRPr="00D153FA" w:rsidR="001C2744" w:rsidP="3486A5F2" w:rsidRDefault="001C2744" w14:paraId="6F247FFC" w14:textId="58BD12DC">
            <w:pPr>
              <w:spacing w:after="0" w:line="240" w:lineRule="auto"/>
              <w:rPr>
                <w:rFonts w:ascii="Arial" w:hAnsi="Arial" w:eastAsia="Arial" w:cs="Arial"/>
                <w:sz w:val="24"/>
                <w:szCs w:val="24"/>
              </w:rPr>
            </w:pPr>
            <w:r w:rsidRPr="20689B68" w:rsidR="001C2744">
              <w:rPr>
                <w:rFonts w:ascii="Arial" w:hAnsi="Arial" w:eastAsia="Arial" w:cs="Arial"/>
                <w:sz w:val="24"/>
                <w:szCs w:val="24"/>
              </w:rPr>
              <w:t>Almost certain occurrence / The event is expected to occur in most circumstances / There is a history of very frequent occurrence at the council or similar organisations.</w:t>
            </w:r>
          </w:p>
        </w:tc>
        <w:tc>
          <w:tcPr>
            <w:tcW w:w="3348" w:type="dxa"/>
            <w:vMerge w:val="restart"/>
            <w:tcMar/>
            <w:vAlign w:val="center"/>
          </w:tcPr>
          <w:p w:rsidR="001C2744" w:rsidP="3486A5F2" w:rsidRDefault="001C2744" w14:paraId="4EA0AC2E" w14:textId="66A983D2">
            <w:pPr>
              <w:spacing w:after="0" w:line="240" w:lineRule="auto"/>
              <w:rPr>
                <w:rFonts w:ascii="Arial" w:hAnsi="Arial" w:eastAsia="Arial" w:cs="Arial"/>
                <w:sz w:val="24"/>
                <w:szCs w:val="24"/>
              </w:rPr>
            </w:pPr>
            <w:r w:rsidRPr="20689B68" w:rsidR="001C2744">
              <w:rPr>
                <w:rFonts w:ascii="Arial" w:hAnsi="Arial" w:eastAsia="Arial" w:cs="Arial"/>
                <w:sz w:val="24"/>
                <w:szCs w:val="24"/>
              </w:rPr>
              <w:t>Measured over a one-year period or life of the project</w:t>
            </w:r>
          </w:p>
        </w:tc>
      </w:tr>
      <w:tr w:rsidRPr="00C12BEA" w:rsidR="001C2744" w:rsidTr="20689B68" w14:paraId="0A57D283" w14:textId="63827CCA">
        <w:trPr>
          <w:trHeight w:val="550"/>
        </w:trPr>
        <w:tc>
          <w:tcPr>
            <w:tcW w:w="786" w:type="dxa"/>
            <w:tcBorders>
              <w:bottom w:val="single" w:color="auto" w:sz="4" w:space="0"/>
            </w:tcBorders>
            <w:shd w:val="clear" w:color="auto" w:fill="FFFFFF" w:themeFill="background1"/>
            <w:tcMar/>
            <w:vAlign w:val="center"/>
          </w:tcPr>
          <w:p w:rsidRPr="00D153FA" w:rsidR="001C2744" w:rsidP="3486A5F2" w:rsidRDefault="001C2744" w14:paraId="79060761" w14:textId="6AB55EDD">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4</w:t>
            </w:r>
          </w:p>
        </w:tc>
        <w:tc>
          <w:tcPr>
            <w:tcW w:w="1642" w:type="dxa"/>
            <w:tcBorders>
              <w:top w:val="nil"/>
              <w:left w:val="nil"/>
              <w:bottom w:val="single" w:color="auto" w:sz="8" w:space="0"/>
              <w:right w:val="single" w:color="auto" w:sz="8" w:space="0"/>
            </w:tcBorders>
            <w:shd w:val="clear" w:color="auto" w:fill="FFFFFF" w:themeFill="background1"/>
            <w:tcMar/>
            <w:vAlign w:val="center"/>
          </w:tcPr>
          <w:p w:rsidR="001C2744" w:rsidP="3486A5F2" w:rsidRDefault="001C2744" w14:paraId="772D4EBF" w14:textId="3171209E">
            <w:pPr>
              <w:ind w:right="-516"/>
              <w:rPr>
                <w:rFonts w:ascii="Arial" w:hAnsi="Arial" w:eastAsia="Arial" w:cs="Arial"/>
                <w:sz w:val="24"/>
                <w:szCs w:val="24"/>
              </w:rPr>
            </w:pPr>
            <w:r w:rsidRPr="20689B68" w:rsidR="001C2744">
              <w:rPr>
                <w:rFonts w:ascii="Arial" w:hAnsi="Arial" w:eastAsia="Arial" w:cs="Arial"/>
                <w:color w:val="000000" w:themeColor="text1" w:themeTint="FF" w:themeShade="FF"/>
                <w:sz w:val="24"/>
                <w:szCs w:val="24"/>
              </w:rPr>
              <w:t>Highly likely</w:t>
            </w:r>
          </w:p>
          <w:p w:rsidRPr="00D153FA" w:rsidR="001C2744" w:rsidP="20689B68" w:rsidRDefault="001C2744" w14:paraId="386A121E" w14:textId="61125158">
            <w:pPr>
              <w:spacing w:after="0" w:line="240" w:lineRule="auto"/>
              <w:ind w:right="-516"/>
              <w:rPr>
                <w:rFonts w:ascii="Trebuchet MS" w:hAnsi="Trebuchet MS" w:eastAsia="Times New Roman" w:cs="Arial"/>
                <w:sz w:val="20"/>
                <w:szCs w:val="20"/>
              </w:rPr>
            </w:pPr>
          </w:p>
        </w:tc>
        <w:tc>
          <w:tcPr>
            <w:tcW w:w="3581" w:type="dxa"/>
            <w:tcBorders>
              <w:top w:val="nil"/>
              <w:left w:val="nil"/>
              <w:bottom w:val="single" w:color="auto" w:sz="8" w:space="0"/>
              <w:right w:val="single" w:color="auto" w:sz="8" w:space="0"/>
            </w:tcBorders>
            <w:tcMar/>
            <w:vAlign w:val="center"/>
          </w:tcPr>
          <w:p w:rsidRPr="00D153FA" w:rsidR="001C2744" w:rsidP="3486A5F2" w:rsidRDefault="001C2744" w14:paraId="5845D70C" w14:textId="7EB932D2">
            <w:pPr>
              <w:spacing w:after="0" w:line="240" w:lineRule="auto"/>
              <w:rPr>
                <w:rFonts w:ascii="Arial" w:hAnsi="Arial" w:eastAsia="Arial" w:cs="Arial"/>
                <w:sz w:val="24"/>
                <w:szCs w:val="24"/>
              </w:rPr>
            </w:pPr>
            <w:r w:rsidRPr="20689B68" w:rsidR="001C2744">
              <w:rPr>
                <w:rFonts w:ascii="Arial" w:hAnsi="Arial" w:eastAsia="Arial" w:cs="Arial"/>
                <w:sz w:val="24"/>
                <w:szCs w:val="24"/>
              </w:rPr>
              <w:t xml:space="preserve">There is a strong possibility that the event will occur / There is a history of frequent occurrence at the council or similar organisations </w:t>
            </w:r>
          </w:p>
        </w:tc>
        <w:tc>
          <w:tcPr>
            <w:tcW w:w="3348" w:type="dxa"/>
            <w:vMerge/>
            <w:tcMar/>
            <w:vAlign w:val="center"/>
          </w:tcPr>
          <w:p w:rsidR="001C2744" w:rsidP="001C2744" w:rsidRDefault="001C2744" w14:paraId="1FFA3D0F" w14:textId="77777777">
            <w:pPr>
              <w:spacing w:after="0" w:line="240" w:lineRule="auto"/>
              <w:rPr>
                <w:rFonts w:ascii="Trebuchet MS" w:hAnsi="Trebuchet MS" w:eastAsia="Times New Roman" w:cs="Arial"/>
                <w:bCs/>
                <w:sz w:val="20"/>
                <w:szCs w:val="20"/>
              </w:rPr>
            </w:pPr>
          </w:p>
        </w:tc>
      </w:tr>
      <w:tr w:rsidRPr="00C12BEA" w:rsidR="001C2744" w:rsidTr="20689B68" w14:paraId="7A6BA49B" w14:textId="44C22BF9">
        <w:trPr>
          <w:trHeight w:val="558"/>
        </w:trPr>
        <w:tc>
          <w:tcPr>
            <w:tcW w:w="786" w:type="dxa"/>
            <w:shd w:val="clear" w:color="auto" w:fill="FFFFFF" w:themeFill="background1"/>
            <w:tcMar/>
            <w:vAlign w:val="center"/>
          </w:tcPr>
          <w:p w:rsidRPr="00D153FA" w:rsidR="001C2744" w:rsidP="3486A5F2" w:rsidRDefault="001C2744" w14:paraId="66339553" w14:textId="2BC2005A">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3</w:t>
            </w:r>
          </w:p>
        </w:tc>
        <w:tc>
          <w:tcPr>
            <w:tcW w:w="1642" w:type="dxa"/>
            <w:tcBorders>
              <w:top w:val="nil"/>
              <w:left w:val="nil"/>
              <w:bottom w:val="single" w:color="auto" w:sz="8" w:space="0"/>
              <w:right w:val="single" w:color="auto" w:sz="8" w:space="0"/>
            </w:tcBorders>
            <w:shd w:val="clear" w:color="auto" w:fill="FFFFFF" w:themeFill="background1"/>
            <w:tcMar/>
            <w:vAlign w:val="center"/>
          </w:tcPr>
          <w:p w:rsidR="001C2744" w:rsidP="3486A5F2" w:rsidRDefault="001C2744" w14:paraId="72022827" w14:textId="28D59299">
            <w:pPr>
              <w:ind w:right="-516"/>
              <w:rPr>
                <w:rFonts w:ascii="Arial" w:hAnsi="Arial" w:eastAsia="Arial" w:cs="Arial"/>
                <w:sz w:val="24"/>
                <w:szCs w:val="24"/>
              </w:rPr>
            </w:pPr>
            <w:r w:rsidRPr="20689B68" w:rsidR="001C2744">
              <w:rPr>
                <w:rFonts w:ascii="Arial" w:hAnsi="Arial" w:eastAsia="Arial" w:cs="Arial"/>
                <w:color w:val="000000" w:themeColor="text1" w:themeTint="FF" w:themeShade="FF"/>
                <w:sz w:val="24"/>
                <w:szCs w:val="24"/>
              </w:rPr>
              <w:t xml:space="preserve">Possible </w:t>
            </w:r>
          </w:p>
          <w:p w:rsidRPr="00D153FA" w:rsidR="001C2744" w:rsidP="20689B68" w:rsidRDefault="001C2744" w14:paraId="33B93870" w14:textId="45D8534B">
            <w:pPr>
              <w:spacing w:after="0" w:line="240" w:lineRule="auto"/>
              <w:ind w:right="-516"/>
              <w:rPr>
                <w:rFonts w:ascii="Trebuchet MS" w:hAnsi="Trebuchet MS" w:eastAsia="Times New Roman" w:cs="Arial"/>
                <w:sz w:val="20"/>
                <w:szCs w:val="20"/>
              </w:rPr>
            </w:pPr>
          </w:p>
        </w:tc>
        <w:tc>
          <w:tcPr>
            <w:tcW w:w="3581" w:type="dxa"/>
            <w:tcBorders>
              <w:top w:val="nil"/>
              <w:left w:val="nil"/>
              <w:bottom w:val="single" w:color="auto" w:sz="8" w:space="0"/>
              <w:right w:val="single" w:color="auto" w:sz="8" w:space="0"/>
            </w:tcBorders>
            <w:tcMar/>
            <w:vAlign w:val="center"/>
          </w:tcPr>
          <w:p w:rsidRPr="00D153FA" w:rsidR="001C2744" w:rsidP="3486A5F2" w:rsidRDefault="001C2744" w14:paraId="63B6E492" w14:textId="32B30803">
            <w:pPr>
              <w:spacing w:after="0" w:line="240" w:lineRule="auto"/>
              <w:rPr>
                <w:rFonts w:ascii="Arial" w:hAnsi="Arial" w:eastAsia="Arial" w:cs="Arial"/>
                <w:sz w:val="24"/>
                <w:szCs w:val="24"/>
              </w:rPr>
            </w:pPr>
            <w:r w:rsidRPr="20689B68" w:rsidR="001C2744">
              <w:rPr>
                <w:rFonts w:ascii="Arial" w:hAnsi="Arial" w:eastAsia="Arial" w:cs="Arial"/>
                <w:sz w:val="24"/>
                <w:szCs w:val="24"/>
              </w:rPr>
              <w:t xml:space="preserve">The event might occur / There is a history of occurrence at the council or similar organisations </w:t>
            </w:r>
          </w:p>
        </w:tc>
        <w:tc>
          <w:tcPr>
            <w:tcW w:w="3348" w:type="dxa"/>
            <w:vMerge/>
            <w:tcMar/>
            <w:vAlign w:val="center"/>
          </w:tcPr>
          <w:p w:rsidR="001C2744" w:rsidP="001C2744" w:rsidRDefault="001C2744" w14:paraId="681DC10D" w14:textId="77777777">
            <w:pPr>
              <w:spacing w:after="0" w:line="240" w:lineRule="auto"/>
              <w:rPr>
                <w:rFonts w:ascii="Trebuchet MS" w:hAnsi="Trebuchet MS" w:eastAsia="Times New Roman" w:cs="Arial"/>
                <w:bCs/>
                <w:sz w:val="20"/>
                <w:szCs w:val="20"/>
              </w:rPr>
            </w:pPr>
          </w:p>
        </w:tc>
      </w:tr>
      <w:tr w:rsidRPr="00C12BEA" w:rsidR="001C2744" w:rsidTr="20689B68" w14:paraId="71A2422C" w14:textId="32DF13C8">
        <w:trPr>
          <w:trHeight w:val="552"/>
        </w:trPr>
        <w:tc>
          <w:tcPr>
            <w:tcW w:w="786" w:type="dxa"/>
            <w:shd w:val="clear" w:color="auto" w:fill="FFFFFF" w:themeFill="background1"/>
            <w:tcMar/>
            <w:vAlign w:val="center"/>
          </w:tcPr>
          <w:p w:rsidRPr="00D153FA" w:rsidR="001C2744" w:rsidP="3486A5F2" w:rsidRDefault="001C2744" w14:paraId="0E96B9E9" w14:textId="2C2FC1A0">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2</w:t>
            </w:r>
          </w:p>
        </w:tc>
        <w:tc>
          <w:tcPr>
            <w:tcW w:w="1642" w:type="dxa"/>
            <w:tcBorders>
              <w:top w:val="nil"/>
              <w:left w:val="nil"/>
              <w:bottom w:val="single" w:color="auto" w:sz="8" w:space="0"/>
              <w:right w:val="single" w:color="auto" w:sz="8" w:space="0"/>
            </w:tcBorders>
            <w:shd w:val="clear" w:color="auto" w:fill="FFFFFF" w:themeFill="background1"/>
            <w:tcMar/>
            <w:vAlign w:val="center"/>
          </w:tcPr>
          <w:p w:rsidR="001C2744" w:rsidP="3486A5F2" w:rsidRDefault="001C2744" w14:paraId="2DA519F0" w14:textId="756F2B42">
            <w:pPr>
              <w:ind w:right="-516"/>
              <w:rPr>
                <w:rFonts w:ascii="Arial" w:hAnsi="Arial" w:eastAsia="Arial" w:cs="Arial"/>
                <w:sz w:val="24"/>
                <w:szCs w:val="24"/>
              </w:rPr>
            </w:pPr>
            <w:r w:rsidRPr="20689B68" w:rsidR="001C2744">
              <w:rPr>
                <w:rFonts w:ascii="Arial" w:hAnsi="Arial" w:eastAsia="Arial" w:cs="Arial"/>
                <w:color w:val="000000" w:themeColor="text1" w:themeTint="FF" w:themeShade="FF"/>
                <w:sz w:val="24"/>
                <w:szCs w:val="24"/>
              </w:rPr>
              <w:t>Unlikely</w:t>
            </w:r>
          </w:p>
          <w:p w:rsidRPr="00D153FA" w:rsidR="001C2744" w:rsidP="20689B68" w:rsidRDefault="001C2744" w14:paraId="4DCCA8CC" w14:textId="1F395F4A">
            <w:pPr>
              <w:spacing w:after="0" w:line="240" w:lineRule="auto"/>
              <w:ind w:right="-516"/>
              <w:rPr>
                <w:rFonts w:ascii="Trebuchet MS" w:hAnsi="Trebuchet MS" w:eastAsia="Times New Roman" w:cs="Arial"/>
                <w:sz w:val="20"/>
                <w:szCs w:val="20"/>
              </w:rPr>
            </w:pPr>
          </w:p>
        </w:tc>
        <w:tc>
          <w:tcPr>
            <w:tcW w:w="3581" w:type="dxa"/>
            <w:tcBorders>
              <w:top w:val="nil"/>
              <w:left w:val="nil"/>
              <w:bottom w:val="single" w:color="auto" w:sz="8" w:space="0"/>
              <w:right w:val="single" w:color="auto" w:sz="8" w:space="0"/>
            </w:tcBorders>
            <w:tcMar/>
            <w:vAlign w:val="center"/>
          </w:tcPr>
          <w:p w:rsidRPr="00D153FA" w:rsidR="001C2744" w:rsidP="3486A5F2" w:rsidRDefault="001C2744" w14:paraId="3F747466" w14:textId="1205507A">
            <w:pPr>
              <w:spacing w:after="0" w:line="240" w:lineRule="auto"/>
              <w:rPr>
                <w:rFonts w:ascii="Arial" w:hAnsi="Arial" w:eastAsia="Arial" w:cs="Arial"/>
                <w:sz w:val="24"/>
                <w:szCs w:val="24"/>
              </w:rPr>
            </w:pPr>
            <w:r w:rsidRPr="20689B68" w:rsidR="001C2744">
              <w:rPr>
                <w:rFonts w:ascii="Arial" w:hAnsi="Arial" w:eastAsia="Arial" w:cs="Arial"/>
                <w:sz w:val="24"/>
                <w:szCs w:val="24"/>
              </w:rPr>
              <w:t xml:space="preserve">Not expected/ but </w:t>
            </w:r>
            <w:r w:rsidRPr="20689B68" w:rsidR="001C2744">
              <w:rPr>
                <w:rFonts w:ascii="Arial" w:hAnsi="Arial" w:eastAsia="Arial" w:cs="Arial"/>
                <w:sz w:val="24"/>
                <w:szCs w:val="24"/>
              </w:rPr>
              <w:t>there's</w:t>
            </w:r>
            <w:r w:rsidRPr="20689B68" w:rsidR="001C2744">
              <w:rPr>
                <w:rFonts w:ascii="Arial" w:hAnsi="Arial" w:eastAsia="Arial" w:cs="Arial"/>
                <w:sz w:val="24"/>
                <w:szCs w:val="24"/>
              </w:rPr>
              <w:t xml:space="preserve"> a moderate possibility it may occur. </w:t>
            </w:r>
          </w:p>
        </w:tc>
        <w:tc>
          <w:tcPr>
            <w:tcW w:w="3348" w:type="dxa"/>
            <w:vMerge/>
            <w:tcMar/>
            <w:vAlign w:val="center"/>
          </w:tcPr>
          <w:p w:rsidR="001C2744" w:rsidP="001C2744" w:rsidRDefault="001C2744" w14:paraId="3306AF28" w14:textId="77777777">
            <w:pPr>
              <w:spacing w:after="0" w:line="240" w:lineRule="auto"/>
              <w:rPr>
                <w:rFonts w:ascii="Trebuchet MS" w:hAnsi="Trebuchet MS" w:eastAsia="Times New Roman" w:cs="Arial"/>
                <w:bCs/>
                <w:sz w:val="20"/>
                <w:szCs w:val="20"/>
              </w:rPr>
            </w:pPr>
          </w:p>
        </w:tc>
      </w:tr>
      <w:tr w:rsidRPr="00C12BEA" w:rsidR="001C2744" w:rsidTr="20689B68" w14:paraId="31B605FF" w14:textId="26C3D71A">
        <w:trPr>
          <w:trHeight w:val="574"/>
        </w:trPr>
        <w:tc>
          <w:tcPr>
            <w:tcW w:w="786" w:type="dxa"/>
            <w:shd w:val="clear" w:color="auto" w:fill="FFFFFF" w:themeFill="background1"/>
            <w:tcMar/>
            <w:vAlign w:val="center"/>
          </w:tcPr>
          <w:p w:rsidRPr="00D153FA" w:rsidR="001C2744" w:rsidP="45AD61E3" w:rsidRDefault="001C2744" w14:paraId="78D17902" w14:textId="3E9547AA">
            <w:pPr>
              <w:spacing w:after="0" w:line="240" w:lineRule="auto"/>
              <w:jc w:val="center"/>
              <w:rPr>
                <w:rFonts w:ascii="Arial" w:hAnsi="Arial" w:eastAsia="Arial" w:cs="Arial"/>
                <w:sz w:val="24"/>
                <w:szCs w:val="24"/>
              </w:rPr>
            </w:pPr>
            <w:r w:rsidRPr="20689B68" w:rsidR="001C2744">
              <w:rPr>
                <w:rFonts w:ascii="Arial" w:hAnsi="Arial" w:eastAsia="Arial" w:cs="Arial"/>
                <w:sz w:val="24"/>
                <w:szCs w:val="24"/>
              </w:rPr>
              <w:t>1</w:t>
            </w:r>
          </w:p>
        </w:tc>
        <w:tc>
          <w:tcPr>
            <w:tcW w:w="1642" w:type="dxa"/>
            <w:tcBorders>
              <w:top w:val="nil"/>
              <w:left w:val="nil"/>
              <w:bottom w:val="single" w:color="auto" w:sz="8" w:space="0"/>
              <w:right w:val="single" w:color="auto" w:sz="8" w:space="0"/>
            </w:tcBorders>
            <w:shd w:val="clear" w:color="auto" w:fill="FFFFFF" w:themeFill="background1"/>
            <w:tcMar/>
            <w:vAlign w:val="center"/>
          </w:tcPr>
          <w:p w:rsidR="001C2744" w:rsidP="45AD61E3" w:rsidRDefault="001C2744" w14:paraId="5154280D" w14:textId="487C6C42">
            <w:pPr>
              <w:ind w:right="-516"/>
              <w:rPr>
                <w:rFonts w:ascii="Arial" w:hAnsi="Arial" w:eastAsia="Arial" w:cs="Arial"/>
                <w:sz w:val="24"/>
                <w:szCs w:val="24"/>
              </w:rPr>
            </w:pPr>
            <w:r w:rsidRPr="20689B68" w:rsidR="001C2744">
              <w:rPr>
                <w:rFonts w:ascii="Arial" w:hAnsi="Arial" w:eastAsia="Arial" w:cs="Arial"/>
                <w:color w:val="000000" w:themeColor="text1" w:themeTint="FF" w:themeShade="FF"/>
                <w:sz w:val="24"/>
                <w:szCs w:val="24"/>
              </w:rPr>
              <w:t>Remote</w:t>
            </w:r>
          </w:p>
          <w:p w:rsidRPr="00D153FA" w:rsidR="001C2744" w:rsidP="20689B68" w:rsidRDefault="001C2744" w14:paraId="30B5A93F" w14:textId="4AB82731">
            <w:pPr>
              <w:spacing w:after="0" w:line="240" w:lineRule="auto"/>
              <w:ind w:right="-516"/>
              <w:rPr>
                <w:rFonts w:ascii="Trebuchet MS" w:hAnsi="Trebuchet MS" w:eastAsia="Times New Roman" w:cs="Arial"/>
                <w:sz w:val="20"/>
                <w:szCs w:val="20"/>
              </w:rPr>
            </w:pPr>
          </w:p>
        </w:tc>
        <w:tc>
          <w:tcPr>
            <w:tcW w:w="3581" w:type="dxa"/>
            <w:tcBorders>
              <w:top w:val="nil"/>
              <w:left w:val="nil"/>
              <w:bottom w:val="single" w:color="auto" w:sz="8" w:space="0"/>
              <w:right w:val="single" w:color="auto" w:sz="8" w:space="0"/>
            </w:tcBorders>
            <w:tcMar/>
            <w:vAlign w:val="center"/>
          </w:tcPr>
          <w:p w:rsidRPr="00D153FA" w:rsidR="001C2744" w:rsidP="45AD61E3" w:rsidRDefault="001C2744" w14:paraId="442A9C2B" w14:textId="49B33EDA">
            <w:pPr>
              <w:spacing w:after="0" w:line="240" w:lineRule="auto"/>
              <w:rPr>
                <w:rFonts w:ascii="Arial" w:hAnsi="Arial" w:eastAsia="Arial" w:cs="Arial"/>
                <w:sz w:val="24"/>
                <w:szCs w:val="24"/>
              </w:rPr>
            </w:pPr>
            <w:r w:rsidRPr="20689B68" w:rsidR="001C2744">
              <w:rPr>
                <w:rFonts w:ascii="Arial" w:hAnsi="Arial" w:eastAsia="Arial" w:cs="Arial"/>
                <w:sz w:val="24"/>
                <w:szCs w:val="24"/>
              </w:rPr>
              <w:t xml:space="preserve">Highly unlikely, but it may occur in exceptional circumstances. It could </w:t>
            </w:r>
            <w:r w:rsidRPr="20689B68" w:rsidR="001F29AE">
              <w:rPr>
                <w:rFonts w:ascii="Arial" w:hAnsi="Arial" w:eastAsia="Arial" w:cs="Arial"/>
                <w:sz w:val="24"/>
                <w:szCs w:val="24"/>
              </w:rPr>
              <w:t>happen but</w:t>
            </w:r>
            <w:r w:rsidRPr="20689B68" w:rsidR="001C2744">
              <w:rPr>
                <w:rFonts w:ascii="Arial" w:hAnsi="Arial" w:eastAsia="Arial" w:cs="Arial"/>
                <w:sz w:val="24"/>
                <w:szCs w:val="24"/>
              </w:rPr>
              <w:t xml:space="preserve"> is very unlikely. </w:t>
            </w:r>
          </w:p>
        </w:tc>
        <w:tc>
          <w:tcPr>
            <w:tcW w:w="3348" w:type="dxa"/>
            <w:vMerge/>
            <w:tcMar/>
            <w:vAlign w:val="center"/>
          </w:tcPr>
          <w:p w:rsidR="001C2744" w:rsidP="001C2744" w:rsidRDefault="001C2744" w14:paraId="421FBF76" w14:textId="4450D601">
            <w:pPr>
              <w:spacing w:after="0" w:line="240" w:lineRule="auto"/>
              <w:rPr>
                <w:rFonts w:ascii="Trebuchet MS" w:hAnsi="Trebuchet MS" w:eastAsia="Times New Roman" w:cs="Arial"/>
                <w:bCs/>
                <w:sz w:val="20"/>
                <w:szCs w:val="20"/>
              </w:rPr>
            </w:pPr>
          </w:p>
        </w:tc>
      </w:tr>
    </w:tbl>
    <w:p w:rsidR="00144A94" w:rsidP="20689B68" w:rsidRDefault="00144A94" w14:paraId="587617CD" w14:textId="51C67CA3">
      <w:pPr>
        <w:spacing w:after="0" w:line="20" w:lineRule="atLeast"/>
        <w:rPr>
          <w:rFonts w:ascii="Trebuchet MS" w:hAnsi="Trebuchet MS" w:eastAsia="Times New Roman" w:cs="Times New Roman"/>
          <w:b w:val="1"/>
          <w:bCs w:val="1"/>
          <w:sz w:val="24"/>
          <w:szCs w:val="24"/>
        </w:rPr>
      </w:pPr>
    </w:p>
    <w:p w:rsidR="00FC3F53" w:rsidP="20689B68" w:rsidRDefault="00FC3F53" w14:paraId="474A07A4" w14:textId="6F0396E9">
      <w:pPr>
        <w:rPr>
          <w:rFonts w:ascii="Trebuchet MS" w:hAnsi="Trebuchet MS" w:eastAsia="Times New Roman" w:cs="Times New Roman"/>
          <w:b w:val="1"/>
          <w:bCs w:val="1"/>
          <w:sz w:val="24"/>
          <w:szCs w:val="24"/>
        </w:rPr>
      </w:pPr>
    </w:p>
    <w:p w:rsidR="005355CD" w:rsidP="20689B68" w:rsidRDefault="005355CD" w14:paraId="1C064560" w14:textId="306F771D">
      <w:pPr>
        <w:rPr>
          <w:rFonts w:ascii="Trebuchet MS" w:hAnsi="Trebuchet MS" w:eastAsia="Times New Roman" w:cs="Times New Roman"/>
          <w:b w:val="1"/>
          <w:bCs w:val="1"/>
          <w:sz w:val="24"/>
          <w:szCs w:val="24"/>
        </w:rPr>
      </w:pPr>
    </w:p>
    <w:p w:rsidRPr="00D0348F" w:rsidR="00144A94" w:rsidP="20689B68" w:rsidRDefault="005355CD" w14:paraId="73FE042E" w14:textId="005BFDBF">
      <w:pPr>
        <w:rPr>
          <w:rFonts w:ascii="Trebuchet MS" w:hAnsi="Trebuchet MS" w:eastAsia="Times New Roman" w:cs="Times New Roman"/>
          <w:b w:val="1"/>
          <w:bCs w:val="1"/>
          <w:sz w:val="24"/>
          <w:szCs w:val="24"/>
        </w:rPr>
      </w:pPr>
      <w:r w:rsidRPr="20689B68" w:rsidR="005355CD">
        <w:rPr>
          <w:rFonts w:ascii="Arial" w:hAnsi="Arial" w:eastAsia="Arial" w:cs="Arial"/>
          <w:b w:val="1"/>
          <w:bCs w:val="1"/>
          <w:sz w:val="24"/>
          <w:szCs w:val="24"/>
        </w:rPr>
        <w:t xml:space="preserve">  </w:t>
      </w:r>
      <w:r w:rsidRPr="20689B68" w:rsidR="00D0348F">
        <w:rPr>
          <w:rFonts w:ascii="Arial" w:hAnsi="Arial" w:eastAsia="Arial" w:cs="Arial"/>
          <w:b w:val="1"/>
          <w:bCs w:val="1"/>
          <w:sz w:val="24"/>
          <w:szCs w:val="24"/>
        </w:rPr>
        <w:t>Impact</w:t>
      </w:r>
    </w:p>
    <w:tbl>
      <w:tblPr>
        <w:tblW w:w="96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593"/>
        <w:gridCol w:w="8075"/>
      </w:tblGrid>
      <w:tr w:rsidRPr="00C12BEA" w:rsidR="00D0348F" w:rsidTr="20689B68" w14:paraId="05B51272" w14:textId="77777777">
        <w:trPr>
          <w:cantSplit/>
          <w:trHeight w:val="217"/>
        </w:trPr>
        <w:tc>
          <w:tcPr>
            <w:tcW w:w="1593"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3941EF4D" w14:textId="74327288">
            <w:pPr>
              <w:spacing w:after="0" w:line="20" w:lineRule="atLeast"/>
              <w:jc w:val="center"/>
              <w:rPr>
                <w:b w:val="1"/>
                <w:bCs w:val="1"/>
                <w:sz w:val="24"/>
                <w:szCs w:val="24"/>
              </w:rPr>
            </w:pPr>
            <w:r w:rsidRPr="20689B68" w:rsidR="00D0348F">
              <w:rPr>
                <w:rFonts w:ascii="Arial" w:hAnsi="Arial" w:eastAsia="Arial" w:cs="Arial"/>
                <w:b w:val="1"/>
                <w:bCs w:val="1"/>
                <w:sz w:val="24"/>
                <w:szCs w:val="24"/>
              </w:rPr>
              <w:t>5</w:t>
            </w:r>
          </w:p>
        </w:tc>
        <w:tc>
          <w:tcPr>
            <w:tcW w:w="8075"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31863BE8" w14:textId="4577CF62">
            <w:pPr>
              <w:spacing w:after="0" w:line="20" w:lineRule="atLeast"/>
              <w:jc w:val="center"/>
              <w:rPr>
                <w:b w:val="1"/>
                <w:bCs w:val="1"/>
                <w:sz w:val="24"/>
                <w:szCs w:val="24"/>
              </w:rPr>
            </w:pPr>
            <w:r w:rsidRPr="20689B68" w:rsidR="00D0348F">
              <w:rPr>
                <w:rFonts w:ascii="Arial" w:hAnsi="Arial" w:eastAsia="Arial" w:cs="Arial"/>
                <w:b w:val="1"/>
                <w:bCs w:val="1"/>
                <w:sz w:val="24"/>
                <w:szCs w:val="24"/>
              </w:rPr>
              <w:t>Catastrophic</w:t>
            </w:r>
          </w:p>
        </w:tc>
      </w:tr>
      <w:tr w:rsidRPr="00C12BEA" w:rsidR="00D0348F" w:rsidTr="20689B68" w14:paraId="13ADF39B" w14:textId="77777777">
        <w:trPr>
          <w:cantSplit/>
          <w:trHeight w:val="193"/>
        </w:trPr>
        <w:tc>
          <w:tcPr>
            <w:tcW w:w="1593" w:type="dxa"/>
            <w:tcBorders>
              <w:top w:val="single" w:color="auto" w:sz="4" w:space="0"/>
            </w:tcBorders>
            <w:tcMar/>
            <w:vAlign w:val="center"/>
          </w:tcPr>
          <w:p w:rsidRPr="00C12BEA" w:rsidR="00D0348F" w:rsidP="20689B68" w:rsidRDefault="00D0348F" w14:paraId="0E9146C1" w14:textId="7A041096">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H&amp;S</w:t>
            </w:r>
          </w:p>
        </w:tc>
        <w:tc>
          <w:tcPr>
            <w:tcW w:w="8075" w:type="dxa"/>
            <w:tcBorders>
              <w:top w:val="single" w:color="auto" w:sz="4" w:space="0"/>
              <w:right w:val="single" w:color="auto" w:sz="4" w:space="0"/>
            </w:tcBorders>
            <w:tcMar/>
            <w:vAlign w:val="center"/>
          </w:tcPr>
          <w:p w:rsidRPr="00C12BEA" w:rsidR="00D0348F" w:rsidP="20689B68" w:rsidRDefault="00D0348F" w14:paraId="76541B73" w14:textId="3D78D904">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Death or life threatening</w:t>
            </w:r>
          </w:p>
        </w:tc>
      </w:tr>
      <w:tr w:rsidRPr="00C12BEA" w:rsidR="00D0348F" w:rsidTr="20689B68" w14:paraId="61289FE1" w14:textId="77777777">
        <w:trPr>
          <w:cantSplit/>
          <w:trHeight w:val="443"/>
        </w:trPr>
        <w:tc>
          <w:tcPr>
            <w:tcW w:w="1593" w:type="dxa"/>
            <w:tcMar/>
            <w:vAlign w:val="center"/>
          </w:tcPr>
          <w:p w:rsidRPr="00C12BEA" w:rsidR="00D0348F" w:rsidP="20689B68" w:rsidRDefault="00D0348F" w14:paraId="13673948" w14:textId="7D57B574">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Service Delivery</w:t>
            </w:r>
          </w:p>
        </w:tc>
        <w:tc>
          <w:tcPr>
            <w:tcW w:w="8075" w:type="dxa"/>
            <w:tcBorders>
              <w:right w:val="single" w:color="auto" w:sz="4" w:space="0"/>
            </w:tcBorders>
            <w:tcMar/>
            <w:vAlign w:val="center"/>
          </w:tcPr>
          <w:p w:rsidRPr="00C12BEA" w:rsidR="00D0348F" w:rsidP="45AD61E3" w:rsidRDefault="00D0348F" w14:paraId="0BFC17C5" w14:textId="65255C2E">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Loss of service for more than 5 days</w:t>
            </w:r>
            <w:r w:rsidRPr="20689B68" w:rsidR="7076BFF0">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Impacts on vulnerable groups</w:t>
            </w:r>
            <w:r w:rsidRPr="20689B68" w:rsidR="7076BFF0">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Affect</w:t>
            </w:r>
            <w:r w:rsidRPr="20689B68" w:rsidR="00AC1FB1">
              <w:rPr>
                <w:rFonts w:ascii="Trebuchet MS" w:hAnsi="Trebuchet MS" w:eastAsia="Times New Roman" w:cs="Arial"/>
                <w:sz w:val="20"/>
                <w:szCs w:val="20"/>
              </w:rPr>
              <w:t>s</w:t>
            </w:r>
            <w:r w:rsidRPr="20689B68" w:rsidR="00D0348F">
              <w:rPr>
                <w:rFonts w:ascii="Trebuchet MS" w:hAnsi="Trebuchet MS" w:eastAsia="Times New Roman" w:cs="Arial"/>
                <w:sz w:val="20"/>
                <w:szCs w:val="20"/>
              </w:rPr>
              <w:t xml:space="preserve"> the whole Council</w:t>
            </w:r>
          </w:p>
        </w:tc>
      </w:tr>
      <w:tr w:rsidRPr="00C12BEA" w:rsidR="00D0348F" w:rsidTr="20689B68" w14:paraId="01CB37EE" w14:textId="77777777">
        <w:trPr>
          <w:cantSplit/>
          <w:trHeight w:val="491"/>
        </w:trPr>
        <w:tc>
          <w:tcPr>
            <w:tcW w:w="1593" w:type="dxa"/>
            <w:tcMar/>
            <w:vAlign w:val="center"/>
          </w:tcPr>
          <w:p w:rsidRPr="00C12BEA" w:rsidR="00D0348F" w:rsidP="20689B68" w:rsidRDefault="00D0348F" w14:paraId="6E8A673B" w14:textId="02458585">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Reputation</w:t>
            </w:r>
          </w:p>
        </w:tc>
        <w:tc>
          <w:tcPr>
            <w:tcW w:w="8075" w:type="dxa"/>
            <w:tcBorders>
              <w:right w:val="single" w:color="auto" w:sz="4" w:space="0"/>
            </w:tcBorders>
            <w:tcMar/>
            <w:vAlign w:val="center"/>
          </w:tcPr>
          <w:p w:rsidRPr="00C12BEA" w:rsidR="00D0348F" w:rsidP="20689B68" w:rsidRDefault="00D0348F" w14:paraId="4EA7433C" w14:textId="5BC58AC9">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Negative sustained </w:t>
            </w:r>
            <w:r w:rsidRPr="20689B68" w:rsidR="00D0348F">
              <w:rPr>
                <w:rFonts w:ascii="Arial" w:hAnsi="Arial" w:eastAsia="Arial" w:cs="Arial"/>
                <w:sz w:val="24"/>
                <w:szCs w:val="24"/>
                <w:u w:val="single"/>
              </w:rPr>
              <w:t>national</w:t>
            </w:r>
            <w:r w:rsidRPr="20689B68" w:rsidR="00D0348F">
              <w:rPr>
                <w:rFonts w:ascii="Arial" w:hAnsi="Arial" w:eastAsia="Arial" w:cs="Arial"/>
                <w:sz w:val="24"/>
                <w:szCs w:val="24"/>
              </w:rPr>
              <w:t xml:space="preserve"> publicity, resignation or removal of CE, Director</w:t>
            </w:r>
            <w:r w:rsidRPr="20689B68" w:rsidR="001D4114">
              <w:rPr>
                <w:rFonts w:ascii="Arial" w:hAnsi="Arial" w:eastAsia="Arial" w:cs="Arial"/>
                <w:sz w:val="24"/>
                <w:szCs w:val="24"/>
              </w:rPr>
              <w:t>,</w:t>
            </w:r>
            <w:r w:rsidRPr="20689B68" w:rsidR="00D0348F">
              <w:rPr>
                <w:rFonts w:ascii="Arial" w:hAnsi="Arial" w:eastAsia="Arial" w:cs="Arial"/>
                <w:sz w:val="24"/>
                <w:szCs w:val="24"/>
              </w:rPr>
              <w:t xml:space="preserve"> or elected member. </w:t>
            </w:r>
          </w:p>
        </w:tc>
      </w:tr>
      <w:tr w:rsidRPr="00C12BEA" w:rsidR="00D0348F" w:rsidTr="20689B68" w14:paraId="48E46CEE" w14:textId="77777777">
        <w:trPr>
          <w:cantSplit/>
          <w:trHeight w:val="262"/>
        </w:trPr>
        <w:tc>
          <w:tcPr>
            <w:tcW w:w="1593" w:type="dxa"/>
            <w:tcMar/>
            <w:vAlign w:val="center"/>
          </w:tcPr>
          <w:p w:rsidRPr="00C12BEA" w:rsidR="00D0348F" w:rsidP="20689B68" w:rsidRDefault="00D0348F" w14:paraId="6C2D64D9" w14:textId="5DEFB409">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Environmental</w:t>
            </w:r>
          </w:p>
        </w:tc>
        <w:tc>
          <w:tcPr>
            <w:tcW w:w="8075" w:type="dxa"/>
            <w:tcBorders>
              <w:right w:val="single" w:color="auto" w:sz="4" w:space="0"/>
            </w:tcBorders>
            <w:tcMar/>
            <w:vAlign w:val="center"/>
          </w:tcPr>
          <w:p w:rsidRPr="00C12BEA" w:rsidR="00D0348F" w:rsidP="20689B68" w:rsidRDefault="00D0348F" w14:paraId="2482CC4D" w14:textId="13243E2A">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Major damage, long term contamination to local area</w:t>
            </w:r>
          </w:p>
        </w:tc>
      </w:tr>
      <w:tr w:rsidRPr="00C12BEA" w:rsidR="00D0348F" w:rsidTr="20689B68" w14:paraId="1FCF47A5" w14:textId="77777777">
        <w:trPr>
          <w:cantSplit/>
          <w:trHeight w:val="430"/>
        </w:trPr>
        <w:tc>
          <w:tcPr>
            <w:tcW w:w="1593" w:type="dxa"/>
            <w:tcMar/>
            <w:vAlign w:val="center"/>
          </w:tcPr>
          <w:p w:rsidRPr="00C12BEA" w:rsidR="00D0348F" w:rsidP="20689B68" w:rsidRDefault="00D0348F" w14:paraId="7E33C0D2" w14:textId="4B022E0B">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Legal</w:t>
            </w:r>
          </w:p>
        </w:tc>
        <w:tc>
          <w:tcPr>
            <w:tcW w:w="8075" w:type="dxa"/>
            <w:tcBorders>
              <w:right w:val="single" w:color="auto" w:sz="4" w:space="0"/>
            </w:tcBorders>
            <w:tcMar/>
            <w:vAlign w:val="center"/>
          </w:tcPr>
          <w:p w:rsidRPr="00C12BEA" w:rsidR="00D0348F" w:rsidP="20689B68" w:rsidRDefault="00D0348F" w14:paraId="22793ABE" w14:textId="72385154">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Legal action almost certain and difficult to defend, Catastrophic breach of duty resulting in imprisonment</w:t>
            </w:r>
          </w:p>
        </w:tc>
      </w:tr>
      <w:tr w:rsidRPr="00C12BEA" w:rsidR="00D0348F" w:rsidTr="20689B68" w14:paraId="33555829" w14:textId="77777777">
        <w:trPr>
          <w:cantSplit/>
          <w:trHeight w:val="460"/>
        </w:trPr>
        <w:tc>
          <w:tcPr>
            <w:tcW w:w="1593" w:type="dxa"/>
            <w:tcMar/>
            <w:vAlign w:val="center"/>
          </w:tcPr>
          <w:p w:rsidRPr="00C12BEA" w:rsidR="00D0348F" w:rsidP="20689B68" w:rsidRDefault="00D0348F" w14:paraId="6DFC3664" w14:textId="1F64304D">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Financial</w:t>
            </w:r>
          </w:p>
        </w:tc>
        <w:tc>
          <w:tcPr>
            <w:tcW w:w="8075" w:type="dxa"/>
            <w:tcBorders>
              <w:right w:val="single" w:color="auto" w:sz="4" w:space="0"/>
            </w:tcBorders>
            <w:tcMar/>
            <w:vAlign w:val="center"/>
          </w:tcPr>
          <w:p w:rsidRPr="00C12BEA" w:rsidR="00D0348F" w:rsidP="20689B68" w:rsidRDefault="00D0348F" w14:paraId="73EBACE9" w14:textId="6C1B0302">
            <w:pPr>
              <w:spacing w:after="0" w:line="20" w:lineRule="atLeast"/>
              <w:ind w:left="-20" w:right="-108"/>
              <w:rPr>
                <w:rFonts w:ascii="Trebuchet MS" w:hAnsi="Trebuchet MS" w:eastAsia="Times New Roman" w:cs="Arial"/>
                <w:sz w:val="20"/>
                <w:szCs w:val="20"/>
              </w:rPr>
            </w:pPr>
            <w:r w:rsidRPr="20689B68" w:rsidR="00D0348F">
              <w:rPr>
                <w:rFonts w:ascii="Trebuchet MS" w:hAnsi="Trebuchet MS" w:eastAsia="Times New Roman" w:cs="Arial"/>
                <w:sz w:val="20"/>
                <w:szCs w:val="20"/>
              </w:rPr>
              <w:t xml:space="preserve">Financial impact not manageable within existing funds </w:t>
            </w:r>
            <w:r w:rsidRPr="20689B68" w:rsidR="00D153FA">
              <w:rPr>
                <w:rFonts w:ascii="Trebuchet MS" w:hAnsi="Trebuchet MS" w:eastAsia="Times New Roman" w:cs="Arial"/>
                <w:sz w:val="20"/>
                <w:szCs w:val="20"/>
              </w:rPr>
              <w:t>&amp;</w:t>
            </w:r>
            <w:r w:rsidRPr="20689B68" w:rsidR="00D0348F">
              <w:rPr>
                <w:rFonts w:ascii="Trebuchet MS" w:hAnsi="Trebuchet MS" w:eastAsia="Times New Roman" w:cs="Arial"/>
                <w:sz w:val="20"/>
                <w:szCs w:val="20"/>
              </w:rPr>
              <w:t xml:space="preserve"> requiring Member approval for virement or additional funds i.e</w:t>
            </w:r>
            <w:r w:rsidRPr="20689B68" w:rsidR="001D4114">
              <w:rPr>
                <w:rFonts w:ascii="Trebuchet MS" w:hAnsi="Trebuchet MS" w:eastAsia="Times New Roman" w:cs="Arial"/>
                <w:sz w:val="20"/>
                <w:szCs w:val="20"/>
              </w:rPr>
              <w:t>.,</w:t>
            </w:r>
            <w:r w:rsidRPr="20689B68" w:rsidR="00D0348F">
              <w:rPr>
                <w:rFonts w:ascii="Trebuchet MS" w:hAnsi="Trebuchet MS" w:eastAsia="Times New Roman" w:cs="Arial"/>
                <w:sz w:val="20"/>
                <w:szCs w:val="20"/>
              </w:rPr>
              <w:t xml:space="preserve"> in excess of £1,000,000</w:t>
            </w:r>
            <w:r w:rsidRPr="20689B68" w:rsidR="00D153FA">
              <w:rPr>
                <w:rFonts w:ascii="Trebuchet MS" w:hAnsi="Trebuchet MS" w:eastAsia="Times New Roman" w:cs="Arial"/>
                <w:sz w:val="20"/>
                <w:szCs w:val="20"/>
              </w:rPr>
              <w:t xml:space="preserve"> o</w:t>
            </w:r>
            <w:r w:rsidRPr="20689B68" w:rsidR="00D0348F">
              <w:rPr>
                <w:rFonts w:ascii="Trebuchet MS" w:hAnsi="Trebuchet MS" w:eastAsia="Times New Roman" w:cs="Arial"/>
                <w:sz w:val="20"/>
                <w:szCs w:val="20"/>
              </w:rPr>
              <w:t xml:space="preserve">r &gt;15% of </w:t>
            </w:r>
            <w:r w:rsidRPr="20689B68" w:rsidR="00D153FA">
              <w:rPr>
                <w:rFonts w:ascii="Trebuchet MS" w:hAnsi="Trebuchet MS" w:eastAsia="Times New Roman" w:cs="Arial"/>
                <w:sz w:val="20"/>
                <w:szCs w:val="20"/>
              </w:rPr>
              <w:t>m</w:t>
            </w:r>
            <w:r w:rsidRPr="20689B68" w:rsidR="003F471A">
              <w:rPr>
                <w:rFonts w:ascii="Trebuchet MS" w:hAnsi="Trebuchet MS" w:eastAsia="Times New Roman" w:cs="Arial"/>
                <w:sz w:val="20"/>
                <w:szCs w:val="20"/>
              </w:rPr>
              <w:t>on</w:t>
            </w:r>
            <w:r w:rsidRPr="20689B68" w:rsidR="00D153FA">
              <w:rPr>
                <w:rFonts w:ascii="Trebuchet MS" w:hAnsi="Trebuchet MS" w:eastAsia="Times New Roman" w:cs="Arial"/>
                <w:sz w:val="20"/>
                <w:szCs w:val="20"/>
              </w:rPr>
              <w:t>thly</w:t>
            </w:r>
            <w:r w:rsidRPr="20689B68" w:rsidR="00D0348F">
              <w:rPr>
                <w:rFonts w:ascii="Trebuchet MS" w:hAnsi="Trebuchet MS" w:eastAsia="Times New Roman" w:cs="Arial"/>
                <w:sz w:val="20"/>
                <w:szCs w:val="20"/>
              </w:rPr>
              <w:t xml:space="preserve"> budget</w:t>
            </w:r>
          </w:p>
        </w:tc>
      </w:tr>
    </w:tbl>
    <w:p w:rsidRPr="00034123" w:rsidR="00034123" w:rsidP="20689B68" w:rsidRDefault="00034123" w14:paraId="10E4826E" w14:textId="70901707">
      <w:pPr>
        <w:rPr>
          <w:sz w:val="2"/>
          <w:szCs w:val="2"/>
        </w:rPr>
      </w:pPr>
    </w:p>
    <w:tbl>
      <w:tblPr>
        <w:tblW w:w="96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593"/>
        <w:gridCol w:w="8075"/>
      </w:tblGrid>
      <w:tr w:rsidRPr="00C12BEA" w:rsidR="00D0348F" w:rsidTr="20689B68" w14:paraId="67E5C822" w14:textId="77777777">
        <w:trPr>
          <w:cantSplit/>
          <w:trHeight w:val="269"/>
        </w:trPr>
        <w:tc>
          <w:tcPr>
            <w:tcW w:w="1593"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6C23FDED" w14:textId="72F4C6DD">
            <w:pPr>
              <w:spacing w:after="0" w:line="20" w:lineRule="atLeast"/>
              <w:jc w:val="center"/>
              <w:rPr>
                <w:b w:val="1"/>
                <w:bCs w:val="1"/>
                <w:sz w:val="24"/>
                <w:szCs w:val="24"/>
              </w:rPr>
            </w:pPr>
            <w:r w:rsidRPr="20689B68" w:rsidR="00D0348F">
              <w:rPr>
                <w:rFonts w:ascii="Arial" w:hAnsi="Arial" w:eastAsia="Arial" w:cs="Arial"/>
                <w:b w:val="1"/>
                <w:bCs w:val="1"/>
                <w:sz w:val="24"/>
                <w:szCs w:val="24"/>
              </w:rPr>
              <w:t>4</w:t>
            </w:r>
          </w:p>
        </w:tc>
        <w:tc>
          <w:tcPr>
            <w:tcW w:w="8075"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3BD14F8E" w14:textId="1D7CB43E">
            <w:pPr>
              <w:spacing w:after="0" w:line="20" w:lineRule="atLeast"/>
              <w:jc w:val="center"/>
              <w:rPr>
                <w:b w:val="1"/>
                <w:bCs w:val="1"/>
                <w:sz w:val="24"/>
                <w:szCs w:val="24"/>
              </w:rPr>
            </w:pPr>
            <w:r w:rsidRPr="20689B68" w:rsidR="00D0348F">
              <w:rPr>
                <w:rFonts w:ascii="Arial" w:hAnsi="Arial" w:eastAsia="Arial" w:cs="Arial"/>
                <w:b w:val="1"/>
                <w:bCs w:val="1"/>
                <w:sz w:val="24"/>
                <w:szCs w:val="24"/>
              </w:rPr>
              <w:t>Critical</w:t>
            </w:r>
          </w:p>
        </w:tc>
      </w:tr>
      <w:tr w:rsidRPr="00C12BEA" w:rsidR="00D0348F" w:rsidTr="20689B68" w14:paraId="0093288E" w14:textId="77777777">
        <w:trPr>
          <w:cantSplit/>
          <w:trHeight w:val="245"/>
        </w:trPr>
        <w:tc>
          <w:tcPr>
            <w:tcW w:w="1593" w:type="dxa"/>
            <w:tcBorders>
              <w:top w:val="single" w:color="auto" w:sz="4" w:space="0"/>
            </w:tcBorders>
            <w:tcMar/>
            <w:vAlign w:val="center"/>
          </w:tcPr>
          <w:p w:rsidRPr="00C12BEA" w:rsidR="00D0348F" w:rsidP="20689B68" w:rsidRDefault="00D0348F" w14:paraId="753BC07A" w14:textId="2F0A8381">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H&amp;S</w:t>
            </w:r>
          </w:p>
        </w:tc>
        <w:tc>
          <w:tcPr>
            <w:tcW w:w="8075" w:type="dxa"/>
            <w:tcBorders>
              <w:top w:val="single" w:color="auto" w:sz="4" w:space="0"/>
              <w:right w:val="single" w:color="auto" w:sz="4" w:space="0"/>
            </w:tcBorders>
            <w:tcMar/>
            <w:vAlign w:val="center"/>
          </w:tcPr>
          <w:p w:rsidRPr="00C12BEA" w:rsidR="00D0348F" w:rsidP="45AD61E3" w:rsidRDefault="00D0348F" w14:paraId="1053F964" w14:textId="4A660789">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 xml:space="preserve">Extensive, permanent/long term injury or </w:t>
            </w:r>
            <w:r w:rsidRPr="20689B68" w:rsidR="0051444A">
              <w:rPr>
                <w:rFonts w:ascii="Trebuchet MS" w:hAnsi="Trebuchet MS" w:eastAsia="Times New Roman" w:cs="Arial"/>
                <w:sz w:val="20"/>
                <w:szCs w:val="20"/>
              </w:rPr>
              <w:t>long-term</w:t>
            </w:r>
            <w:r w:rsidRPr="20689B68" w:rsidR="00D0348F">
              <w:rPr>
                <w:rFonts w:ascii="Trebuchet MS" w:hAnsi="Trebuchet MS" w:eastAsia="Times New Roman" w:cs="Arial"/>
                <w:sz w:val="20"/>
                <w:szCs w:val="20"/>
              </w:rPr>
              <w:t xml:space="preserve"> sick</w:t>
            </w:r>
          </w:p>
        </w:tc>
      </w:tr>
      <w:tr w:rsidRPr="00C12BEA" w:rsidR="00D0348F" w:rsidTr="20689B68" w14:paraId="09D34F45" w14:textId="77777777">
        <w:trPr>
          <w:cantSplit/>
          <w:trHeight w:val="457"/>
        </w:trPr>
        <w:tc>
          <w:tcPr>
            <w:tcW w:w="1593" w:type="dxa"/>
            <w:tcMar/>
            <w:vAlign w:val="center"/>
          </w:tcPr>
          <w:p w:rsidRPr="00C12BEA" w:rsidR="00D0348F" w:rsidP="20689B68" w:rsidRDefault="00D0348F" w14:paraId="28877E0B" w14:textId="4281BCD3">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Service Delivery</w:t>
            </w:r>
          </w:p>
        </w:tc>
        <w:tc>
          <w:tcPr>
            <w:tcW w:w="8075" w:type="dxa"/>
            <w:tcBorders>
              <w:right w:val="single" w:color="auto" w:sz="4" w:space="0"/>
            </w:tcBorders>
            <w:tcMar/>
            <w:vAlign w:val="center"/>
          </w:tcPr>
          <w:p w:rsidRPr="00C12BEA" w:rsidR="00D0348F" w:rsidP="20689B68" w:rsidRDefault="00D0348F" w14:paraId="6A278983" w14:textId="1DE5CFB7">
            <w:pPr>
              <w:spacing w:after="0" w:line="20" w:lineRule="atLeast"/>
              <w:ind w:left="-20" w:right="-108"/>
              <w:rPr>
                <w:rFonts w:ascii="Trebuchet MS" w:hAnsi="Trebuchet MS" w:eastAsia="Times New Roman" w:cs="Arial"/>
                <w:sz w:val="20"/>
                <w:szCs w:val="20"/>
              </w:rPr>
            </w:pPr>
            <w:r w:rsidRPr="20689B68" w:rsidR="00D0348F">
              <w:rPr>
                <w:rFonts w:ascii="Trebuchet MS" w:hAnsi="Trebuchet MS" w:eastAsia="Times New Roman" w:cs="Arial"/>
                <w:sz w:val="20"/>
                <w:szCs w:val="20"/>
              </w:rPr>
              <w:t>Loss of service 3 to 5 days</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Possible impact to small numbers of vulnerable people</w:t>
            </w:r>
            <w:r w:rsidRPr="20689B68" w:rsidR="00BD1508">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definite impacts on property or non-vulnerable groups</w:t>
            </w:r>
            <w:r w:rsidRPr="20689B68" w:rsidR="00BD1508">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 xml:space="preserve">Affects most </w:t>
            </w:r>
            <w:r w:rsidRPr="20689B68" w:rsidR="00AC1FB1">
              <w:rPr>
                <w:rFonts w:ascii="Trebuchet MS" w:hAnsi="Trebuchet MS" w:eastAsia="Times New Roman" w:cs="Arial"/>
                <w:sz w:val="20"/>
                <w:szCs w:val="20"/>
              </w:rPr>
              <w:t>D</w:t>
            </w:r>
            <w:r w:rsidRPr="20689B68" w:rsidR="00D0348F">
              <w:rPr>
                <w:rFonts w:ascii="Trebuchet MS" w:hAnsi="Trebuchet MS" w:eastAsia="Times New Roman" w:cs="Arial"/>
                <w:sz w:val="20"/>
                <w:szCs w:val="20"/>
              </w:rPr>
              <w:t>irectorates</w:t>
            </w:r>
          </w:p>
        </w:tc>
      </w:tr>
      <w:tr w:rsidRPr="00C12BEA" w:rsidR="00D0348F" w:rsidTr="20689B68" w14:paraId="615375E5" w14:textId="77777777">
        <w:trPr>
          <w:cantSplit/>
          <w:trHeight w:val="227"/>
        </w:trPr>
        <w:tc>
          <w:tcPr>
            <w:tcW w:w="1593" w:type="dxa"/>
            <w:tcMar/>
            <w:vAlign w:val="center"/>
          </w:tcPr>
          <w:p w:rsidRPr="00C12BEA" w:rsidR="00D0348F" w:rsidP="20689B68" w:rsidRDefault="00D0348F" w14:paraId="0A94B408" w14:textId="2CBECBE8">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Reputation</w:t>
            </w:r>
          </w:p>
        </w:tc>
        <w:tc>
          <w:tcPr>
            <w:tcW w:w="8075" w:type="dxa"/>
            <w:tcBorders>
              <w:right w:val="single" w:color="auto" w:sz="4" w:space="0"/>
            </w:tcBorders>
            <w:tcMar/>
            <w:vAlign w:val="center"/>
          </w:tcPr>
          <w:p w:rsidRPr="00C12BEA" w:rsidR="00D0348F" w:rsidP="20689B68" w:rsidRDefault="00D0348F" w14:paraId="05CB3F99" w14:textId="38766012">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Negative </w:t>
            </w:r>
            <w:r w:rsidRPr="20689B68" w:rsidR="00D0348F">
              <w:rPr>
                <w:rFonts w:ascii="Arial" w:hAnsi="Arial" w:eastAsia="Arial" w:cs="Arial"/>
                <w:sz w:val="24"/>
                <w:szCs w:val="24"/>
                <w:u w:val="single"/>
              </w:rPr>
              <w:t>national</w:t>
            </w:r>
            <w:r w:rsidRPr="20689B68" w:rsidR="00D0348F">
              <w:rPr>
                <w:rFonts w:ascii="Arial" w:hAnsi="Arial" w:eastAsia="Arial" w:cs="Arial"/>
                <w:sz w:val="24"/>
                <w:szCs w:val="24"/>
              </w:rPr>
              <w:t xml:space="preserve"> publicity</w:t>
            </w:r>
          </w:p>
        </w:tc>
      </w:tr>
      <w:tr w:rsidRPr="00C12BEA" w:rsidR="00D0348F" w:rsidTr="20689B68" w14:paraId="19005193" w14:textId="77777777">
        <w:trPr>
          <w:cantSplit/>
          <w:trHeight w:val="334"/>
        </w:trPr>
        <w:tc>
          <w:tcPr>
            <w:tcW w:w="1593" w:type="dxa"/>
            <w:tcMar/>
            <w:vAlign w:val="center"/>
          </w:tcPr>
          <w:p w:rsidRPr="00C12BEA" w:rsidR="00D0348F" w:rsidP="20689B68" w:rsidRDefault="00D0348F" w14:paraId="59DEBD90" w14:textId="470A81A7">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Environmental</w:t>
            </w:r>
          </w:p>
        </w:tc>
        <w:tc>
          <w:tcPr>
            <w:tcW w:w="8075" w:type="dxa"/>
            <w:tcBorders>
              <w:right w:val="single" w:color="auto" w:sz="4" w:space="0"/>
            </w:tcBorders>
            <w:tcMar/>
            <w:vAlign w:val="center"/>
          </w:tcPr>
          <w:p w:rsidRPr="00C12BEA" w:rsidR="00D0348F" w:rsidP="20689B68" w:rsidRDefault="00D0348F" w14:paraId="511B2251" w14:textId="48B4546F">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Serious damage</w:t>
            </w:r>
            <w:r w:rsidRPr="20689B68" w:rsidR="00D0348F">
              <w:rPr>
                <w:rFonts w:ascii="Arial" w:hAnsi="Arial" w:eastAsia="Arial" w:cs="Arial"/>
                <w:sz w:val="24"/>
                <w:szCs w:val="24"/>
              </w:rPr>
              <w:t>, medium term contamination to local area</w:t>
            </w:r>
          </w:p>
        </w:tc>
      </w:tr>
      <w:tr w:rsidRPr="00C12BEA" w:rsidR="00D0348F" w:rsidTr="20689B68" w14:paraId="1F77F92C" w14:textId="77777777">
        <w:trPr>
          <w:cantSplit/>
          <w:trHeight w:val="455"/>
        </w:trPr>
        <w:tc>
          <w:tcPr>
            <w:tcW w:w="1593" w:type="dxa"/>
            <w:tcMar/>
            <w:vAlign w:val="center"/>
          </w:tcPr>
          <w:p w:rsidRPr="00C12BEA" w:rsidR="00D0348F" w:rsidP="20689B68" w:rsidRDefault="00D0348F" w14:paraId="3C462734" w14:textId="47257391">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Legal</w:t>
            </w:r>
          </w:p>
        </w:tc>
        <w:tc>
          <w:tcPr>
            <w:tcW w:w="8075" w:type="dxa"/>
            <w:tcBorders>
              <w:right w:val="single" w:color="auto" w:sz="4" w:space="0"/>
            </w:tcBorders>
            <w:tcMar/>
            <w:vAlign w:val="center"/>
          </w:tcPr>
          <w:p w:rsidRPr="00C12BEA" w:rsidR="00D0348F" w:rsidP="45AD61E3" w:rsidRDefault="00D0348F" w14:paraId="39C04085" w14:textId="31DAD1E7">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Legal action expected</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Significant breach of duty resulting in fines/disciplinary action</w:t>
            </w:r>
          </w:p>
        </w:tc>
      </w:tr>
      <w:tr w:rsidRPr="00C12BEA" w:rsidR="00D0348F" w:rsidTr="20689B68" w14:paraId="47F2CD8E" w14:textId="77777777">
        <w:trPr>
          <w:cantSplit/>
          <w:trHeight w:val="701"/>
        </w:trPr>
        <w:tc>
          <w:tcPr>
            <w:tcW w:w="1593" w:type="dxa"/>
            <w:tcMar/>
            <w:vAlign w:val="center"/>
          </w:tcPr>
          <w:p w:rsidRPr="00C12BEA" w:rsidR="00D0348F" w:rsidP="20689B68" w:rsidRDefault="00D0348F" w14:paraId="589ED211" w14:textId="51E41EA4">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Financial</w:t>
            </w:r>
          </w:p>
        </w:tc>
        <w:tc>
          <w:tcPr>
            <w:tcW w:w="8075" w:type="dxa"/>
            <w:tcBorders>
              <w:right w:val="single" w:color="auto" w:sz="4" w:space="0"/>
            </w:tcBorders>
            <w:tcMar/>
            <w:vAlign w:val="center"/>
          </w:tcPr>
          <w:p w:rsidRPr="00C12BEA" w:rsidR="00D0348F" w:rsidP="20689B68" w:rsidRDefault="00D0348F" w14:paraId="3F3DFBD4" w14:textId="07BEE166">
            <w:pPr>
              <w:spacing w:after="0" w:line="20" w:lineRule="atLeast"/>
              <w:ind w:left="-20" w:right="-108"/>
              <w:rPr>
                <w:rFonts w:ascii="Trebuchet MS" w:hAnsi="Trebuchet MS" w:eastAsia="Times New Roman" w:cs="Arial"/>
                <w:sz w:val="20"/>
                <w:szCs w:val="20"/>
              </w:rPr>
            </w:pPr>
            <w:r w:rsidRPr="20689B68" w:rsidR="00D0348F">
              <w:rPr>
                <w:rFonts w:ascii="Trebuchet MS" w:hAnsi="Trebuchet MS" w:eastAsia="Times New Roman" w:cs="Arial"/>
                <w:sz w:val="20"/>
                <w:szCs w:val="20"/>
              </w:rPr>
              <w:t>Financial impact manageable within existing Directorate budget but requiring Director and Head of Finance approval for virement or additional funds i.e</w:t>
            </w:r>
            <w:r w:rsidRPr="20689B68" w:rsidR="00F32DE0">
              <w:rPr>
                <w:rFonts w:ascii="Trebuchet MS" w:hAnsi="Trebuchet MS" w:eastAsia="Times New Roman" w:cs="Arial"/>
                <w:sz w:val="20"/>
                <w:szCs w:val="20"/>
              </w:rPr>
              <w:t>.,</w:t>
            </w:r>
            <w:r w:rsidRPr="20689B68" w:rsidR="00D0348F">
              <w:rPr>
                <w:rFonts w:ascii="Trebuchet MS" w:hAnsi="Trebuchet MS" w:eastAsia="Times New Roman" w:cs="Arial"/>
                <w:sz w:val="20"/>
                <w:szCs w:val="20"/>
              </w:rPr>
              <w:t xml:space="preserve"> between £500,000 and £1,000,000</w:t>
            </w:r>
            <w:r w:rsidRPr="20689B68" w:rsidR="00034123">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Or &gt;10% of monthly budget</w:t>
            </w:r>
          </w:p>
        </w:tc>
      </w:tr>
    </w:tbl>
    <w:p w:rsidRPr="00034123" w:rsidR="00034123" w:rsidP="20689B68" w:rsidRDefault="00034123" w14:paraId="3F3BB60C" w14:textId="395247DE">
      <w:pPr>
        <w:rPr>
          <w:sz w:val="2"/>
          <w:szCs w:val="2"/>
        </w:rPr>
      </w:pPr>
    </w:p>
    <w:tbl>
      <w:tblPr>
        <w:tblW w:w="96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593"/>
        <w:gridCol w:w="8075"/>
      </w:tblGrid>
      <w:tr w:rsidRPr="00C12BEA" w:rsidR="00D0348F" w:rsidTr="20689B68" w14:paraId="510E1811" w14:textId="77777777">
        <w:trPr>
          <w:cantSplit/>
          <w:trHeight w:val="233"/>
        </w:trPr>
        <w:tc>
          <w:tcPr>
            <w:tcW w:w="1593"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48C49CBF" w14:textId="0C279166">
            <w:pPr>
              <w:spacing w:after="0" w:line="20" w:lineRule="atLeast"/>
              <w:jc w:val="center"/>
              <w:rPr>
                <w:b w:val="1"/>
                <w:bCs w:val="1"/>
                <w:sz w:val="24"/>
                <w:szCs w:val="24"/>
              </w:rPr>
            </w:pPr>
            <w:r w:rsidRPr="20689B68" w:rsidR="00D0348F">
              <w:rPr>
                <w:rFonts w:ascii="Arial" w:hAnsi="Arial" w:eastAsia="Arial" w:cs="Arial"/>
                <w:b w:val="1"/>
                <w:bCs w:val="1"/>
                <w:sz w:val="24"/>
                <w:szCs w:val="24"/>
              </w:rPr>
              <w:t>3</w:t>
            </w:r>
          </w:p>
        </w:tc>
        <w:tc>
          <w:tcPr>
            <w:tcW w:w="8075"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39BE3543" w14:textId="2676E526">
            <w:pPr>
              <w:spacing w:after="0" w:line="20" w:lineRule="atLeast"/>
              <w:jc w:val="center"/>
              <w:rPr>
                <w:b w:val="1"/>
                <w:bCs w:val="1"/>
                <w:sz w:val="24"/>
                <w:szCs w:val="24"/>
              </w:rPr>
            </w:pPr>
            <w:r w:rsidRPr="20689B68" w:rsidR="00D0348F">
              <w:rPr>
                <w:rFonts w:ascii="Arial" w:hAnsi="Arial" w:eastAsia="Arial" w:cs="Arial"/>
                <w:b w:val="1"/>
                <w:bCs w:val="1"/>
                <w:sz w:val="24"/>
                <w:szCs w:val="24"/>
              </w:rPr>
              <w:t>Moderate</w:t>
            </w:r>
          </w:p>
        </w:tc>
      </w:tr>
      <w:tr w:rsidRPr="00C12BEA" w:rsidR="00D0348F" w:rsidTr="20689B68" w14:paraId="043F1205" w14:textId="77777777">
        <w:trPr>
          <w:cantSplit/>
          <w:trHeight w:val="209"/>
        </w:trPr>
        <w:tc>
          <w:tcPr>
            <w:tcW w:w="1593" w:type="dxa"/>
            <w:tcBorders>
              <w:top w:val="single" w:color="auto" w:sz="4" w:space="0"/>
              <w:bottom w:val="single" w:color="auto" w:sz="4" w:space="0"/>
            </w:tcBorders>
            <w:tcMar/>
            <w:vAlign w:val="center"/>
          </w:tcPr>
          <w:p w:rsidRPr="00C12BEA" w:rsidR="00D0348F" w:rsidP="20689B68" w:rsidRDefault="00D0348F" w14:paraId="24BE1E04" w14:textId="5F8D04EB">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H&amp;S</w:t>
            </w:r>
          </w:p>
        </w:tc>
        <w:tc>
          <w:tcPr>
            <w:tcW w:w="8075" w:type="dxa"/>
            <w:tcBorders>
              <w:top w:val="single" w:color="auto" w:sz="4" w:space="0"/>
              <w:bottom w:val="single" w:color="auto" w:sz="4" w:space="0"/>
              <w:right w:val="single" w:color="auto" w:sz="4" w:space="0"/>
            </w:tcBorders>
            <w:tcMar/>
            <w:vAlign w:val="center"/>
          </w:tcPr>
          <w:p w:rsidRPr="00C12BEA" w:rsidR="00D0348F" w:rsidP="45AD61E3" w:rsidRDefault="00D0348F" w14:paraId="2C925120" w14:textId="53DEEC54">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 xml:space="preserve">Injury, lost time, </w:t>
            </w:r>
            <w:r w:rsidRPr="20689B68" w:rsidR="0051444A">
              <w:rPr>
                <w:rFonts w:ascii="Trebuchet MS" w:hAnsi="Trebuchet MS" w:eastAsia="Times New Roman" w:cs="Arial"/>
                <w:sz w:val="20"/>
                <w:szCs w:val="20"/>
              </w:rPr>
              <w:t>short</w:t>
            </w:r>
            <w:r w:rsidRPr="20689B68" w:rsidR="00D0348F">
              <w:rPr>
                <w:rFonts w:ascii="Trebuchet MS" w:hAnsi="Trebuchet MS" w:eastAsia="Times New Roman" w:cs="Arial"/>
                <w:sz w:val="20"/>
                <w:szCs w:val="20"/>
              </w:rPr>
              <w:t xml:space="preserve"> term sick absence</w:t>
            </w:r>
          </w:p>
        </w:tc>
      </w:tr>
      <w:tr w:rsidRPr="00C12BEA" w:rsidR="00D0348F" w:rsidTr="20689B68" w14:paraId="323E5808" w14:textId="77777777">
        <w:trPr>
          <w:cantSplit/>
          <w:trHeight w:val="424"/>
        </w:trPr>
        <w:tc>
          <w:tcPr>
            <w:tcW w:w="1593" w:type="dxa"/>
            <w:tcBorders>
              <w:bottom w:val="single" w:color="auto" w:sz="4" w:space="0"/>
            </w:tcBorders>
            <w:tcMar/>
            <w:vAlign w:val="center"/>
          </w:tcPr>
          <w:p w:rsidRPr="00C12BEA" w:rsidR="00D0348F" w:rsidP="20689B68" w:rsidRDefault="00D0348F" w14:paraId="02A2F1AF" w14:textId="3DE38FCC">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Service Delivery</w:t>
            </w:r>
          </w:p>
        </w:tc>
        <w:tc>
          <w:tcPr>
            <w:tcW w:w="8075" w:type="dxa"/>
            <w:tcBorders>
              <w:bottom w:val="single" w:color="auto" w:sz="4" w:space="0"/>
              <w:right w:val="single" w:color="auto" w:sz="4" w:space="0"/>
            </w:tcBorders>
            <w:tcMar/>
            <w:vAlign w:val="center"/>
          </w:tcPr>
          <w:p w:rsidRPr="00C12BEA" w:rsidR="00D0348F" w:rsidP="45AD61E3" w:rsidRDefault="00D0348F" w14:paraId="02DB4DA5" w14:textId="6B167F63">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Loss of service 2 to 3 days</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 xml:space="preserve">Impacts to </w:t>
            </w:r>
            <w:r w:rsidRPr="20689B68" w:rsidR="0051444A">
              <w:rPr>
                <w:rFonts w:ascii="Trebuchet MS" w:hAnsi="Trebuchet MS" w:eastAsia="Times New Roman" w:cs="Arial"/>
                <w:sz w:val="20"/>
                <w:szCs w:val="20"/>
              </w:rPr>
              <w:t>non-vulnerable</w:t>
            </w:r>
            <w:r w:rsidRPr="20689B68" w:rsidR="00D0348F">
              <w:rPr>
                <w:rFonts w:ascii="Trebuchet MS" w:hAnsi="Trebuchet MS" w:eastAsia="Times New Roman" w:cs="Arial"/>
                <w:sz w:val="20"/>
                <w:szCs w:val="20"/>
              </w:rPr>
              <w:t xml:space="preserve"> groups</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 xml:space="preserve">Affects a single </w:t>
            </w:r>
            <w:r w:rsidRPr="20689B68" w:rsidR="00AC1FB1">
              <w:rPr>
                <w:rFonts w:ascii="Trebuchet MS" w:hAnsi="Trebuchet MS" w:eastAsia="Times New Roman" w:cs="Arial"/>
                <w:sz w:val="20"/>
                <w:szCs w:val="20"/>
              </w:rPr>
              <w:t>D</w:t>
            </w:r>
            <w:r w:rsidRPr="20689B68" w:rsidR="00D0348F">
              <w:rPr>
                <w:rFonts w:ascii="Trebuchet MS" w:hAnsi="Trebuchet MS" w:eastAsia="Times New Roman" w:cs="Arial"/>
                <w:sz w:val="20"/>
                <w:szCs w:val="20"/>
              </w:rPr>
              <w:t>irectorate</w:t>
            </w:r>
          </w:p>
        </w:tc>
      </w:tr>
      <w:tr w:rsidRPr="00C12BEA" w:rsidR="00D0348F" w:rsidTr="20689B68" w14:paraId="09D0250F" w14:textId="77777777">
        <w:trPr>
          <w:cantSplit/>
          <w:trHeight w:val="260"/>
        </w:trPr>
        <w:tc>
          <w:tcPr>
            <w:tcW w:w="1593" w:type="dxa"/>
            <w:tcBorders>
              <w:bottom w:val="single" w:color="auto" w:sz="4" w:space="0"/>
            </w:tcBorders>
            <w:tcMar/>
            <w:vAlign w:val="center"/>
          </w:tcPr>
          <w:p w:rsidRPr="00C12BEA" w:rsidR="00D0348F" w:rsidP="20689B68" w:rsidRDefault="00D0348F" w14:paraId="1CC40161" w14:textId="6AF831EF">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Reputation</w:t>
            </w:r>
          </w:p>
        </w:tc>
        <w:tc>
          <w:tcPr>
            <w:tcW w:w="8075" w:type="dxa"/>
            <w:tcBorders>
              <w:bottom w:val="single" w:color="auto" w:sz="4" w:space="0"/>
              <w:right w:val="single" w:color="auto" w:sz="4" w:space="0"/>
            </w:tcBorders>
            <w:tcMar/>
            <w:vAlign w:val="center"/>
          </w:tcPr>
          <w:p w:rsidRPr="00C12BEA" w:rsidR="00D0348F" w:rsidP="20689B68" w:rsidRDefault="00D0348F" w14:paraId="2675A1E2" w14:textId="01D6CB98">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Negative sustained </w:t>
            </w:r>
            <w:r w:rsidRPr="20689B68" w:rsidR="00D0348F">
              <w:rPr>
                <w:rFonts w:ascii="Arial" w:hAnsi="Arial" w:eastAsia="Arial" w:cs="Arial"/>
                <w:sz w:val="24"/>
                <w:szCs w:val="24"/>
                <w:u w:val="single"/>
              </w:rPr>
              <w:t>local</w:t>
            </w:r>
            <w:r w:rsidRPr="20689B68" w:rsidR="00D0348F">
              <w:rPr>
                <w:rFonts w:ascii="Arial" w:hAnsi="Arial" w:eastAsia="Arial" w:cs="Arial"/>
                <w:sz w:val="24"/>
                <w:szCs w:val="24"/>
              </w:rPr>
              <w:t xml:space="preserve"> publicity, High proportion of negative customer complaints</w:t>
            </w:r>
          </w:p>
        </w:tc>
      </w:tr>
      <w:tr w:rsidRPr="00C12BEA" w:rsidR="00D0348F" w:rsidTr="20689B68" w14:paraId="640B2152" w14:textId="77777777">
        <w:trPr>
          <w:cantSplit/>
          <w:trHeight w:val="277"/>
        </w:trPr>
        <w:tc>
          <w:tcPr>
            <w:tcW w:w="1593" w:type="dxa"/>
            <w:tcBorders>
              <w:bottom w:val="single" w:color="auto" w:sz="4" w:space="0"/>
            </w:tcBorders>
            <w:tcMar/>
            <w:vAlign w:val="center"/>
          </w:tcPr>
          <w:p w:rsidRPr="00C12BEA" w:rsidR="00D0348F" w:rsidP="20689B68" w:rsidRDefault="00D0348F" w14:paraId="112A6EA5" w14:textId="28E58288">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Environmental</w:t>
            </w:r>
          </w:p>
        </w:tc>
        <w:tc>
          <w:tcPr>
            <w:tcW w:w="8075" w:type="dxa"/>
            <w:tcBorders>
              <w:bottom w:val="single" w:color="auto" w:sz="4" w:space="0"/>
              <w:right w:val="single" w:color="auto" w:sz="4" w:space="0"/>
            </w:tcBorders>
            <w:tcMar/>
            <w:vAlign w:val="center"/>
          </w:tcPr>
          <w:p w:rsidRPr="00C12BEA" w:rsidR="00D0348F" w:rsidP="20689B68" w:rsidRDefault="00D0348F" w14:paraId="23E35A47" w14:textId="294A0401">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Moderate impact, to short term contamination to local area</w:t>
            </w:r>
          </w:p>
        </w:tc>
      </w:tr>
      <w:tr w:rsidRPr="00C12BEA" w:rsidR="00D0348F" w:rsidTr="20689B68" w14:paraId="50DFB07A" w14:textId="77777777">
        <w:trPr>
          <w:cantSplit/>
          <w:trHeight w:val="301"/>
        </w:trPr>
        <w:tc>
          <w:tcPr>
            <w:tcW w:w="1593" w:type="dxa"/>
            <w:tcBorders>
              <w:bottom w:val="single" w:color="auto" w:sz="4" w:space="0"/>
            </w:tcBorders>
            <w:tcMar/>
            <w:vAlign w:val="center"/>
          </w:tcPr>
          <w:p w:rsidRPr="00C12BEA" w:rsidR="00D0348F" w:rsidP="20689B68" w:rsidRDefault="00D0348F" w14:paraId="1A0A243A" w14:textId="47F4448D">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Legal</w:t>
            </w:r>
          </w:p>
        </w:tc>
        <w:tc>
          <w:tcPr>
            <w:tcW w:w="8075" w:type="dxa"/>
            <w:tcBorders>
              <w:bottom w:val="single" w:color="auto" w:sz="4" w:space="0"/>
              <w:right w:val="single" w:color="auto" w:sz="4" w:space="0"/>
            </w:tcBorders>
            <w:tcMar/>
            <w:vAlign w:val="center"/>
          </w:tcPr>
          <w:p w:rsidRPr="00C12BEA" w:rsidR="00D0348F" w:rsidP="45AD61E3" w:rsidRDefault="00D0348F" w14:paraId="6C31E309" w14:textId="26063E15">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Legal action possible</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Moderate breach of duty resulting in disciplinary action</w:t>
            </w:r>
          </w:p>
        </w:tc>
      </w:tr>
      <w:tr w:rsidRPr="00C12BEA" w:rsidR="00D0348F" w:rsidTr="20689B68" w14:paraId="4946F5EC" w14:textId="77777777">
        <w:trPr>
          <w:cantSplit/>
          <w:trHeight w:val="617"/>
        </w:trPr>
        <w:tc>
          <w:tcPr>
            <w:tcW w:w="1593" w:type="dxa"/>
            <w:tcBorders>
              <w:bottom w:val="single" w:color="auto" w:sz="4" w:space="0"/>
            </w:tcBorders>
            <w:tcMar/>
            <w:vAlign w:val="center"/>
          </w:tcPr>
          <w:p w:rsidRPr="00C12BEA" w:rsidR="00D0348F" w:rsidP="20689B68" w:rsidRDefault="00D0348F" w14:paraId="30821ADA" w14:textId="5F1B7D4B">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Financial</w:t>
            </w:r>
          </w:p>
        </w:tc>
        <w:tc>
          <w:tcPr>
            <w:tcW w:w="8075" w:type="dxa"/>
            <w:tcBorders>
              <w:bottom w:val="single" w:color="auto" w:sz="4" w:space="0"/>
              <w:right w:val="single" w:color="auto" w:sz="4" w:space="0"/>
            </w:tcBorders>
            <w:tcMar/>
            <w:vAlign w:val="center"/>
          </w:tcPr>
          <w:p w:rsidRPr="00C12BEA" w:rsidR="00D0348F" w:rsidP="20689B68" w:rsidRDefault="00D0348F" w14:paraId="44DC0F62" w14:textId="66808908">
            <w:pPr>
              <w:spacing w:after="0" w:line="20" w:lineRule="atLeast"/>
              <w:ind w:left="-20" w:right="-108"/>
              <w:rPr>
                <w:rFonts w:ascii="Trebuchet MS" w:hAnsi="Trebuchet MS" w:eastAsia="Times New Roman" w:cs="Arial"/>
                <w:sz w:val="20"/>
                <w:szCs w:val="20"/>
              </w:rPr>
            </w:pPr>
            <w:r w:rsidRPr="20689B68" w:rsidR="00D0348F">
              <w:rPr>
                <w:rFonts w:ascii="Trebuchet MS" w:hAnsi="Trebuchet MS" w:eastAsia="Times New Roman" w:cs="Arial"/>
                <w:sz w:val="20"/>
                <w:szCs w:val="20"/>
              </w:rPr>
              <w:t>Financial impact manageable within existing Directorate budget but requiring Director and Head of Finance approval for virement or additional funds i.e</w:t>
            </w:r>
            <w:r w:rsidRPr="20689B68" w:rsidR="00F32DE0">
              <w:rPr>
                <w:rFonts w:ascii="Trebuchet MS" w:hAnsi="Trebuchet MS" w:eastAsia="Times New Roman" w:cs="Arial"/>
                <w:sz w:val="20"/>
                <w:szCs w:val="20"/>
              </w:rPr>
              <w:t>.,</w:t>
            </w:r>
            <w:r w:rsidRPr="20689B68" w:rsidR="00D0348F">
              <w:rPr>
                <w:rFonts w:ascii="Trebuchet MS" w:hAnsi="Trebuchet MS" w:eastAsia="Times New Roman" w:cs="Arial"/>
                <w:sz w:val="20"/>
                <w:szCs w:val="20"/>
              </w:rPr>
              <w:t xml:space="preserve"> between £250,000 and £500,000</w:t>
            </w:r>
            <w:r w:rsidRPr="20689B68" w:rsidR="00D153FA">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Or &gt;5% of monthly budget</w:t>
            </w:r>
          </w:p>
        </w:tc>
      </w:tr>
    </w:tbl>
    <w:p w:rsidRPr="00034123" w:rsidR="00D0348F" w:rsidP="20689B68" w:rsidRDefault="00D0348F" w14:paraId="425537F9" w14:textId="40219DF3">
      <w:pPr>
        <w:rPr>
          <w:sz w:val="2"/>
          <w:szCs w:val="2"/>
        </w:rPr>
      </w:pPr>
    </w:p>
    <w:tbl>
      <w:tblPr>
        <w:tblW w:w="96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593"/>
        <w:gridCol w:w="8075"/>
      </w:tblGrid>
      <w:tr w:rsidRPr="00C12BEA" w:rsidR="00D0348F" w:rsidTr="20689B68" w14:paraId="20D0ACDA" w14:textId="77777777">
        <w:trPr>
          <w:cantSplit/>
          <w:trHeight w:val="343"/>
        </w:trPr>
        <w:tc>
          <w:tcPr>
            <w:tcW w:w="1593"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5A51321C" w14:textId="30F73E2D">
            <w:pPr>
              <w:spacing w:after="0" w:line="20" w:lineRule="atLeast"/>
              <w:jc w:val="center"/>
              <w:rPr>
                <w:b w:val="1"/>
                <w:bCs w:val="1"/>
                <w:sz w:val="24"/>
                <w:szCs w:val="24"/>
              </w:rPr>
            </w:pPr>
            <w:r w:rsidRPr="20689B68" w:rsidR="00D0348F">
              <w:rPr>
                <w:rFonts w:ascii="Arial" w:hAnsi="Arial" w:eastAsia="Arial" w:cs="Arial"/>
                <w:b w:val="1"/>
                <w:bCs w:val="1"/>
                <w:sz w:val="24"/>
                <w:szCs w:val="24"/>
              </w:rPr>
              <w:t>2</w:t>
            </w:r>
          </w:p>
        </w:tc>
        <w:tc>
          <w:tcPr>
            <w:tcW w:w="8075"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77FC302A" w14:textId="220B3EA6">
            <w:pPr>
              <w:spacing w:after="0" w:line="20" w:lineRule="atLeast"/>
              <w:jc w:val="center"/>
              <w:rPr>
                <w:b w:val="1"/>
                <w:bCs w:val="1"/>
                <w:sz w:val="24"/>
                <w:szCs w:val="24"/>
              </w:rPr>
            </w:pPr>
            <w:r w:rsidRPr="20689B68" w:rsidR="00D0348F">
              <w:rPr>
                <w:rFonts w:ascii="Arial" w:hAnsi="Arial" w:eastAsia="Arial" w:cs="Arial"/>
                <w:b w:val="1"/>
                <w:bCs w:val="1"/>
                <w:sz w:val="24"/>
                <w:szCs w:val="24"/>
              </w:rPr>
              <w:t>Slight</w:t>
            </w:r>
          </w:p>
        </w:tc>
      </w:tr>
      <w:tr w:rsidRPr="00C12BEA" w:rsidR="00D0348F" w:rsidTr="20689B68" w14:paraId="13D5FD5F" w14:textId="77777777">
        <w:trPr>
          <w:cantSplit/>
          <w:trHeight w:val="277"/>
        </w:trPr>
        <w:tc>
          <w:tcPr>
            <w:tcW w:w="1593" w:type="dxa"/>
            <w:tcBorders>
              <w:top w:val="single" w:color="auto" w:sz="4" w:space="0"/>
            </w:tcBorders>
            <w:tcMar/>
            <w:vAlign w:val="center"/>
          </w:tcPr>
          <w:p w:rsidRPr="00C12BEA" w:rsidR="00D0348F" w:rsidP="20689B68" w:rsidRDefault="00D0348F" w14:paraId="0083E8C3" w14:textId="30710D45">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H&amp;S</w:t>
            </w:r>
          </w:p>
        </w:tc>
        <w:tc>
          <w:tcPr>
            <w:tcW w:w="8075" w:type="dxa"/>
            <w:tcBorders>
              <w:top w:val="single" w:color="auto" w:sz="4" w:space="0"/>
              <w:right w:val="single" w:color="auto" w:sz="4" w:space="0"/>
            </w:tcBorders>
            <w:tcMar/>
            <w:vAlign w:val="center"/>
          </w:tcPr>
          <w:p w:rsidRPr="00C12BEA" w:rsidR="00D0348F" w:rsidP="20689B68" w:rsidRDefault="00D0348F" w14:paraId="5F8531D7" w14:textId="493ACEB6">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Injury – no lost time</w:t>
            </w:r>
          </w:p>
        </w:tc>
      </w:tr>
      <w:tr w:rsidRPr="00C12BEA" w:rsidR="00D0348F" w:rsidTr="20689B68" w14:paraId="0CDFE685" w14:textId="77777777">
        <w:trPr>
          <w:cantSplit/>
          <w:trHeight w:val="415"/>
        </w:trPr>
        <w:tc>
          <w:tcPr>
            <w:tcW w:w="1593" w:type="dxa"/>
            <w:tcMar/>
            <w:vAlign w:val="center"/>
          </w:tcPr>
          <w:p w:rsidRPr="00C12BEA" w:rsidR="00D0348F" w:rsidP="20689B68" w:rsidRDefault="00D0348F" w14:paraId="1365D28C" w14:textId="5BBDC746">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Service Delivery</w:t>
            </w:r>
          </w:p>
        </w:tc>
        <w:tc>
          <w:tcPr>
            <w:tcW w:w="8075" w:type="dxa"/>
            <w:tcBorders>
              <w:right w:val="single" w:color="auto" w:sz="4" w:space="0"/>
            </w:tcBorders>
            <w:tcMar/>
            <w:vAlign w:val="center"/>
          </w:tcPr>
          <w:p w:rsidRPr="00C12BEA" w:rsidR="00D0348F" w:rsidP="45AD61E3" w:rsidRDefault="00D0348F" w14:paraId="61942F1A" w14:textId="3B96DC33">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Loss of Service 1 to 2 days</w:t>
            </w:r>
            <w:r w:rsidRPr="20689B68" w:rsidR="7076BFF0">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Impacts to non</w:t>
            </w:r>
            <w:r w:rsidRPr="20689B68" w:rsidR="00F32DE0">
              <w:rPr>
                <w:rFonts w:ascii="Trebuchet MS" w:hAnsi="Trebuchet MS" w:eastAsia="Times New Roman" w:cs="Arial"/>
                <w:sz w:val="20"/>
                <w:szCs w:val="20"/>
              </w:rPr>
              <w:t>-</w:t>
            </w:r>
            <w:r w:rsidRPr="20689B68" w:rsidR="00D0348F">
              <w:rPr>
                <w:rFonts w:ascii="Trebuchet MS" w:hAnsi="Trebuchet MS" w:eastAsia="Times New Roman" w:cs="Arial"/>
                <w:sz w:val="20"/>
                <w:szCs w:val="20"/>
              </w:rPr>
              <w:t>vulnerable groups</w:t>
            </w:r>
            <w:r w:rsidRPr="20689B68" w:rsidR="7076BFF0">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Affects 1 or a few services of the Council</w:t>
            </w:r>
          </w:p>
        </w:tc>
      </w:tr>
      <w:tr w:rsidRPr="00C12BEA" w:rsidR="00D0348F" w:rsidTr="20689B68" w14:paraId="2B7CF5C6" w14:textId="77777777">
        <w:trPr>
          <w:cantSplit/>
          <w:trHeight w:val="265"/>
        </w:trPr>
        <w:tc>
          <w:tcPr>
            <w:tcW w:w="1593" w:type="dxa"/>
            <w:tcMar/>
            <w:vAlign w:val="center"/>
          </w:tcPr>
          <w:p w:rsidRPr="00C12BEA" w:rsidR="00D0348F" w:rsidP="20689B68" w:rsidRDefault="00D0348F" w14:paraId="049B2947" w14:textId="639E2DFD">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Reputation</w:t>
            </w:r>
          </w:p>
        </w:tc>
        <w:tc>
          <w:tcPr>
            <w:tcW w:w="8075" w:type="dxa"/>
            <w:tcBorders>
              <w:right w:val="single" w:color="auto" w:sz="4" w:space="0"/>
            </w:tcBorders>
            <w:tcMar/>
            <w:vAlign w:val="center"/>
          </w:tcPr>
          <w:p w:rsidRPr="00C12BEA" w:rsidR="00D0348F" w:rsidP="20689B68" w:rsidRDefault="00D0348F" w14:paraId="4F8B3BAB" w14:textId="4083DCCC">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Negative </w:t>
            </w:r>
            <w:r w:rsidRPr="20689B68" w:rsidR="00D0348F">
              <w:rPr>
                <w:rFonts w:ascii="Arial" w:hAnsi="Arial" w:eastAsia="Arial" w:cs="Arial"/>
                <w:sz w:val="24"/>
                <w:szCs w:val="24"/>
                <w:u w:val="single"/>
              </w:rPr>
              <w:t>local</w:t>
            </w:r>
            <w:r w:rsidRPr="20689B68" w:rsidR="00D0348F">
              <w:rPr>
                <w:rFonts w:ascii="Arial" w:hAnsi="Arial" w:eastAsia="Arial" w:cs="Arial"/>
                <w:sz w:val="24"/>
                <w:szCs w:val="24"/>
              </w:rPr>
              <w:t xml:space="preserve"> publicity</w:t>
            </w:r>
          </w:p>
        </w:tc>
      </w:tr>
      <w:tr w:rsidRPr="00C12BEA" w:rsidR="00D0348F" w:rsidTr="20689B68" w14:paraId="04598B15" w14:textId="77777777">
        <w:trPr>
          <w:cantSplit/>
          <w:trHeight w:val="283"/>
        </w:trPr>
        <w:tc>
          <w:tcPr>
            <w:tcW w:w="1593" w:type="dxa"/>
            <w:tcMar/>
            <w:vAlign w:val="center"/>
          </w:tcPr>
          <w:p w:rsidRPr="00C12BEA" w:rsidR="00D0348F" w:rsidP="20689B68" w:rsidRDefault="00D0348F" w14:paraId="73ED80EC" w14:textId="6524768C">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Environmental</w:t>
            </w:r>
          </w:p>
        </w:tc>
        <w:tc>
          <w:tcPr>
            <w:tcW w:w="8075" w:type="dxa"/>
            <w:tcBorders>
              <w:right w:val="single" w:color="auto" w:sz="4" w:space="0"/>
            </w:tcBorders>
            <w:tcMar/>
            <w:vAlign w:val="center"/>
          </w:tcPr>
          <w:p w:rsidRPr="00C12BEA" w:rsidR="00D0348F" w:rsidP="20689B68" w:rsidRDefault="00D0348F" w14:paraId="7977CF53" w14:textId="26929D07">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Minor impact, short term contamination</w:t>
            </w:r>
          </w:p>
        </w:tc>
      </w:tr>
      <w:tr w:rsidRPr="00C12BEA" w:rsidR="00D0348F" w:rsidTr="20689B68" w14:paraId="7EDDC560" w14:textId="77777777">
        <w:trPr>
          <w:cantSplit/>
          <w:trHeight w:val="244"/>
        </w:trPr>
        <w:tc>
          <w:tcPr>
            <w:tcW w:w="1593" w:type="dxa"/>
            <w:tcMar/>
            <w:vAlign w:val="center"/>
          </w:tcPr>
          <w:p w:rsidRPr="00C12BEA" w:rsidR="00D0348F" w:rsidP="20689B68" w:rsidRDefault="00D0348F" w14:paraId="7A3955B4" w14:textId="7369FC61">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Legal</w:t>
            </w:r>
          </w:p>
        </w:tc>
        <w:tc>
          <w:tcPr>
            <w:tcW w:w="8075" w:type="dxa"/>
            <w:tcBorders>
              <w:right w:val="single" w:color="auto" w:sz="4" w:space="0"/>
            </w:tcBorders>
            <w:tcMar/>
            <w:vAlign w:val="center"/>
          </w:tcPr>
          <w:p w:rsidRPr="00C12BEA" w:rsidR="00D0348F" w:rsidP="45AD61E3" w:rsidRDefault="00D0348F" w14:paraId="1D3E6CB9" w14:textId="535166D5">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Legal action unlikely</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Minor breach of duty resulting in disciplinary action</w:t>
            </w:r>
          </w:p>
        </w:tc>
      </w:tr>
      <w:tr w:rsidRPr="00C12BEA" w:rsidR="00D0348F" w:rsidTr="20689B68" w14:paraId="10720ECA" w14:textId="77777777">
        <w:trPr>
          <w:cantSplit/>
          <w:trHeight w:val="766"/>
        </w:trPr>
        <w:tc>
          <w:tcPr>
            <w:tcW w:w="1593" w:type="dxa"/>
            <w:tcMar/>
            <w:vAlign w:val="center"/>
          </w:tcPr>
          <w:p w:rsidRPr="00C12BEA" w:rsidR="00D0348F" w:rsidP="20689B68" w:rsidRDefault="00D0348F" w14:paraId="1CEA01B7" w14:textId="6F14E481">
            <w:pPr>
              <w:spacing w:after="0" w:line="20" w:lineRule="atLeast"/>
              <w:ind w:left="83"/>
              <w:rPr>
                <w:rFonts w:ascii="Trebuchet MS" w:hAnsi="Trebuchet MS" w:eastAsia="Times New Roman" w:cs="Arial"/>
                <w:sz w:val="20"/>
                <w:szCs w:val="20"/>
              </w:rPr>
            </w:pPr>
            <w:r w:rsidRPr="20689B68" w:rsidR="00D0348F">
              <w:rPr>
                <w:rFonts w:ascii="Arial" w:hAnsi="Arial" w:eastAsia="Arial" w:cs="Arial"/>
                <w:sz w:val="24"/>
                <w:szCs w:val="24"/>
              </w:rPr>
              <w:t>Financial</w:t>
            </w:r>
          </w:p>
        </w:tc>
        <w:tc>
          <w:tcPr>
            <w:tcW w:w="8075" w:type="dxa"/>
            <w:tcBorders>
              <w:right w:val="single" w:color="auto" w:sz="4" w:space="0"/>
            </w:tcBorders>
            <w:tcMar/>
            <w:vAlign w:val="center"/>
          </w:tcPr>
          <w:p w:rsidRPr="00C12BEA" w:rsidR="00D0348F" w:rsidP="20689B68" w:rsidRDefault="00D0348F" w14:paraId="58509D79" w14:textId="60CD79A6">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Financial impact</w:t>
            </w:r>
            <w:r w:rsidRPr="20689B68" w:rsidR="00D0348F">
              <w:rPr>
                <w:rFonts w:ascii="Arial" w:hAnsi="Arial" w:eastAsia="Arial" w:cs="Arial"/>
                <w:sz w:val="24"/>
                <w:szCs w:val="24"/>
              </w:rPr>
              <w:t xml:space="preserve"> manageable within existing service budget but requiring service manager approval for virement or </w:t>
            </w:r>
            <w:r w:rsidRPr="20689B68" w:rsidR="00D0348F">
              <w:rPr>
                <w:rFonts w:ascii="Arial" w:hAnsi="Arial" w:eastAsia="Arial" w:cs="Arial"/>
                <w:sz w:val="24"/>
                <w:szCs w:val="24"/>
              </w:rPr>
              <w:t>additional</w:t>
            </w:r>
            <w:r w:rsidRPr="20689B68" w:rsidR="00D0348F">
              <w:rPr>
                <w:rFonts w:ascii="Arial" w:hAnsi="Arial" w:eastAsia="Arial" w:cs="Arial"/>
                <w:sz w:val="24"/>
                <w:szCs w:val="24"/>
              </w:rPr>
              <w:t xml:space="preserve"> funds i.e</w:t>
            </w:r>
            <w:r w:rsidRPr="20689B68" w:rsidR="00F32DE0">
              <w:rPr>
                <w:rFonts w:ascii="Arial" w:hAnsi="Arial" w:eastAsia="Arial" w:cs="Arial"/>
                <w:sz w:val="24"/>
                <w:szCs w:val="24"/>
              </w:rPr>
              <w:t>.,</w:t>
            </w:r>
            <w:r w:rsidRPr="20689B68" w:rsidR="00D0348F">
              <w:rPr>
                <w:rFonts w:ascii="Arial" w:hAnsi="Arial" w:eastAsia="Arial" w:cs="Arial"/>
                <w:sz w:val="24"/>
                <w:szCs w:val="24"/>
              </w:rPr>
              <w:t xml:space="preserve"> between £50,000 and £250,000 </w:t>
            </w:r>
          </w:p>
          <w:p w:rsidRPr="00C12BEA" w:rsidR="00D0348F" w:rsidP="20689B68" w:rsidRDefault="00D0348F" w14:paraId="27B61C8D" w14:textId="706E4AFF">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Or &gt;2% of monthly budget</w:t>
            </w:r>
          </w:p>
        </w:tc>
      </w:tr>
    </w:tbl>
    <w:p w:rsidRPr="00034123" w:rsidR="00034123" w:rsidP="20689B68" w:rsidRDefault="00034123" w14:paraId="6580FA4B" w14:textId="5A40E596">
      <w:pPr>
        <w:rPr>
          <w:sz w:val="2"/>
          <w:szCs w:val="2"/>
        </w:rPr>
      </w:pPr>
    </w:p>
    <w:tbl>
      <w:tblPr>
        <w:tblW w:w="96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593"/>
        <w:gridCol w:w="8075"/>
      </w:tblGrid>
      <w:tr w:rsidRPr="00C12BEA" w:rsidR="00D0348F" w:rsidTr="20689B68" w14:paraId="1C86FD39" w14:textId="77777777">
        <w:trPr>
          <w:cantSplit/>
          <w:trHeight w:val="259"/>
        </w:trPr>
        <w:tc>
          <w:tcPr>
            <w:tcW w:w="1593"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02AE0C64" w14:textId="7C9252AD">
            <w:pPr>
              <w:spacing w:after="0" w:line="20" w:lineRule="atLeast"/>
              <w:jc w:val="center"/>
              <w:rPr>
                <w:b w:val="1"/>
                <w:bCs w:val="1"/>
                <w:sz w:val="24"/>
                <w:szCs w:val="24"/>
              </w:rPr>
            </w:pPr>
            <w:r w:rsidRPr="20689B68" w:rsidR="00D0348F">
              <w:rPr>
                <w:rFonts w:ascii="Arial" w:hAnsi="Arial" w:eastAsia="Arial" w:cs="Arial"/>
                <w:b w:val="1"/>
                <w:bCs w:val="1"/>
                <w:sz w:val="24"/>
                <w:szCs w:val="24"/>
              </w:rPr>
              <w:t>1</w:t>
            </w:r>
          </w:p>
        </w:tc>
        <w:tc>
          <w:tcPr>
            <w:tcW w:w="8075" w:type="dxa"/>
            <w:tcBorders>
              <w:top w:val="single" w:color="auto" w:sz="4" w:space="0"/>
              <w:right w:val="single" w:color="auto" w:sz="4" w:space="0"/>
            </w:tcBorders>
            <w:shd w:val="clear" w:color="auto" w:fill="BFBFBF" w:themeFill="background1" w:themeFillShade="BF"/>
            <w:tcMar/>
            <w:vAlign w:val="center"/>
          </w:tcPr>
          <w:p w:rsidRPr="00A12AB2" w:rsidR="00D0348F" w:rsidP="20689B68" w:rsidRDefault="00D0348F" w14:paraId="6A1E03DC" w14:textId="51E8ABEE">
            <w:pPr>
              <w:spacing w:after="0" w:line="20" w:lineRule="atLeast"/>
              <w:jc w:val="center"/>
              <w:rPr>
                <w:b w:val="1"/>
                <w:bCs w:val="1"/>
                <w:sz w:val="24"/>
                <w:szCs w:val="24"/>
              </w:rPr>
            </w:pPr>
            <w:r w:rsidRPr="20689B68" w:rsidR="00D0348F">
              <w:rPr>
                <w:rFonts w:ascii="Arial" w:hAnsi="Arial" w:eastAsia="Arial" w:cs="Arial"/>
                <w:b w:val="1"/>
                <w:bCs w:val="1"/>
                <w:sz w:val="24"/>
                <w:szCs w:val="24"/>
              </w:rPr>
              <w:t>Negligible</w:t>
            </w:r>
          </w:p>
        </w:tc>
      </w:tr>
      <w:tr w:rsidRPr="00C12BEA" w:rsidR="00D0348F" w:rsidTr="20689B68" w14:paraId="0A33A334" w14:textId="77777777">
        <w:trPr>
          <w:cantSplit/>
          <w:trHeight w:val="145"/>
        </w:trPr>
        <w:tc>
          <w:tcPr>
            <w:tcW w:w="1593" w:type="dxa"/>
            <w:tcBorders>
              <w:top w:val="single" w:color="auto" w:sz="4" w:space="0"/>
            </w:tcBorders>
            <w:tcMar/>
            <w:vAlign w:val="center"/>
          </w:tcPr>
          <w:p w:rsidRPr="00C12BEA" w:rsidR="00D0348F" w:rsidP="20689B68" w:rsidRDefault="00D0348F" w14:paraId="01AD2636" w14:textId="15CF8772">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H&amp;S</w:t>
            </w:r>
          </w:p>
        </w:tc>
        <w:tc>
          <w:tcPr>
            <w:tcW w:w="8075" w:type="dxa"/>
            <w:tcBorders>
              <w:top w:val="single" w:color="auto" w:sz="4" w:space="0"/>
              <w:right w:val="single" w:color="auto" w:sz="4" w:space="0"/>
            </w:tcBorders>
            <w:tcMar/>
            <w:vAlign w:val="center"/>
          </w:tcPr>
          <w:p w:rsidRPr="00C12BEA" w:rsidR="00D0348F" w:rsidP="20689B68" w:rsidRDefault="00D0348F" w14:paraId="6A9FA96D" w14:textId="5762FB26">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Incident – no lost time</w:t>
            </w:r>
          </w:p>
        </w:tc>
      </w:tr>
      <w:tr w:rsidRPr="00C12BEA" w:rsidR="00D0348F" w:rsidTr="20689B68" w14:paraId="1C18CD70" w14:textId="77777777">
        <w:trPr>
          <w:cantSplit/>
          <w:trHeight w:val="405"/>
        </w:trPr>
        <w:tc>
          <w:tcPr>
            <w:tcW w:w="1593" w:type="dxa"/>
            <w:tcMar/>
            <w:vAlign w:val="center"/>
          </w:tcPr>
          <w:p w:rsidRPr="00C12BEA" w:rsidR="00D0348F" w:rsidP="20689B68" w:rsidRDefault="00D0348F" w14:paraId="7A08BBE2" w14:textId="726A1A61">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Service Delivery</w:t>
            </w:r>
          </w:p>
        </w:tc>
        <w:tc>
          <w:tcPr>
            <w:tcW w:w="8075" w:type="dxa"/>
            <w:tcBorders>
              <w:right w:val="single" w:color="auto" w:sz="4" w:space="0"/>
            </w:tcBorders>
            <w:tcMar/>
            <w:vAlign w:val="center"/>
          </w:tcPr>
          <w:p w:rsidRPr="00C12BEA" w:rsidR="00D0348F" w:rsidP="45AD61E3" w:rsidRDefault="00D0348F" w14:paraId="097657F3" w14:textId="61AF1E58">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Brief disruption, less than 1 day</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Impacts to non</w:t>
            </w:r>
            <w:r w:rsidRPr="20689B68" w:rsidR="00F32DE0">
              <w:rPr>
                <w:rFonts w:ascii="Trebuchet MS" w:hAnsi="Trebuchet MS" w:eastAsia="Times New Roman" w:cs="Arial"/>
                <w:sz w:val="20"/>
                <w:szCs w:val="20"/>
              </w:rPr>
              <w:t>-</w:t>
            </w:r>
            <w:r w:rsidRPr="20689B68" w:rsidR="00D0348F">
              <w:rPr>
                <w:rFonts w:ascii="Trebuchet MS" w:hAnsi="Trebuchet MS" w:eastAsia="Times New Roman" w:cs="Arial"/>
                <w:sz w:val="20"/>
                <w:szCs w:val="20"/>
              </w:rPr>
              <w:t>vulnerable groups</w:t>
            </w:r>
            <w:r w:rsidRPr="20689B68" w:rsidR="00BD1508">
              <w:rPr>
                <w:rFonts w:ascii="Trebuchet MS" w:hAnsi="Trebuchet MS" w:eastAsia="Times New Roman" w:cs="Arial"/>
                <w:sz w:val="20"/>
                <w:szCs w:val="20"/>
              </w:rPr>
              <w:t xml:space="preserve"> /</w:t>
            </w:r>
            <w:r w:rsidRPr="20689B68" w:rsidR="00D0348F">
              <w:rPr>
                <w:rFonts w:ascii="Trebuchet MS" w:hAnsi="Trebuchet MS" w:eastAsia="Times New Roman" w:cs="Arial"/>
                <w:sz w:val="20"/>
                <w:szCs w:val="20"/>
              </w:rPr>
              <w:t>Affects a project</w:t>
            </w:r>
          </w:p>
        </w:tc>
      </w:tr>
      <w:tr w:rsidRPr="00C12BEA" w:rsidR="00D0348F" w:rsidTr="20689B68" w14:paraId="14591769" w14:textId="77777777">
        <w:trPr>
          <w:cantSplit/>
          <w:trHeight w:val="259"/>
        </w:trPr>
        <w:tc>
          <w:tcPr>
            <w:tcW w:w="1593" w:type="dxa"/>
            <w:tcMar/>
            <w:vAlign w:val="center"/>
          </w:tcPr>
          <w:p w:rsidRPr="00C12BEA" w:rsidR="00D0348F" w:rsidP="20689B68" w:rsidRDefault="00D0348F" w14:paraId="7E8DF216" w14:textId="7774A6F0">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Reputation</w:t>
            </w:r>
          </w:p>
        </w:tc>
        <w:tc>
          <w:tcPr>
            <w:tcW w:w="8075" w:type="dxa"/>
            <w:tcBorders>
              <w:right w:val="single" w:color="auto" w:sz="4" w:space="0"/>
            </w:tcBorders>
            <w:tcMar/>
            <w:vAlign w:val="center"/>
          </w:tcPr>
          <w:p w:rsidRPr="00C12BEA" w:rsidR="00D0348F" w:rsidP="20689B68" w:rsidRDefault="00D0348F" w14:paraId="268D433C" w14:textId="39FB5067">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Minor adverse local publicity</w:t>
            </w:r>
          </w:p>
        </w:tc>
      </w:tr>
      <w:tr w:rsidRPr="00C12BEA" w:rsidR="00D0348F" w:rsidTr="20689B68" w14:paraId="7E4A5DEC" w14:textId="77777777">
        <w:trPr>
          <w:cantSplit/>
          <w:trHeight w:val="277"/>
        </w:trPr>
        <w:tc>
          <w:tcPr>
            <w:tcW w:w="1593" w:type="dxa"/>
            <w:tcMar/>
            <w:vAlign w:val="center"/>
          </w:tcPr>
          <w:p w:rsidRPr="00C12BEA" w:rsidR="00D0348F" w:rsidP="20689B68" w:rsidRDefault="00D0348F" w14:paraId="38E3DCFA" w14:textId="348604F4">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Environmental</w:t>
            </w:r>
          </w:p>
        </w:tc>
        <w:tc>
          <w:tcPr>
            <w:tcW w:w="8075" w:type="dxa"/>
            <w:tcBorders>
              <w:right w:val="single" w:color="auto" w:sz="4" w:space="0"/>
            </w:tcBorders>
            <w:tcMar/>
            <w:vAlign w:val="center"/>
          </w:tcPr>
          <w:p w:rsidRPr="00C12BEA" w:rsidR="00D0348F" w:rsidP="20689B68" w:rsidRDefault="00D0348F" w14:paraId="18A147C0" w14:textId="57E9C9B5">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Local incident would be dealt with </w:t>
            </w:r>
            <w:r w:rsidRPr="20689B68" w:rsidR="00D0348F">
              <w:rPr>
                <w:rFonts w:ascii="Arial" w:hAnsi="Arial" w:eastAsia="Arial" w:cs="Arial"/>
                <w:sz w:val="24"/>
                <w:szCs w:val="24"/>
              </w:rPr>
              <w:t>immediately</w:t>
            </w:r>
            <w:r w:rsidRPr="20689B68" w:rsidR="00D0348F">
              <w:rPr>
                <w:rFonts w:ascii="Arial" w:hAnsi="Arial" w:eastAsia="Arial" w:cs="Arial"/>
                <w:sz w:val="24"/>
                <w:szCs w:val="24"/>
              </w:rPr>
              <w:t xml:space="preserve"> with minimal impact</w:t>
            </w:r>
          </w:p>
        </w:tc>
      </w:tr>
      <w:tr w:rsidRPr="00C12BEA" w:rsidR="00D0348F" w:rsidTr="20689B68" w14:paraId="00705182" w14:textId="77777777">
        <w:trPr>
          <w:cantSplit/>
          <w:trHeight w:val="276"/>
        </w:trPr>
        <w:tc>
          <w:tcPr>
            <w:tcW w:w="1593" w:type="dxa"/>
            <w:tcMar/>
            <w:vAlign w:val="center"/>
          </w:tcPr>
          <w:p w:rsidRPr="00C12BEA" w:rsidR="00D0348F" w:rsidP="20689B68" w:rsidRDefault="00D0348F" w14:paraId="06022A63" w14:textId="31EA13A5">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Legal</w:t>
            </w:r>
          </w:p>
        </w:tc>
        <w:tc>
          <w:tcPr>
            <w:tcW w:w="8075" w:type="dxa"/>
            <w:tcBorders>
              <w:right w:val="single" w:color="auto" w:sz="4" w:space="0"/>
            </w:tcBorders>
            <w:tcMar/>
            <w:vAlign w:val="center"/>
          </w:tcPr>
          <w:p w:rsidRPr="00C12BEA" w:rsidR="00D0348F" w:rsidP="45AD61E3" w:rsidRDefault="00D0348F" w14:paraId="31FE3627" w14:textId="12EF37C1">
            <w:pPr>
              <w:spacing w:after="0" w:line="20" w:lineRule="atLeast"/>
              <w:ind w:left="-20" w:right="-108"/>
              <w:rPr>
                <w:rFonts w:ascii="Arial" w:hAnsi="Arial" w:eastAsia="Arial" w:cs="Arial"/>
                <w:sz w:val="24"/>
                <w:szCs w:val="24"/>
              </w:rPr>
            </w:pPr>
            <w:r w:rsidRPr="20689B68" w:rsidR="00D0348F">
              <w:rPr>
                <w:rFonts w:ascii="Trebuchet MS" w:hAnsi="Trebuchet MS" w:eastAsia="Times New Roman" w:cs="Arial"/>
                <w:sz w:val="20"/>
                <w:szCs w:val="20"/>
              </w:rPr>
              <w:t>Legal action unlikely</w:t>
            </w:r>
            <w:r w:rsidRPr="20689B68" w:rsidR="00BD1508">
              <w:rPr>
                <w:rFonts w:ascii="Trebuchet MS" w:hAnsi="Trebuchet MS" w:eastAsia="Times New Roman" w:cs="Arial"/>
                <w:sz w:val="20"/>
                <w:szCs w:val="20"/>
              </w:rPr>
              <w:t xml:space="preserve"> / </w:t>
            </w:r>
            <w:r w:rsidRPr="20689B68" w:rsidR="00D0348F">
              <w:rPr>
                <w:rFonts w:ascii="Trebuchet MS" w:hAnsi="Trebuchet MS" w:eastAsia="Times New Roman" w:cs="Arial"/>
                <w:sz w:val="20"/>
                <w:szCs w:val="20"/>
              </w:rPr>
              <w:t>Localised service level deviation from duties</w:t>
            </w:r>
          </w:p>
        </w:tc>
      </w:tr>
      <w:tr w:rsidRPr="00C12BEA" w:rsidR="00D0348F" w:rsidTr="20689B68" w14:paraId="63C4CDBD" w14:textId="77777777">
        <w:trPr>
          <w:cantSplit/>
          <w:trHeight w:val="371"/>
        </w:trPr>
        <w:tc>
          <w:tcPr>
            <w:tcW w:w="1593" w:type="dxa"/>
            <w:tcMar/>
            <w:vAlign w:val="center"/>
          </w:tcPr>
          <w:p w:rsidRPr="00C12BEA" w:rsidR="00D0348F" w:rsidP="20689B68" w:rsidRDefault="00D0348F" w14:paraId="6FF3ABCF" w14:textId="78B8E08F">
            <w:pPr>
              <w:spacing w:after="0" w:line="20" w:lineRule="atLeast"/>
              <w:rPr>
                <w:rFonts w:ascii="Trebuchet MS" w:hAnsi="Trebuchet MS" w:eastAsia="Times New Roman" w:cs="Arial"/>
                <w:sz w:val="20"/>
                <w:szCs w:val="20"/>
              </w:rPr>
            </w:pPr>
            <w:r w:rsidRPr="20689B68" w:rsidR="00D0348F">
              <w:rPr>
                <w:rFonts w:ascii="Arial" w:hAnsi="Arial" w:eastAsia="Arial" w:cs="Arial"/>
                <w:sz w:val="24"/>
                <w:szCs w:val="24"/>
              </w:rPr>
              <w:t>Financial</w:t>
            </w:r>
          </w:p>
        </w:tc>
        <w:tc>
          <w:tcPr>
            <w:tcW w:w="8075" w:type="dxa"/>
            <w:tcBorders>
              <w:right w:val="single" w:color="auto" w:sz="4" w:space="0"/>
            </w:tcBorders>
            <w:tcMar/>
            <w:vAlign w:val="center"/>
          </w:tcPr>
          <w:p w:rsidRPr="00C12BEA" w:rsidR="00D0348F" w:rsidP="20689B68" w:rsidRDefault="00D0348F" w14:paraId="72131E41" w14:textId="35D1E487">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 xml:space="preserve">Possible </w:t>
            </w:r>
            <w:r w:rsidRPr="20689B68" w:rsidR="00D0348F">
              <w:rPr>
                <w:rFonts w:ascii="Arial" w:hAnsi="Arial" w:eastAsia="Arial" w:cs="Arial"/>
                <w:sz w:val="24"/>
                <w:szCs w:val="24"/>
              </w:rPr>
              <w:t>financial impact</w:t>
            </w:r>
            <w:r w:rsidRPr="20689B68" w:rsidR="00D0348F">
              <w:rPr>
                <w:rFonts w:ascii="Arial" w:hAnsi="Arial" w:eastAsia="Arial" w:cs="Arial"/>
                <w:sz w:val="24"/>
                <w:szCs w:val="24"/>
              </w:rPr>
              <w:t xml:space="preserve"> manageable within service budget i.e</w:t>
            </w:r>
            <w:r w:rsidRPr="20689B68" w:rsidR="00F32DE0">
              <w:rPr>
                <w:rFonts w:ascii="Arial" w:hAnsi="Arial" w:eastAsia="Arial" w:cs="Arial"/>
                <w:sz w:val="24"/>
                <w:szCs w:val="24"/>
              </w:rPr>
              <w:t>.,</w:t>
            </w:r>
            <w:r w:rsidRPr="20689B68" w:rsidR="00D0348F">
              <w:rPr>
                <w:rFonts w:ascii="Arial" w:hAnsi="Arial" w:eastAsia="Arial" w:cs="Arial"/>
                <w:sz w:val="24"/>
                <w:szCs w:val="24"/>
              </w:rPr>
              <w:t xml:space="preserve"> less than £50,000</w:t>
            </w:r>
          </w:p>
          <w:p w:rsidRPr="00C12BEA" w:rsidR="00D0348F" w:rsidP="20689B68" w:rsidRDefault="00D0348F" w14:paraId="627CAB4F" w14:textId="24D821D4">
            <w:pPr>
              <w:spacing w:after="0" w:line="20" w:lineRule="atLeast"/>
              <w:ind w:left="-20" w:right="-108"/>
              <w:rPr>
                <w:rFonts w:ascii="Trebuchet MS" w:hAnsi="Trebuchet MS" w:eastAsia="Times New Roman" w:cs="Arial"/>
                <w:sz w:val="20"/>
                <w:szCs w:val="20"/>
              </w:rPr>
            </w:pPr>
            <w:r w:rsidRPr="20689B68" w:rsidR="00D0348F">
              <w:rPr>
                <w:rFonts w:ascii="Arial" w:hAnsi="Arial" w:eastAsia="Arial" w:cs="Arial"/>
                <w:sz w:val="24"/>
                <w:szCs w:val="24"/>
              </w:rPr>
              <w:t>Or &gt; 1% of monthly budget</w:t>
            </w:r>
          </w:p>
        </w:tc>
      </w:tr>
    </w:tbl>
    <w:p w:rsidR="006E2A01" w:rsidRDefault="006E2A01" w14:paraId="3C915B92" w14:textId="77777777">
      <w:pPr>
        <w:rPr>
          <w:rFonts w:ascii="Trebuchet MS" w:hAnsi="Trebuchet MS"/>
          <w:b/>
          <w:bCs/>
          <w:sz w:val="28"/>
          <w:szCs w:val="28"/>
        </w:rPr>
        <w:sectPr w:rsidR="006E2A01" w:rsidSect="002E69D8">
          <w:pgSz w:w="11906" w:h="16838" w:orient="portrait"/>
          <w:pgMar w:top="851" w:right="991" w:bottom="851" w:left="1134" w:header="708" w:footer="708" w:gutter="0"/>
          <w:cols w:space="708"/>
          <w:docGrid w:linePitch="360"/>
        </w:sectPr>
      </w:pPr>
    </w:p>
    <w:p w:rsidRPr="00A80522" w:rsidR="0067168A" w:rsidP="20689B68" w:rsidRDefault="0067168A" w14:paraId="74333EF2" w14:textId="7CCE107D">
      <w:pPr>
        <w:rPr>
          <w:rFonts w:ascii="Trebuchet MS" w:hAnsi="Trebuchet MS"/>
          <w:b w:val="1"/>
          <w:bCs w:val="1"/>
          <w:sz w:val="28"/>
          <w:szCs w:val="28"/>
        </w:rPr>
      </w:pPr>
      <w:r w:rsidRPr="20689B68" w:rsidR="0067168A">
        <w:rPr>
          <w:rFonts w:ascii="Arial" w:hAnsi="Arial" w:eastAsia="Arial" w:cs="Arial"/>
          <w:b w:val="1"/>
          <w:bCs w:val="1"/>
          <w:sz w:val="28"/>
          <w:szCs w:val="28"/>
        </w:rPr>
        <w:t>Step 4</w:t>
      </w:r>
      <w:r w:rsidRPr="20689B68" w:rsidR="003E64FC">
        <w:rPr>
          <w:rFonts w:ascii="Arial" w:hAnsi="Arial" w:eastAsia="Arial" w:cs="Arial"/>
          <w:b w:val="1"/>
          <w:bCs w:val="1"/>
          <w:sz w:val="28"/>
          <w:szCs w:val="28"/>
        </w:rPr>
        <w:t>:</w:t>
      </w:r>
      <w:r w:rsidRPr="20689B68" w:rsidR="00A80522">
        <w:rPr>
          <w:rFonts w:ascii="Arial" w:hAnsi="Arial" w:eastAsia="Arial" w:cs="Arial"/>
          <w:b w:val="1"/>
          <w:bCs w:val="1"/>
          <w:sz w:val="28"/>
          <w:szCs w:val="28"/>
        </w:rPr>
        <w:t xml:space="preserve"> Manage </w:t>
      </w:r>
      <w:r w:rsidRPr="20689B68" w:rsidR="005B2117">
        <w:rPr>
          <w:rFonts w:ascii="Arial" w:hAnsi="Arial" w:eastAsia="Arial" w:cs="Arial"/>
          <w:b w:val="1"/>
          <w:bCs w:val="1"/>
          <w:sz w:val="28"/>
          <w:szCs w:val="28"/>
        </w:rPr>
        <w:t>(</w:t>
      </w:r>
      <w:r w:rsidRPr="20689B68" w:rsidR="00AC1FB1">
        <w:rPr>
          <w:rFonts w:ascii="Arial" w:hAnsi="Arial" w:eastAsia="Arial" w:cs="Arial"/>
          <w:b w:val="1"/>
          <w:bCs w:val="1"/>
          <w:sz w:val="28"/>
          <w:szCs w:val="28"/>
        </w:rPr>
        <w:t>mitigate</w:t>
      </w:r>
      <w:r w:rsidRPr="20689B68" w:rsidR="00672366">
        <w:rPr>
          <w:rFonts w:ascii="Arial" w:hAnsi="Arial" w:eastAsia="Arial" w:cs="Arial"/>
          <w:b w:val="1"/>
          <w:bCs w:val="1"/>
          <w:sz w:val="28"/>
          <w:szCs w:val="28"/>
        </w:rPr>
        <w:t xml:space="preserve"> /treat</w:t>
      </w:r>
      <w:r w:rsidRPr="20689B68" w:rsidR="005B2117">
        <w:rPr>
          <w:rFonts w:ascii="Arial" w:hAnsi="Arial" w:eastAsia="Arial" w:cs="Arial"/>
          <w:b w:val="1"/>
          <w:bCs w:val="1"/>
          <w:sz w:val="28"/>
          <w:szCs w:val="28"/>
        </w:rPr>
        <w:t>)</w:t>
      </w:r>
      <w:r w:rsidRPr="20689B68" w:rsidR="00A80522">
        <w:rPr>
          <w:rFonts w:ascii="Arial" w:hAnsi="Arial" w:eastAsia="Arial" w:cs="Arial"/>
          <w:b w:val="1"/>
          <w:bCs w:val="1"/>
          <w:sz w:val="28"/>
          <w:szCs w:val="28"/>
        </w:rPr>
        <w:t xml:space="preserve"> risks</w:t>
      </w:r>
    </w:p>
    <w:p w:rsidR="001028E5" w:rsidRDefault="001028E5" w14:paraId="70271775" w14:textId="77777777">
      <w:pPr>
        <w:rPr>
          <w:rFonts w:ascii="Trebuchet MS" w:hAnsi="Trebuchet MS"/>
          <w:sz w:val="24"/>
          <w:szCs w:val="24"/>
        </w:rPr>
        <w:sectPr w:rsidR="001028E5" w:rsidSect="00F61E05">
          <w:type w:val="continuous"/>
          <w:pgSz w:w="11906" w:h="16838" w:orient="portrait"/>
          <w:pgMar w:top="851" w:right="991" w:bottom="851" w:left="1440" w:header="708" w:footer="708" w:gutter="0"/>
          <w:cols w:space="708"/>
          <w:docGrid w:linePitch="360"/>
        </w:sectPr>
      </w:pPr>
    </w:p>
    <w:p w:rsidR="001E42FD" w:rsidP="20689B68" w:rsidRDefault="0078033F" w14:paraId="4F2D0C79" w14:textId="0941DD0F">
      <w:pPr>
        <w:jc w:val="both"/>
        <w:rPr>
          <w:rFonts w:ascii="Trebuchet MS" w:hAnsi="Trebuchet MS"/>
          <w:sz w:val="24"/>
          <w:szCs w:val="24"/>
        </w:rPr>
      </w:pPr>
      <w:r w:rsidRPr="20689B68" w:rsidR="0078033F">
        <w:rPr>
          <w:rFonts w:ascii="Arial" w:hAnsi="Arial" w:eastAsia="Arial" w:cs="Arial"/>
          <w:sz w:val="24"/>
          <w:szCs w:val="24"/>
        </w:rPr>
        <w:t>Controls and Actions</w:t>
      </w:r>
      <w:r w:rsidRPr="20689B68" w:rsidR="000C5D3B">
        <w:rPr>
          <w:rFonts w:ascii="Arial" w:hAnsi="Arial" w:eastAsia="Arial" w:cs="Arial"/>
          <w:sz w:val="24"/>
          <w:szCs w:val="24"/>
        </w:rPr>
        <w:t>. A key consideration in managing risk is the identification and development of controls. These are activities (for example checks</w:t>
      </w:r>
      <w:r w:rsidRPr="20689B68" w:rsidR="00BC5046">
        <w:rPr>
          <w:rFonts w:ascii="Arial" w:hAnsi="Arial" w:eastAsia="Arial" w:cs="Arial"/>
          <w:sz w:val="24"/>
          <w:szCs w:val="24"/>
        </w:rPr>
        <w:t xml:space="preserve"> and</w:t>
      </w:r>
      <w:r w:rsidRPr="20689B68" w:rsidR="000C5D3B">
        <w:rPr>
          <w:rFonts w:ascii="Arial" w:hAnsi="Arial" w:eastAsia="Arial" w:cs="Arial"/>
          <w:sz w:val="24"/>
          <w:szCs w:val="24"/>
        </w:rPr>
        <w:t xml:space="preserve"> review meetings</w:t>
      </w:r>
      <w:r w:rsidRPr="20689B68" w:rsidR="00832834">
        <w:rPr>
          <w:rFonts w:ascii="Arial" w:hAnsi="Arial" w:eastAsia="Arial" w:cs="Arial"/>
          <w:sz w:val="24"/>
          <w:szCs w:val="24"/>
        </w:rPr>
        <w:t xml:space="preserve"> looking at specific K</w:t>
      </w:r>
      <w:r w:rsidRPr="20689B68" w:rsidR="00F90089">
        <w:rPr>
          <w:rFonts w:ascii="Arial" w:hAnsi="Arial" w:eastAsia="Arial" w:cs="Arial"/>
          <w:sz w:val="24"/>
          <w:szCs w:val="24"/>
        </w:rPr>
        <w:t xml:space="preserve">ey </w:t>
      </w:r>
      <w:r w:rsidRPr="20689B68" w:rsidR="00832834">
        <w:rPr>
          <w:rFonts w:ascii="Arial" w:hAnsi="Arial" w:eastAsia="Arial" w:cs="Arial"/>
          <w:sz w:val="24"/>
          <w:szCs w:val="24"/>
        </w:rPr>
        <w:t>P</w:t>
      </w:r>
      <w:r w:rsidRPr="20689B68" w:rsidR="00F90089">
        <w:rPr>
          <w:rFonts w:ascii="Arial" w:hAnsi="Arial" w:eastAsia="Arial" w:cs="Arial"/>
          <w:sz w:val="24"/>
          <w:szCs w:val="24"/>
        </w:rPr>
        <w:t xml:space="preserve">erformance </w:t>
      </w:r>
      <w:r w:rsidRPr="20689B68" w:rsidR="00832834">
        <w:rPr>
          <w:rFonts w:ascii="Arial" w:hAnsi="Arial" w:eastAsia="Arial" w:cs="Arial"/>
          <w:sz w:val="24"/>
          <w:szCs w:val="24"/>
        </w:rPr>
        <w:t>I</w:t>
      </w:r>
      <w:r w:rsidRPr="20689B68" w:rsidR="00F90089">
        <w:rPr>
          <w:rFonts w:ascii="Arial" w:hAnsi="Arial" w:eastAsia="Arial" w:cs="Arial"/>
          <w:sz w:val="24"/>
          <w:szCs w:val="24"/>
        </w:rPr>
        <w:t>ndicators (KPI</w:t>
      </w:r>
      <w:r w:rsidRPr="20689B68" w:rsidR="00832834">
        <w:rPr>
          <w:rFonts w:ascii="Arial" w:hAnsi="Arial" w:eastAsia="Arial" w:cs="Arial"/>
          <w:sz w:val="24"/>
          <w:szCs w:val="24"/>
        </w:rPr>
        <w:t>s</w:t>
      </w:r>
      <w:r w:rsidRPr="20689B68" w:rsidR="00F90089">
        <w:rPr>
          <w:rFonts w:ascii="Arial" w:hAnsi="Arial" w:eastAsia="Arial" w:cs="Arial"/>
          <w:sz w:val="24"/>
          <w:szCs w:val="24"/>
        </w:rPr>
        <w:t>)</w:t>
      </w:r>
      <w:r w:rsidRPr="20689B68" w:rsidR="00BC5046">
        <w:rPr>
          <w:rFonts w:ascii="Arial" w:hAnsi="Arial" w:eastAsia="Arial" w:cs="Arial"/>
          <w:sz w:val="24"/>
          <w:szCs w:val="24"/>
        </w:rPr>
        <w:t>) which are carried out regularly to review the</w:t>
      </w:r>
      <w:r w:rsidRPr="20689B68" w:rsidR="00832834">
        <w:rPr>
          <w:rFonts w:ascii="Arial" w:hAnsi="Arial" w:eastAsia="Arial" w:cs="Arial"/>
          <w:sz w:val="24"/>
          <w:szCs w:val="24"/>
        </w:rPr>
        <w:t xml:space="preserve"> </w:t>
      </w:r>
      <w:r w:rsidRPr="20689B68" w:rsidR="00D20B11">
        <w:rPr>
          <w:rFonts w:ascii="Arial" w:hAnsi="Arial" w:eastAsia="Arial" w:cs="Arial"/>
          <w:sz w:val="24"/>
          <w:szCs w:val="24"/>
        </w:rPr>
        <w:t>risk</w:t>
      </w:r>
      <w:r w:rsidRPr="20689B68" w:rsidR="00832834">
        <w:rPr>
          <w:rFonts w:ascii="Arial" w:hAnsi="Arial" w:eastAsia="Arial" w:cs="Arial"/>
          <w:sz w:val="24"/>
          <w:szCs w:val="24"/>
        </w:rPr>
        <w:t xml:space="preserve"> or something associated with it.</w:t>
      </w:r>
      <w:r w:rsidRPr="20689B68" w:rsidR="001E42FD">
        <w:rPr>
          <w:rFonts w:ascii="Arial" w:hAnsi="Arial" w:eastAsia="Arial" w:cs="Arial"/>
          <w:sz w:val="24"/>
          <w:szCs w:val="24"/>
        </w:rPr>
        <w:t xml:space="preserve"> </w:t>
      </w:r>
    </w:p>
    <w:p w:rsidR="001E42FD" w:rsidP="20689B68" w:rsidRDefault="001E42FD" w14:paraId="384ACCB8" w14:textId="21486D84">
      <w:pPr>
        <w:jc w:val="both"/>
        <w:rPr>
          <w:rFonts w:ascii="Trebuchet MS" w:hAnsi="Trebuchet MS"/>
          <w:sz w:val="24"/>
          <w:szCs w:val="24"/>
        </w:rPr>
      </w:pPr>
      <w:r w:rsidRPr="20689B68" w:rsidR="001E42FD">
        <w:rPr>
          <w:rFonts w:ascii="Arial" w:hAnsi="Arial" w:eastAsia="Arial" w:cs="Arial"/>
          <w:sz w:val="24"/>
          <w:szCs w:val="24"/>
        </w:rPr>
        <w:t xml:space="preserve">Existing controls are the </w:t>
      </w:r>
      <w:r w:rsidRPr="20689B68" w:rsidR="00B31EA6">
        <w:rPr>
          <w:rFonts w:ascii="Arial" w:hAnsi="Arial" w:eastAsia="Arial" w:cs="Arial"/>
          <w:sz w:val="24"/>
          <w:szCs w:val="24"/>
        </w:rPr>
        <w:t>activities</w:t>
      </w:r>
      <w:r w:rsidRPr="20689B68" w:rsidR="001E42FD">
        <w:rPr>
          <w:rFonts w:ascii="Arial" w:hAnsi="Arial" w:eastAsia="Arial" w:cs="Arial"/>
          <w:sz w:val="24"/>
          <w:szCs w:val="24"/>
        </w:rPr>
        <w:t xml:space="preserve"> that are already in place</w:t>
      </w:r>
      <w:r w:rsidRPr="20689B68" w:rsidR="001E42FD">
        <w:rPr>
          <w:rFonts w:ascii="Arial" w:hAnsi="Arial" w:eastAsia="Arial" w:cs="Arial"/>
          <w:sz w:val="24"/>
          <w:szCs w:val="24"/>
        </w:rPr>
        <w:t xml:space="preserve">. </w:t>
      </w:r>
      <w:r w:rsidRPr="20689B68" w:rsidR="00832834">
        <w:rPr>
          <w:rFonts w:ascii="Arial" w:hAnsi="Arial" w:eastAsia="Arial" w:cs="Arial"/>
          <w:sz w:val="24"/>
          <w:szCs w:val="24"/>
        </w:rPr>
        <w:t xml:space="preserve"> </w:t>
      </w:r>
    </w:p>
    <w:p w:rsidR="00B31EA6" w:rsidP="20689B68" w:rsidRDefault="00D20B11" w14:paraId="47B1C366" w14:textId="39B9FF23">
      <w:pPr>
        <w:jc w:val="both"/>
        <w:rPr>
          <w:rFonts w:ascii="Trebuchet MS" w:hAnsi="Trebuchet MS"/>
          <w:sz w:val="24"/>
          <w:szCs w:val="24"/>
        </w:rPr>
      </w:pPr>
      <w:r w:rsidRPr="20689B68" w:rsidR="00D20B11">
        <w:rPr>
          <w:rFonts w:ascii="Arial" w:hAnsi="Arial" w:eastAsia="Arial" w:cs="Arial"/>
          <w:sz w:val="24"/>
          <w:szCs w:val="24"/>
        </w:rPr>
        <w:t>An action is a one-off activity</w:t>
      </w:r>
      <w:r w:rsidRPr="20689B68" w:rsidR="00D20B11">
        <w:rPr>
          <w:rFonts w:ascii="Arial" w:hAnsi="Arial" w:eastAsia="Arial" w:cs="Arial"/>
          <w:sz w:val="24"/>
          <w:szCs w:val="24"/>
        </w:rPr>
        <w:t xml:space="preserve"> </w:t>
      </w:r>
      <w:r w:rsidRPr="20689B68" w:rsidR="005355CD">
        <w:rPr>
          <w:rFonts w:ascii="Arial" w:hAnsi="Arial" w:eastAsia="Arial" w:cs="Arial"/>
          <w:sz w:val="24"/>
          <w:szCs w:val="24"/>
        </w:rPr>
        <w:t>that introduces</w:t>
      </w:r>
      <w:r w:rsidRPr="20689B68" w:rsidR="00D20B11">
        <w:rPr>
          <w:rFonts w:ascii="Arial" w:hAnsi="Arial" w:eastAsia="Arial" w:cs="Arial"/>
          <w:sz w:val="24"/>
          <w:szCs w:val="24"/>
        </w:rPr>
        <w:t xml:space="preserve"> a control or </w:t>
      </w:r>
      <w:r w:rsidRPr="20689B68" w:rsidR="006D1A94">
        <w:rPr>
          <w:rFonts w:ascii="Arial" w:hAnsi="Arial" w:eastAsia="Arial" w:cs="Arial"/>
          <w:sz w:val="24"/>
          <w:szCs w:val="24"/>
        </w:rPr>
        <w:t>change associated with the risk</w:t>
      </w:r>
      <w:r w:rsidRPr="20689B68" w:rsidR="003C1D26">
        <w:rPr>
          <w:rFonts w:ascii="Arial" w:hAnsi="Arial" w:eastAsia="Arial" w:cs="Arial"/>
          <w:sz w:val="24"/>
          <w:szCs w:val="24"/>
        </w:rPr>
        <w:t xml:space="preserve">. </w:t>
      </w:r>
    </w:p>
    <w:p w:rsidR="0078033F" w:rsidP="20689B68" w:rsidRDefault="00B70F22" w14:paraId="2D115310" w14:textId="7C78FFC9">
      <w:pPr>
        <w:jc w:val="both"/>
        <w:rPr>
          <w:rFonts w:ascii="Trebuchet MS" w:hAnsi="Trebuchet MS"/>
          <w:sz w:val="24"/>
          <w:szCs w:val="24"/>
        </w:rPr>
      </w:pPr>
      <w:r w:rsidRPr="20689B68" w:rsidR="00B70F22">
        <w:rPr>
          <w:rFonts w:ascii="Arial" w:hAnsi="Arial" w:eastAsia="Arial" w:cs="Arial"/>
          <w:sz w:val="24"/>
          <w:szCs w:val="24"/>
        </w:rPr>
        <w:t>‘Existing c</w:t>
      </w:r>
      <w:r w:rsidRPr="20689B68" w:rsidR="003C1D26">
        <w:rPr>
          <w:rFonts w:ascii="Arial" w:hAnsi="Arial" w:eastAsia="Arial" w:cs="Arial"/>
          <w:sz w:val="24"/>
          <w:szCs w:val="24"/>
        </w:rPr>
        <w:t>ontrols</w:t>
      </w:r>
      <w:r w:rsidRPr="20689B68" w:rsidR="00B70F22">
        <w:rPr>
          <w:rFonts w:ascii="Arial" w:hAnsi="Arial" w:eastAsia="Arial" w:cs="Arial"/>
          <w:sz w:val="24"/>
          <w:szCs w:val="24"/>
        </w:rPr>
        <w:t>’</w:t>
      </w:r>
      <w:r w:rsidRPr="20689B68" w:rsidR="003C1D26">
        <w:rPr>
          <w:rFonts w:ascii="Arial" w:hAnsi="Arial" w:eastAsia="Arial" w:cs="Arial"/>
          <w:sz w:val="24"/>
          <w:szCs w:val="24"/>
        </w:rPr>
        <w:t xml:space="preserve"> and </w:t>
      </w:r>
      <w:r w:rsidRPr="20689B68" w:rsidR="00B70F22">
        <w:rPr>
          <w:rFonts w:ascii="Arial" w:hAnsi="Arial" w:eastAsia="Arial" w:cs="Arial"/>
          <w:sz w:val="24"/>
          <w:szCs w:val="24"/>
        </w:rPr>
        <w:t>‘Specific A</w:t>
      </w:r>
      <w:r w:rsidRPr="20689B68" w:rsidR="003C1D26">
        <w:rPr>
          <w:rFonts w:ascii="Arial" w:hAnsi="Arial" w:eastAsia="Arial" w:cs="Arial"/>
          <w:sz w:val="24"/>
          <w:szCs w:val="24"/>
        </w:rPr>
        <w:t>ctions</w:t>
      </w:r>
      <w:r w:rsidRPr="20689B68" w:rsidR="00B70F22">
        <w:rPr>
          <w:rFonts w:ascii="Arial" w:hAnsi="Arial" w:eastAsia="Arial" w:cs="Arial"/>
          <w:sz w:val="24"/>
          <w:szCs w:val="24"/>
        </w:rPr>
        <w:t>’</w:t>
      </w:r>
      <w:r w:rsidRPr="20689B68" w:rsidR="003C1D26">
        <w:rPr>
          <w:rFonts w:ascii="Arial" w:hAnsi="Arial" w:eastAsia="Arial" w:cs="Arial"/>
          <w:sz w:val="24"/>
          <w:szCs w:val="24"/>
        </w:rPr>
        <w:t xml:space="preserve"> are </w:t>
      </w:r>
      <w:r w:rsidRPr="20689B68" w:rsidR="003C1D26">
        <w:rPr>
          <w:rFonts w:ascii="Arial" w:hAnsi="Arial" w:eastAsia="Arial" w:cs="Arial"/>
          <w:sz w:val="24"/>
          <w:szCs w:val="24"/>
        </w:rPr>
        <w:t>identified</w:t>
      </w:r>
      <w:r w:rsidRPr="20689B68" w:rsidR="003C1D26">
        <w:rPr>
          <w:rFonts w:ascii="Arial" w:hAnsi="Arial" w:eastAsia="Arial" w:cs="Arial"/>
          <w:sz w:val="24"/>
          <w:szCs w:val="24"/>
        </w:rPr>
        <w:t xml:space="preserve"> separately in the risk cards.</w:t>
      </w:r>
      <w:r w:rsidRPr="20689B68" w:rsidR="00BC5046">
        <w:rPr>
          <w:rFonts w:ascii="Arial" w:hAnsi="Arial" w:eastAsia="Arial" w:cs="Arial"/>
          <w:sz w:val="24"/>
          <w:szCs w:val="24"/>
        </w:rPr>
        <w:t xml:space="preserve"> </w:t>
      </w:r>
    </w:p>
    <w:p w:rsidR="0067168A" w:rsidP="20689B68" w:rsidRDefault="00A24911" w14:paraId="44EAABD9" w14:textId="528E622E">
      <w:pPr>
        <w:jc w:val="both"/>
        <w:rPr>
          <w:rFonts w:ascii="Trebuchet MS" w:hAnsi="Trebuchet MS"/>
          <w:sz w:val="24"/>
          <w:szCs w:val="24"/>
        </w:rPr>
      </w:pPr>
      <w:r w:rsidRPr="20689B68" w:rsidR="00A24911">
        <w:rPr>
          <w:rFonts w:ascii="Arial" w:hAnsi="Arial" w:eastAsia="Arial" w:cs="Arial"/>
          <w:sz w:val="24"/>
          <w:szCs w:val="24"/>
        </w:rPr>
        <w:t xml:space="preserve">Once the risk has been </w:t>
      </w:r>
      <w:r w:rsidRPr="20689B68" w:rsidR="00A24911">
        <w:rPr>
          <w:rFonts w:ascii="Arial" w:hAnsi="Arial" w:eastAsia="Arial" w:cs="Arial"/>
          <w:sz w:val="24"/>
          <w:szCs w:val="24"/>
        </w:rPr>
        <w:t>identified</w:t>
      </w:r>
      <w:r w:rsidRPr="20689B68" w:rsidR="00A24911">
        <w:rPr>
          <w:rFonts w:ascii="Arial" w:hAnsi="Arial" w:eastAsia="Arial" w:cs="Arial"/>
          <w:sz w:val="24"/>
          <w:szCs w:val="24"/>
        </w:rPr>
        <w:t xml:space="preserve"> and its priority determined, the options for managing (</w:t>
      </w:r>
      <w:r w:rsidRPr="20689B68" w:rsidR="00AC1FB1">
        <w:rPr>
          <w:rFonts w:ascii="Arial" w:hAnsi="Arial" w:eastAsia="Arial" w:cs="Arial"/>
          <w:sz w:val="24"/>
          <w:szCs w:val="24"/>
        </w:rPr>
        <w:t>mitigating</w:t>
      </w:r>
      <w:r w:rsidRPr="20689B68" w:rsidR="00A24911">
        <w:rPr>
          <w:rFonts w:ascii="Arial" w:hAnsi="Arial" w:eastAsia="Arial" w:cs="Arial"/>
          <w:sz w:val="24"/>
          <w:szCs w:val="24"/>
        </w:rPr>
        <w:t xml:space="preserve">) the </w:t>
      </w:r>
      <w:r w:rsidRPr="20689B68" w:rsidR="000F1E68">
        <w:rPr>
          <w:rFonts w:ascii="Arial" w:hAnsi="Arial" w:eastAsia="Arial" w:cs="Arial"/>
          <w:sz w:val="24"/>
          <w:szCs w:val="24"/>
        </w:rPr>
        <w:t xml:space="preserve">risk to either stop it </w:t>
      </w:r>
      <w:r w:rsidRPr="20689B68" w:rsidR="009C7304">
        <w:rPr>
          <w:rFonts w:ascii="Arial" w:hAnsi="Arial" w:eastAsia="Arial" w:cs="Arial"/>
          <w:sz w:val="24"/>
          <w:szCs w:val="24"/>
        </w:rPr>
        <w:t>from</w:t>
      </w:r>
      <w:r w:rsidRPr="20689B68" w:rsidR="000F1E68">
        <w:rPr>
          <w:rFonts w:ascii="Arial" w:hAnsi="Arial" w:eastAsia="Arial" w:cs="Arial"/>
          <w:sz w:val="24"/>
          <w:szCs w:val="24"/>
        </w:rPr>
        <w:t xml:space="preserve"> arising or to </w:t>
      </w:r>
      <w:r w:rsidRPr="20689B68" w:rsidR="00DB11DA">
        <w:rPr>
          <w:rFonts w:ascii="Arial" w:hAnsi="Arial" w:eastAsia="Arial" w:cs="Arial"/>
          <w:sz w:val="24"/>
          <w:szCs w:val="24"/>
        </w:rPr>
        <w:t>minimise</w:t>
      </w:r>
      <w:r w:rsidRPr="20689B68" w:rsidR="000F1E68">
        <w:rPr>
          <w:rFonts w:ascii="Arial" w:hAnsi="Arial" w:eastAsia="Arial" w:cs="Arial"/>
          <w:sz w:val="24"/>
          <w:szCs w:val="24"/>
        </w:rPr>
        <w:t xml:space="preserve"> the impact should occur. This involve</w:t>
      </w:r>
      <w:r w:rsidRPr="20689B68" w:rsidR="00DB11DA">
        <w:rPr>
          <w:rFonts w:ascii="Arial" w:hAnsi="Arial" w:eastAsia="Arial" w:cs="Arial"/>
          <w:sz w:val="24"/>
          <w:szCs w:val="24"/>
        </w:rPr>
        <w:t>s</w:t>
      </w:r>
      <w:r w:rsidRPr="20689B68" w:rsidR="000F1E68">
        <w:rPr>
          <w:rFonts w:ascii="Arial" w:hAnsi="Arial" w:eastAsia="Arial" w:cs="Arial"/>
          <w:sz w:val="24"/>
          <w:szCs w:val="24"/>
        </w:rPr>
        <w:t>:</w:t>
      </w:r>
    </w:p>
    <w:p w:rsidR="000F1E68" w:rsidP="20689B68" w:rsidRDefault="00150FFF" w14:paraId="320BF18D" w14:textId="54AFA5F5">
      <w:pPr>
        <w:pStyle w:val="ListParagraph"/>
        <w:numPr>
          <w:ilvl w:val="0"/>
          <w:numId w:val="21"/>
        </w:numPr>
        <w:rPr>
          <w:rFonts w:ascii="Trebuchet MS" w:hAnsi="Trebuchet MS"/>
          <w:sz w:val="24"/>
          <w:szCs w:val="24"/>
        </w:rPr>
      </w:pPr>
      <w:r w:rsidRPr="20689B68" w:rsidR="00150FFF">
        <w:rPr>
          <w:rFonts w:ascii="Arial" w:hAnsi="Arial" w:eastAsia="Arial" w:cs="Arial"/>
          <w:sz w:val="24"/>
          <w:szCs w:val="24"/>
        </w:rPr>
        <w:t>Identify</w:t>
      </w:r>
      <w:r w:rsidRPr="20689B68" w:rsidR="00DB11DA">
        <w:rPr>
          <w:rFonts w:ascii="Arial" w:hAnsi="Arial" w:eastAsia="Arial" w:cs="Arial"/>
          <w:sz w:val="24"/>
          <w:szCs w:val="24"/>
        </w:rPr>
        <w:t>ing</w:t>
      </w:r>
      <w:r w:rsidRPr="20689B68" w:rsidR="00150FFF">
        <w:rPr>
          <w:rFonts w:ascii="Arial" w:hAnsi="Arial" w:eastAsia="Arial" w:cs="Arial"/>
          <w:sz w:val="24"/>
          <w:szCs w:val="24"/>
        </w:rPr>
        <w:t xml:space="preserve"> the</w:t>
      </w:r>
      <w:r w:rsidRPr="20689B68" w:rsidR="000F1E68">
        <w:rPr>
          <w:rFonts w:ascii="Arial" w:hAnsi="Arial" w:eastAsia="Arial" w:cs="Arial"/>
          <w:sz w:val="24"/>
          <w:szCs w:val="24"/>
        </w:rPr>
        <w:t xml:space="preserve"> </w:t>
      </w:r>
      <w:r w:rsidRPr="20689B68" w:rsidR="005E51AE">
        <w:rPr>
          <w:rFonts w:ascii="Arial" w:hAnsi="Arial" w:eastAsia="Arial" w:cs="Arial"/>
          <w:sz w:val="24"/>
          <w:szCs w:val="24"/>
        </w:rPr>
        <w:t>existing contr</w:t>
      </w:r>
      <w:r w:rsidRPr="20689B68" w:rsidR="00150FFF">
        <w:rPr>
          <w:rFonts w:ascii="Arial" w:hAnsi="Arial" w:eastAsia="Arial" w:cs="Arial"/>
          <w:sz w:val="24"/>
          <w:szCs w:val="24"/>
        </w:rPr>
        <w:t>o</w:t>
      </w:r>
      <w:r w:rsidRPr="20689B68" w:rsidR="005E51AE">
        <w:rPr>
          <w:rFonts w:ascii="Arial" w:hAnsi="Arial" w:eastAsia="Arial" w:cs="Arial"/>
          <w:sz w:val="24"/>
          <w:szCs w:val="24"/>
        </w:rPr>
        <w:t>ls</w:t>
      </w:r>
      <w:r w:rsidRPr="20689B68" w:rsidR="00DB11DA">
        <w:rPr>
          <w:rFonts w:ascii="Arial" w:hAnsi="Arial" w:eastAsia="Arial" w:cs="Arial"/>
          <w:sz w:val="24"/>
          <w:szCs w:val="24"/>
        </w:rPr>
        <w:t xml:space="preserve"> in place</w:t>
      </w:r>
    </w:p>
    <w:p w:rsidR="00DB11DA" w:rsidP="20689B68" w:rsidRDefault="00DB11DA" w14:paraId="3B4BDB05" w14:textId="69EEC8DF">
      <w:pPr>
        <w:pStyle w:val="ListParagraph"/>
        <w:numPr>
          <w:ilvl w:val="0"/>
          <w:numId w:val="21"/>
        </w:numPr>
        <w:rPr>
          <w:rFonts w:ascii="Trebuchet MS" w:hAnsi="Trebuchet MS"/>
          <w:sz w:val="24"/>
          <w:szCs w:val="24"/>
        </w:rPr>
      </w:pPr>
      <w:r w:rsidRPr="20689B68" w:rsidR="00DB11DA">
        <w:rPr>
          <w:rFonts w:ascii="Arial" w:hAnsi="Arial" w:eastAsia="Arial" w:cs="Arial"/>
          <w:sz w:val="24"/>
          <w:szCs w:val="24"/>
        </w:rPr>
        <w:t>Identifying</w:t>
      </w:r>
      <w:r w:rsidRPr="20689B68" w:rsidR="00DB11DA">
        <w:rPr>
          <w:rFonts w:ascii="Arial" w:hAnsi="Arial" w:eastAsia="Arial" w:cs="Arial"/>
          <w:sz w:val="24"/>
          <w:szCs w:val="24"/>
        </w:rPr>
        <w:t xml:space="preserve"> </w:t>
      </w:r>
      <w:r w:rsidRPr="20689B68" w:rsidR="00AC1FB1">
        <w:rPr>
          <w:rFonts w:ascii="Arial" w:hAnsi="Arial" w:eastAsia="Arial" w:cs="Arial"/>
          <w:sz w:val="24"/>
          <w:szCs w:val="24"/>
        </w:rPr>
        <w:t xml:space="preserve">what </w:t>
      </w:r>
      <w:r w:rsidRPr="20689B68" w:rsidR="00DB11DA">
        <w:rPr>
          <w:rFonts w:ascii="Arial" w:hAnsi="Arial" w:eastAsia="Arial" w:cs="Arial"/>
          <w:sz w:val="24"/>
          <w:szCs w:val="24"/>
        </w:rPr>
        <w:t>further controls</w:t>
      </w:r>
      <w:r w:rsidRPr="20689B68" w:rsidR="008470DA">
        <w:rPr>
          <w:rFonts w:ascii="Arial" w:hAnsi="Arial" w:eastAsia="Arial" w:cs="Arial"/>
          <w:sz w:val="24"/>
          <w:szCs w:val="24"/>
        </w:rPr>
        <w:t xml:space="preserve"> and/or actions</w:t>
      </w:r>
      <w:r w:rsidRPr="20689B68" w:rsidR="00DB11DA">
        <w:rPr>
          <w:rFonts w:ascii="Arial" w:hAnsi="Arial" w:eastAsia="Arial" w:cs="Arial"/>
          <w:sz w:val="24"/>
          <w:szCs w:val="24"/>
        </w:rPr>
        <w:t xml:space="preserve"> </w:t>
      </w:r>
      <w:r w:rsidRPr="20689B68" w:rsidR="00AC1FB1">
        <w:rPr>
          <w:rFonts w:ascii="Arial" w:hAnsi="Arial" w:eastAsia="Arial" w:cs="Arial"/>
          <w:sz w:val="24"/>
          <w:szCs w:val="24"/>
        </w:rPr>
        <w:t xml:space="preserve">are </w:t>
      </w:r>
      <w:r w:rsidRPr="20689B68" w:rsidR="00DB11DA">
        <w:rPr>
          <w:rFonts w:ascii="Arial" w:hAnsi="Arial" w:eastAsia="Arial" w:cs="Arial"/>
          <w:sz w:val="24"/>
          <w:szCs w:val="24"/>
        </w:rPr>
        <w:t>required</w:t>
      </w:r>
      <w:r w:rsidRPr="20689B68" w:rsidR="00AC1FB1">
        <w:rPr>
          <w:rFonts w:ascii="Arial" w:hAnsi="Arial" w:eastAsia="Arial" w:cs="Arial"/>
          <w:sz w:val="24"/>
          <w:szCs w:val="24"/>
        </w:rPr>
        <w:t>. T</w:t>
      </w:r>
      <w:r w:rsidRPr="20689B68" w:rsidR="00AE2B74">
        <w:rPr>
          <w:rFonts w:ascii="Arial" w:hAnsi="Arial" w:eastAsia="Arial" w:cs="Arial"/>
          <w:sz w:val="24"/>
          <w:szCs w:val="24"/>
        </w:rPr>
        <w:t>his will either involve improving existing controls or developing and implementing new ones</w:t>
      </w:r>
    </w:p>
    <w:p w:rsidR="00A76286" w:rsidP="20689B68" w:rsidRDefault="00A76286" w14:paraId="5778D6F1" w14:textId="1698366B">
      <w:pPr>
        <w:pStyle w:val="ListParagraph"/>
        <w:numPr>
          <w:ilvl w:val="0"/>
          <w:numId w:val="21"/>
        </w:numPr>
        <w:rPr>
          <w:rFonts w:ascii="Trebuchet MS" w:hAnsi="Trebuchet MS"/>
          <w:sz w:val="24"/>
          <w:szCs w:val="24"/>
        </w:rPr>
      </w:pPr>
      <w:r w:rsidRPr="20689B68" w:rsidR="00A76286">
        <w:rPr>
          <w:rFonts w:ascii="Arial" w:hAnsi="Arial" w:eastAsia="Arial" w:cs="Arial"/>
          <w:sz w:val="24"/>
          <w:szCs w:val="24"/>
        </w:rPr>
        <w:t xml:space="preserve">Accepting that it is not possible to </w:t>
      </w:r>
      <w:r w:rsidRPr="20689B68" w:rsidR="00B771E5">
        <w:rPr>
          <w:rFonts w:ascii="Arial" w:hAnsi="Arial" w:eastAsia="Arial" w:cs="Arial"/>
          <w:sz w:val="24"/>
          <w:szCs w:val="24"/>
        </w:rPr>
        <w:t>eliminate</w:t>
      </w:r>
      <w:r w:rsidRPr="20689B68" w:rsidR="00B771E5">
        <w:rPr>
          <w:rFonts w:ascii="Arial" w:hAnsi="Arial" w:eastAsia="Arial" w:cs="Arial"/>
          <w:sz w:val="24"/>
          <w:szCs w:val="24"/>
        </w:rPr>
        <w:t xml:space="preserve"> all risk and there are not reasonable mitigations </w:t>
      </w:r>
      <w:r w:rsidRPr="20689B68" w:rsidR="001F29AE">
        <w:rPr>
          <w:rFonts w:ascii="Arial" w:hAnsi="Arial" w:eastAsia="Arial" w:cs="Arial"/>
          <w:sz w:val="24"/>
          <w:szCs w:val="24"/>
        </w:rPr>
        <w:t>available.</w:t>
      </w:r>
    </w:p>
    <w:p w:rsidR="00B87442" w:rsidP="20689B68" w:rsidRDefault="00AC1FB1" w14:paraId="3AFF26FA" w14:textId="6F7E1914">
      <w:pPr>
        <w:jc w:val="both"/>
        <w:rPr>
          <w:rFonts w:ascii="Trebuchet MS" w:hAnsi="Trebuchet MS"/>
          <w:sz w:val="24"/>
          <w:szCs w:val="24"/>
        </w:rPr>
      </w:pPr>
      <w:r w:rsidRPr="20689B68" w:rsidR="00AC1FB1">
        <w:rPr>
          <w:rFonts w:ascii="Arial" w:hAnsi="Arial" w:eastAsia="Arial" w:cs="Arial"/>
          <w:sz w:val="24"/>
          <w:szCs w:val="24"/>
        </w:rPr>
        <w:t xml:space="preserve">Mitigating actions should </w:t>
      </w:r>
      <w:r w:rsidRPr="20689B68" w:rsidR="00E71E69">
        <w:rPr>
          <w:rFonts w:ascii="Arial" w:hAnsi="Arial" w:eastAsia="Arial" w:cs="Arial"/>
          <w:sz w:val="24"/>
          <w:szCs w:val="24"/>
        </w:rPr>
        <w:t xml:space="preserve">either </w:t>
      </w:r>
      <w:r w:rsidRPr="20689B68" w:rsidR="009B7E53">
        <w:rPr>
          <w:rFonts w:ascii="Arial" w:hAnsi="Arial" w:eastAsia="Arial" w:cs="Arial"/>
          <w:sz w:val="24"/>
          <w:szCs w:val="24"/>
        </w:rPr>
        <w:t xml:space="preserve">minimise the likelihood of the risk event occurring, reduce the frequency or limit the severity of the </w:t>
      </w:r>
      <w:r w:rsidRPr="20689B68" w:rsidR="00F1228A">
        <w:rPr>
          <w:rFonts w:ascii="Arial" w:hAnsi="Arial" w:eastAsia="Arial" w:cs="Arial"/>
          <w:sz w:val="24"/>
          <w:szCs w:val="24"/>
        </w:rPr>
        <w:t>event</w:t>
      </w:r>
      <w:r w:rsidRPr="20689B68" w:rsidR="00DF0EC9">
        <w:rPr>
          <w:rFonts w:ascii="Arial" w:hAnsi="Arial" w:eastAsia="Arial" w:cs="Arial"/>
          <w:sz w:val="24"/>
          <w:szCs w:val="24"/>
        </w:rPr>
        <w:t>,</w:t>
      </w:r>
      <w:r w:rsidRPr="20689B68" w:rsidR="00F1228A">
        <w:rPr>
          <w:rFonts w:ascii="Arial" w:hAnsi="Arial" w:eastAsia="Arial" w:cs="Arial"/>
          <w:sz w:val="24"/>
          <w:szCs w:val="24"/>
        </w:rPr>
        <w:t xml:space="preserve"> should it occur. </w:t>
      </w:r>
      <w:r w:rsidRPr="20689B68" w:rsidR="00A83102">
        <w:rPr>
          <w:rFonts w:ascii="Arial" w:hAnsi="Arial" w:eastAsia="Arial" w:cs="Arial"/>
          <w:sz w:val="24"/>
          <w:szCs w:val="24"/>
        </w:rPr>
        <w:t>There are normally a variety of choices available to manage risk</w:t>
      </w:r>
      <w:r w:rsidRPr="20689B68" w:rsidR="009B32C4">
        <w:rPr>
          <w:rFonts w:ascii="Arial" w:hAnsi="Arial" w:eastAsia="Arial" w:cs="Arial"/>
          <w:sz w:val="24"/>
          <w:szCs w:val="24"/>
        </w:rPr>
        <w:t>: S</w:t>
      </w:r>
      <w:r w:rsidRPr="20689B68" w:rsidR="00A83102">
        <w:rPr>
          <w:rFonts w:ascii="Arial" w:hAnsi="Arial" w:eastAsia="Arial" w:cs="Arial"/>
          <w:sz w:val="24"/>
          <w:szCs w:val="24"/>
        </w:rPr>
        <w:t>ometimes no one control can totally remove the risk.</w:t>
      </w:r>
      <w:r w:rsidRPr="20689B68" w:rsidR="00DF0EC9">
        <w:rPr>
          <w:rFonts w:ascii="Arial" w:hAnsi="Arial" w:eastAsia="Arial" w:cs="Arial"/>
          <w:sz w:val="24"/>
          <w:szCs w:val="24"/>
        </w:rPr>
        <w:t xml:space="preserve"> T</w:t>
      </w:r>
      <w:r w:rsidRPr="20689B68" w:rsidR="00A83102">
        <w:rPr>
          <w:rFonts w:ascii="Arial" w:hAnsi="Arial" w:eastAsia="Arial" w:cs="Arial"/>
          <w:sz w:val="24"/>
          <w:szCs w:val="24"/>
        </w:rPr>
        <w:t>here may</w:t>
      </w:r>
      <w:r w:rsidRPr="20689B68" w:rsidR="00DF0EC9">
        <w:rPr>
          <w:rFonts w:ascii="Arial" w:hAnsi="Arial" w:eastAsia="Arial" w:cs="Arial"/>
          <w:sz w:val="24"/>
          <w:szCs w:val="24"/>
        </w:rPr>
        <w:t xml:space="preserve"> also</w:t>
      </w:r>
      <w:r w:rsidRPr="20689B68" w:rsidR="00A83102">
        <w:rPr>
          <w:rFonts w:ascii="Arial" w:hAnsi="Arial" w:eastAsia="Arial" w:cs="Arial"/>
          <w:sz w:val="24"/>
          <w:szCs w:val="24"/>
        </w:rPr>
        <w:t xml:space="preserve"> be </w:t>
      </w:r>
      <w:r w:rsidRPr="20689B68" w:rsidR="0074104E">
        <w:rPr>
          <w:rFonts w:ascii="Arial" w:hAnsi="Arial" w:eastAsia="Arial" w:cs="Arial"/>
          <w:sz w:val="24"/>
          <w:szCs w:val="24"/>
        </w:rPr>
        <w:t>times</w:t>
      </w:r>
      <w:r w:rsidRPr="20689B68" w:rsidR="00A83102">
        <w:rPr>
          <w:rFonts w:ascii="Arial" w:hAnsi="Arial" w:eastAsia="Arial" w:cs="Arial"/>
          <w:sz w:val="24"/>
          <w:szCs w:val="24"/>
        </w:rPr>
        <w:t xml:space="preserve"> where no amount of treatment can adequately control the risk.</w:t>
      </w:r>
      <w:r w:rsidRPr="20689B68" w:rsidR="00F61E05">
        <w:rPr>
          <w:rFonts w:ascii="Arial" w:hAnsi="Arial" w:eastAsia="Arial" w:cs="Arial"/>
          <w:sz w:val="24"/>
          <w:szCs w:val="24"/>
        </w:rPr>
        <w:t xml:space="preserve"> </w:t>
      </w:r>
      <w:r w:rsidRPr="20689B68" w:rsidR="00F1228A">
        <w:rPr>
          <w:rFonts w:ascii="Arial" w:hAnsi="Arial" w:eastAsia="Arial" w:cs="Arial"/>
          <w:sz w:val="24"/>
          <w:szCs w:val="24"/>
        </w:rPr>
        <w:t xml:space="preserve">Progress in implementing the </w:t>
      </w:r>
      <w:r w:rsidRPr="20689B68" w:rsidR="00D4550B">
        <w:rPr>
          <w:rFonts w:ascii="Arial" w:hAnsi="Arial" w:eastAsia="Arial" w:cs="Arial"/>
          <w:sz w:val="24"/>
          <w:szCs w:val="24"/>
        </w:rPr>
        <w:t xml:space="preserve">identified mitigations will be </w:t>
      </w:r>
      <w:r w:rsidRPr="20689B68" w:rsidR="00D4550B">
        <w:rPr>
          <w:rFonts w:ascii="Arial" w:hAnsi="Arial" w:eastAsia="Arial" w:cs="Arial"/>
          <w:sz w:val="24"/>
          <w:szCs w:val="24"/>
        </w:rPr>
        <w:t>monitored</w:t>
      </w:r>
      <w:r w:rsidRPr="20689B68" w:rsidR="00D4550B">
        <w:rPr>
          <w:rFonts w:ascii="Arial" w:hAnsi="Arial" w:eastAsia="Arial" w:cs="Arial"/>
          <w:sz w:val="24"/>
          <w:szCs w:val="24"/>
        </w:rPr>
        <w:t xml:space="preserve"> </w:t>
      </w:r>
      <w:r w:rsidRPr="20689B68" w:rsidR="00A76286">
        <w:rPr>
          <w:rFonts w:ascii="Arial" w:hAnsi="Arial" w:eastAsia="Arial" w:cs="Arial"/>
          <w:sz w:val="24"/>
          <w:szCs w:val="24"/>
        </w:rPr>
        <w:t xml:space="preserve">and reported </w:t>
      </w:r>
      <w:r w:rsidRPr="20689B68" w:rsidR="00D4550B">
        <w:rPr>
          <w:rFonts w:ascii="Arial" w:hAnsi="Arial" w:eastAsia="Arial" w:cs="Arial"/>
          <w:sz w:val="24"/>
          <w:szCs w:val="24"/>
        </w:rPr>
        <w:t xml:space="preserve">on a </w:t>
      </w:r>
      <w:r w:rsidRPr="20689B68" w:rsidR="00F421FB">
        <w:rPr>
          <w:rFonts w:ascii="Arial" w:hAnsi="Arial" w:eastAsia="Arial" w:cs="Arial"/>
          <w:sz w:val="24"/>
          <w:szCs w:val="24"/>
        </w:rPr>
        <w:t>regular</w:t>
      </w:r>
      <w:r w:rsidRPr="20689B68" w:rsidR="00D4550B">
        <w:rPr>
          <w:rFonts w:ascii="Arial" w:hAnsi="Arial" w:eastAsia="Arial" w:cs="Arial"/>
          <w:sz w:val="24"/>
          <w:szCs w:val="24"/>
        </w:rPr>
        <w:t xml:space="preserve"> basis</w:t>
      </w:r>
      <w:r w:rsidRPr="20689B68" w:rsidR="00A76286">
        <w:rPr>
          <w:rFonts w:ascii="Arial" w:hAnsi="Arial" w:eastAsia="Arial" w:cs="Arial"/>
          <w:sz w:val="24"/>
          <w:szCs w:val="24"/>
        </w:rPr>
        <w:t>.</w:t>
      </w:r>
      <w:r w:rsidRPr="20689B68" w:rsidR="00D4550B">
        <w:rPr>
          <w:rFonts w:ascii="Arial" w:hAnsi="Arial" w:eastAsia="Arial" w:cs="Arial"/>
          <w:sz w:val="24"/>
          <w:szCs w:val="24"/>
        </w:rPr>
        <w:t xml:space="preserve"> </w:t>
      </w:r>
    </w:p>
    <w:p w:rsidR="00E312CF" w:rsidP="20689B68" w:rsidRDefault="00E312CF" w14:paraId="0E37A761" w14:textId="39951381">
      <w:pPr>
        <w:jc w:val="both"/>
        <w:rPr>
          <w:rFonts w:ascii="Trebuchet MS" w:hAnsi="Trebuchet MS"/>
          <w:sz w:val="24"/>
          <w:szCs w:val="24"/>
        </w:rPr>
      </w:pPr>
      <w:r w:rsidRPr="20689B68" w:rsidR="00E312CF">
        <w:rPr>
          <w:rFonts w:ascii="Arial" w:hAnsi="Arial" w:eastAsia="Arial" w:cs="Arial"/>
          <w:sz w:val="24"/>
          <w:szCs w:val="24"/>
        </w:rPr>
        <w:t xml:space="preserve">The residual risk values </w:t>
      </w:r>
      <w:r w:rsidRPr="20689B68" w:rsidR="006E7533">
        <w:rPr>
          <w:rFonts w:ascii="Arial" w:hAnsi="Arial" w:eastAsia="Arial" w:cs="Arial"/>
          <w:sz w:val="24"/>
          <w:szCs w:val="24"/>
        </w:rPr>
        <w:t>need</w:t>
      </w:r>
      <w:r w:rsidRPr="20689B68" w:rsidR="00E312CF">
        <w:rPr>
          <w:rFonts w:ascii="Arial" w:hAnsi="Arial" w:eastAsia="Arial" w:cs="Arial"/>
          <w:sz w:val="24"/>
          <w:szCs w:val="24"/>
        </w:rPr>
        <w:t xml:space="preserve"> to be </w:t>
      </w:r>
      <w:r w:rsidRPr="20689B68" w:rsidR="00E312CF">
        <w:rPr>
          <w:rFonts w:ascii="Arial" w:hAnsi="Arial" w:eastAsia="Arial" w:cs="Arial"/>
          <w:sz w:val="24"/>
          <w:szCs w:val="24"/>
        </w:rPr>
        <w:t>determined</w:t>
      </w:r>
      <w:r w:rsidRPr="20689B68" w:rsidR="00E312CF">
        <w:rPr>
          <w:rFonts w:ascii="Arial" w:hAnsi="Arial" w:eastAsia="Arial" w:cs="Arial"/>
          <w:sz w:val="24"/>
          <w:szCs w:val="24"/>
        </w:rPr>
        <w:t xml:space="preserve">, and recorded, with the controls </w:t>
      </w:r>
      <w:r w:rsidRPr="20689B68" w:rsidR="00E312CF">
        <w:rPr>
          <w:rFonts w:ascii="Arial" w:hAnsi="Arial" w:eastAsia="Arial" w:cs="Arial"/>
          <w:sz w:val="24"/>
          <w:szCs w:val="24"/>
        </w:rPr>
        <w:t>identified</w:t>
      </w:r>
      <w:r w:rsidRPr="20689B68" w:rsidR="00E312CF">
        <w:rPr>
          <w:rFonts w:ascii="Arial" w:hAnsi="Arial" w:eastAsia="Arial" w:cs="Arial"/>
          <w:sz w:val="24"/>
          <w:szCs w:val="24"/>
        </w:rPr>
        <w:t xml:space="preserve"> in place.</w:t>
      </w:r>
    </w:p>
    <w:p w:rsidR="00E312CF" w:rsidP="20689B68" w:rsidRDefault="00E312CF" w14:paraId="58F37780" w14:textId="1D767497">
      <w:pPr>
        <w:jc w:val="both"/>
        <w:rPr>
          <w:rFonts w:ascii="Trebuchet MS" w:hAnsi="Trebuchet MS"/>
          <w:sz w:val="24"/>
          <w:szCs w:val="24"/>
        </w:rPr>
      </w:pPr>
      <w:r w:rsidRPr="20689B68" w:rsidR="00E312CF">
        <w:rPr>
          <w:rFonts w:ascii="Arial" w:hAnsi="Arial" w:eastAsia="Arial" w:cs="Arial"/>
          <w:sz w:val="24"/>
          <w:szCs w:val="24"/>
        </w:rPr>
        <w:t>If the residual risk value</w:t>
      </w:r>
      <w:r w:rsidRPr="20689B68" w:rsidR="00780E39">
        <w:rPr>
          <w:rFonts w:ascii="Arial" w:hAnsi="Arial" w:eastAsia="Arial" w:cs="Arial"/>
          <w:sz w:val="24"/>
          <w:szCs w:val="24"/>
        </w:rPr>
        <w:t xml:space="preserve"> (after mitigation)</w:t>
      </w:r>
      <w:r w:rsidRPr="20689B68" w:rsidR="00E312CF">
        <w:rPr>
          <w:rFonts w:ascii="Arial" w:hAnsi="Arial" w:eastAsia="Arial" w:cs="Arial"/>
          <w:sz w:val="24"/>
          <w:szCs w:val="24"/>
        </w:rPr>
        <w:t xml:space="preserve"> </w:t>
      </w:r>
      <w:r w:rsidRPr="20689B68" w:rsidR="00E312CF">
        <w:rPr>
          <w:rFonts w:ascii="Arial" w:hAnsi="Arial" w:eastAsia="Arial" w:cs="Arial"/>
          <w:sz w:val="24"/>
          <w:szCs w:val="24"/>
        </w:rPr>
        <w:t>remain</w:t>
      </w:r>
      <w:r w:rsidRPr="20689B68" w:rsidR="00780E39">
        <w:rPr>
          <w:rFonts w:ascii="Arial" w:hAnsi="Arial" w:eastAsia="Arial" w:cs="Arial"/>
          <w:sz w:val="24"/>
          <w:szCs w:val="24"/>
        </w:rPr>
        <w:t>s</w:t>
      </w:r>
      <w:r w:rsidRPr="20689B68" w:rsidR="00E312CF">
        <w:rPr>
          <w:rFonts w:ascii="Arial" w:hAnsi="Arial" w:eastAsia="Arial" w:cs="Arial"/>
          <w:sz w:val="24"/>
          <w:szCs w:val="24"/>
        </w:rPr>
        <w:t xml:space="preserve"> too high </w:t>
      </w:r>
      <w:r w:rsidRPr="20689B68" w:rsidR="006E7533">
        <w:rPr>
          <w:rFonts w:ascii="Arial" w:hAnsi="Arial" w:eastAsia="Arial" w:cs="Arial"/>
          <w:sz w:val="24"/>
          <w:szCs w:val="24"/>
        </w:rPr>
        <w:t>i.e</w:t>
      </w:r>
      <w:r w:rsidRPr="20689B68" w:rsidR="00F32DE0">
        <w:rPr>
          <w:rFonts w:ascii="Arial" w:hAnsi="Arial" w:eastAsia="Arial" w:cs="Arial"/>
          <w:sz w:val="24"/>
          <w:szCs w:val="24"/>
        </w:rPr>
        <w:t>.,</w:t>
      </w:r>
      <w:r w:rsidRPr="20689B68" w:rsidR="00E312CF">
        <w:rPr>
          <w:rFonts w:ascii="Arial" w:hAnsi="Arial" w:eastAsia="Arial" w:cs="Arial"/>
          <w:sz w:val="24"/>
          <w:szCs w:val="24"/>
        </w:rPr>
        <w:t xml:space="preserve"> exceeding the risk appetite, further controls need to be </w:t>
      </w:r>
      <w:r w:rsidRPr="20689B68" w:rsidR="00E312CF">
        <w:rPr>
          <w:rFonts w:ascii="Arial" w:hAnsi="Arial" w:eastAsia="Arial" w:cs="Arial"/>
          <w:sz w:val="24"/>
          <w:szCs w:val="24"/>
        </w:rPr>
        <w:t>identified</w:t>
      </w:r>
      <w:r w:rsidRPr="20689B68" w:rsidR="00E312CF">
        <w:rPr>
          <w:rFonts w:ascii="Arial" w:hAnsi="Arial" w:eastAsia="Arial" w:cs="Arial"/>
          <w:sz w:val="24"/>
          <w:szCs w:val="24"/>
        </w:rPr>
        <w:t xml:space="preserve"> to ensure that the risk is below the risk appetite. If this is not possible, a formal decision will need to occur about the risk and whether the activity can occur. </w:t>
      </w:r>
    </w:p>
    <w:p w:rsidRPr="00B87442" w:rsidR="00B87442" w:rsidP="20689B68" w:rsidRDefault="00B87442" w14:paraId="2A5AE320" w14:textId="4D4296D3">
      <w:pPr>
        <w:jc w:val="both"/>
        <w:rPr>
          <w:rFonts w:ascii="Trebuchet MS" w:hAnsi="Trebuchet MS"/>
          <w:sz w:val="24"/>
          <w:szCs w:val="24"/>
        </w:rPr>
      </w:pPr>
      <w:r w:rsidRPr="20689B68" w:rsidR="00B87442">
        <w:rPr>
          <w:rFonts w:ascii="Arial" w:hAnsi="Arial" w:eastAsia="Arial" w:cs="Arial"/>
          <w:sz w:val="24"/>
          <w:szCs w:val="24"/>
        </w:rPr>
        <w:t xml:space="preserve">Responsibility and accountability for </w:t>
      </w:r>
      <w:r w:rsidRPr="20689B68" w:rsidR="00B87442">
        <w:rPr>
          <w:rFonts w:ascii="Arial" w:hAnsi="Arial" w:eastAsia="Arial" w:cs="Arial"/>
          <w:sz w:val="24"/>
          <w:szCs w:val="24"/>
        </w:rPr>
        <w:t>managing</w:t>
      </w:r>
      <w:r w:rsidRPr="20689B68" w:rsidR="00B87442">
        <w:rPr>
          <w:rFonts w:ascii="Arial" w:hAnsi="Arial" w:eastAsia="Arial" w:cs="Arial"/>
          <w:sz w:val="24"/>
          <w:szCs w:val="24"/>
        </w:rPr>
        <w:t xml:space="preserve"> each risk needs to be assigned: </w:t>
      </w:r>
    </w:p>
    <w:p w:rsidRPr="00B87442" w:rsidR="00B87442" w:rsidP="20689B68" w:rsidRDefault="0D2E6D88" w14:paraId="3CDDE7D7" w14:textId="575B1D0F">
      <w:pPr>
        <w:jc w:val="both"/>
        <w:rPr>
          <w:rFonts w:ascii="Trebuchet MS" w:hAnsi="Trebuchet MS"/>
          <w:sz w:val="24"/>
          <w:szCs w:val="24"/>
        </w:rPr>
      </w:pPr>
      <w:r w:rsidRPr="20689B68" w:rsidR="0D2E6D88">
        <w:rPr>
          <w:rFonts w:ascii="Arial" w:hAnsi="Arial" w:eastAsia="Arial" w:cs="Arial"/>
          <w:sz w:val="24"/>
          <w:szCs w:val="24"/>
        </w:rPr>
        <w:t>A r</w:t>
      </w:r>
      <w:r w:rsidRPr="20689B68" w:rsidR="640F46E1">
        <w:rPr>
          <w:rFonts w:ascii="Arial" w:hAnsi="Arial" w:eastAsia="Arial" w:cs="Arial"/>
          <w:sz w:val="24"/>
          <w:szCs w:val="24"/>
        </w:rPr>
        <w:t xml:space="preserve">isk owner: The person who is responsible and accountable for the risk. This should be </w:t>
      </w:r>
      <w:r w:rsidRPr="20689B68" w:rsidR="561CD102">
        <w:rPr>
          <w:rFonts w:ascii="Arial" w:hAnsi="Arial" w:eastAsia="Arial" w:cs="Arial"/>
          <w:sz w:val="24"/>
          <w:szCs w:val="24"/>
        </w:rPr>
        <w:t>the pe</w:t>
      </w:r>
      <w:r w:rsidRPr="20689B68" w:rsidR="79500693">
        <w:rPr>
          <w:rFonts w:ascii="Arial" w:hAnsi="Arial" w:eastAsia="Arial" w:cs="Arial"/>
          <w:sz w:val="24"/>
          <w:szCs w:val="24"/>
        </w:rPr>
        <w:t>rson</w:t>
      </w:r>
      <w:r w:rsidRPr="20689B68" w:rsidR="640F46E1">
        <w:rPr>
          <w:rFonts w:ascii="Arial" w:hAnsi="Arial" w:eastAsia="Arial" w:cs="Arial"/>
          <w:sz w:val="24"/>
          <w:szCs w:val="24"/>
        </w:rPr>
        <w:t xml:space="preserve"> with</w:t>
      </w:r>
      <w:r w:rsidRPr="20689B68" w:rsidR="561CD102">
        <w:rPr>
          <w:rFonts w:ascii="Arial" w:hAnsi="Arial" w:eastAsia="Arial" w:cs="Arial"/>
          <w:sz w:val="24"/>
          <w:szCs w:val="24"/>
        </w:rPr>
        <w:t xml:space="preserve"> the</w:t>
      </w:r>
      <w:r w:rsidRPr="20689B68" w:rsidR="640F46E1">
        <w:rPr>
          <w:rFonts w:ascii="Arial" w:hAnsi="Arial" w:eastAsia="Arial" w:cs="Arial"/>
          <w:sz w:val="24"/>
          <w:szCs w:val="24"/>
        </w:rPr>
        <w:t xml:space="preserve"> knowledge of the risk area and sufficient seniority to enable them to </w:t>
      </w:r>
      <w:r w:rsidRPr="20689B68" w:rsidR="640F46E1">
        <w:rPr>
          <w:rFonts w:ascii="Arial" w:hAnsi="Arial" w:eastAsia="Arial" w:cs="Arial"/>
          <w:sz w:val="24"/>
          <w:szCs w:val="24"/>
        </w:rPr>
        <w:t>allocate</w:t>
      </w:r>
      <w:r w:rsidRPr="20689B68" w:rsidR="640F46E1">
        <w:rPr>
          <w:rFonts w:ascii="Arial" w:hAnsi="Arial" w:eastAsia="Arial" w:cs="Arial"/>
          <w:sz w:val="24"/>
          <w:szCs w:val="24"/>
        </w:rPr>
        <w:t xml:space="preserve"> resources to manage the risk and to ensure that actions </w:t>
      </w:r>
      <w:r w:rsidRPr="20689B68" w:rsidR="640F46E1">
        <w:rPr>
          <w:rFonts w:ascii="Arial" w:hAnsi="Arial" w:eastAsia="Arial" w:cs="Arial"/>
          <w:sz w:val="24"/>
          <w:szCs w:val="24"/>
        </w:rPr>
        <w:t>required</w:t>
      </w:r>
      <w:r w:rsidRPr="20689B68" w:rsidR="640F46E1">
        <w:rPr>
          <w:rFonts w:ascii="Arial" w:hAnsi="Arial" w:eastAsia="Arial" w:cs="Arial"/>
          <w:sz w:val="24"/>
          <w:szCs w:val="24"/>
        </w:rPr>
        <w:t xml:space="preserve"> to treat it are completed.</w:t>
      </w:r>
      <w:r w:rsidRPr="20689B68" w:rsidR="561CD102">
        <w:rPr>
          <w:rFonts w:ascii="Arial" w:hAnsi="Arial" w:eastAsia="Arial" w:cs="Arial"/>
          <w:sz w:val="24"/>
          <w:szCs w:val="24"/>
        </w:rPr>
        <w:t xml:space="preserve"> This is normally a</w:t>
      </w:r>
      <w:r w:rsidRPr="20689B68" w:rsidR="3E78CF20">
        <w:rPr>
          <w:rFonts w:ascii="Arial" w:hAnsi="Arial" w:eastAsia="Arial" w:cs="Arial"/>
          <w:sz w:val="24"/>
          <w:szCs w:val="24"/>
        </w:rPr>
        <w:t>n</w:t>
      </w:r>
      <w:r w:rsidRPr="20689B68" w:rsidR="561CD102">
        <w:rPr>
          <w:rFonts w:ascii="Arial" w:hAnsi="Arial" w:eastAsia="Arial" w:cs="Arial"/>
          <w:sz w:val="24"/>
          <w:szCs w:val="24"/>
        </w:rPr>
        <w:t xml:space="preserve"> </w:t>
      </w:r>
      <w:r w:rsidRPr="20689B68" w:rsidR="3E78CF20">
        <w:rPr>
          <w:rFonts w:ascii="Arial" w:hAnsi="Arial" w:eastAsia="Arial" w:cs="Arial"/>
          <w:sz w:val="24"/>
          <w:szCs w:val="24"/>
        </w:rPr>
        <w:t>Executive</w:t>
      </w:r>
      <w:r w:rsidRPr="20689B68" w:rsidR="561CD102">
        <w:rPr>
          <w:rFonts w:ascii="Arial" w:hAnsi="Arial" w:eastAsia="Arial" w:cs="Arial"/>
          <w:sz w:val="24"/>
          <w:szCs w:val="24"/>
        </w:rPr>
        <w:t xml:space="preserve"> </w:t>
      </w:r>
      <w:r w:rsidRPr="20689B68" w:rsidR="71F89568">
        <w:rPr>
          <w:rFonts w:ascii="Arial" w:hAnsi="Arial" w:eastAsia="Arial" w:cs="Arial"/>
          <w:sz w:val="24"/>
          <w:szCs w:val="24"/>
        </w:rPr>
        <w:t xml:space="preserve">Director, </w:t>
      </w:r>
      <w:r w:rsidRPr="20689B68" w:rsidR="71F89568">
        <w:rPr>
          <w:rFonts w:ascii="Arial" w:hAnsi="Arial" w:eastAsia="Arial" w:cs="Arial"/>
          <w:sz w:val="24"/>
          <w:szCs w:val="24"/>
        </w:rPr>
        <w:t>Deputy</w:t>
      </w:r>
      <w:r w:rsidRPr="20689B68" w:rsidR="561CD102">
        <w:rPr>
          <w:rFonts w:ascii="Arial" w:hAnsi="Arial" w:eastAsia="Arial" w:cs="Arial"/>
          <w:sz w:val="24"/>
          <w:szCs w:val="24"/>
        </w:rPr>
        <w:t xml:space="preserve"> or Assistant Director.</w:t>
      </w:r>
    </w:p>
    <w:p w:rsidR="00B87442" w:rsidP="20689B68" w:rsidRDefault="00FC272C" w14:paraId="59223D9B" w14:textId="417C80B7">
      <w:pPr>
        <w:jc w:val="both"/>
        <w:rPr>
          <w:rFonts w:ascii="Trebuchet MS" w:hAnsi="Trebuchet MS"/>
          <w:sz w:val="24"/>
          <w:szCs w:val="24"/>
        </w:rPr>
      </w:pPr>
      <w:r w:rsidRPr="20689B68" w:rsidR="00FC272C">
        <w:rPr>
          <w:rFonts w:ascii="Arial" w:hAnsi="Arial" w:eastAsia="Arial" w:cs="Arial"/>
          <w:sz w:val="24"/>
          <w:szCs w:val="24"/>
        </w:rPr>
        <w:t>A d</w:t>
      </w:r>
      <w:r w:rsidRPr="20689B68" w:rsidR="00B87442">
        <w:rPr>
          <w:rFonts w:ascii="Arial" w:hAnsi="Arial" w:eastAsia="Arial" w:cs="Arial"/>
          <w:sz w:val="24"/>
          <w:szCs w:val="24"/>
        </w:rPr>
        <w:t xml:space="preserve">elegated </w:t>
      </w:r>
      <w:r w:rsidRPr="20689B68" w:rsidR="00FC272C">
        <w:rPr>
          <w:rFonts w:ascii="Arial" w:hAnsi="Arial" w:eastAsia="Arial" w:cs="Arial"/>
          <w:sz w:val="24"/>
          <w:szCs w:val="24"/>
        </w:rPr>
        <w:t>c</w:t>
      </w:r>
      <w:r w:rsidRPr="20689B68" w:rsidR="001B75A6">
        <w:rPr>
          <w:rFonts w:ascii="Arial" w:hAnsi="Arial" w:eastAsia="Arial" w:cs="Arial"/>
          <w:sz w:val="24"/>
          <w:szCs w:val="24"/>
        </w:rPr>
        <w:t>ontrol</w:t>
      </w:r>
      <w:r w:rsidRPr="20689B68" w:rsidR="00B87442">
        <w:rPr>
          <w:rFonts w:ascii="Arial" w:hAnsi="Arial" w:eastAsia="Arial" w:cs="Arial"/>
          <w:sz w:val="24"/>
          <w:szCs w:val="24"/>
        </w:rPr>
        <w:t xml:space="preserve"> owner:</w:t>
      </w:r>
      <w:r w:rsidRPr="20689B68" w:rsidR="00B87442">
        <w:rPr>
          <w:rFonts w:ascii="Arial" w:hAnsi="Arial" w:eastAsia="Arial" w:cs="Arial"/>
          <w:sz w:val="24"/>
          <w:szCs w:val="24"/>
        </w:rPr>
        <w:t xml:space="preserve"> The risk owner may </w:t>
      </w:r>
      <w:r w:rsidRPr="20689B68" w:rsidR="00B87442">
        <w:rPr>
          <w:rFonts w:ascii="Arial" w:hAnsi="Arial" w:eastAsia="Arial" w:cs="Arial"/>
          <w:sz w:val="24"/>
          <w:szCs w:val="24"/>
        </w:rPr>
        <w:t>allocate</w:t>
      </w:r>
      <w:r w:rsidRPr="20689B68" w:rsidR="00B87442">
        <w:rPr>
          <w:rFonts w:ascii="Arial" w:hAnsi="Arial" w:eastAsia="Arial" w:cs="Arial"/>
          <w:sz w:val="24"/>
          <w:szCs w:val="24"/>
        </w:rPr>
        <w:t xml:space="preserve"> someone else, of </w:t>
      </w:r>
      <w:r w:rsidRPr="20689B68" w:rsidR="00B87442">
        <w:rPr>
          <w:rFonts w:ascii="Arial" w:hAnsi="Arial" w:eastAsia="Arial" w:cs="Arial"/>
          <w:sz w:val="24"/>
          <w:szCs w:val="24"/>
        </w:rPr>
        <w:t>appropriate seniority</w:t>
      </w:r>
      <w:r w:rsidRPr="20689B68" w:rsidR="00B87442">
        <w:rPr>
          <w:rFonts w:ascii="Arial" w:hAnsi="Arial" w:eastAsia="Arial" w:cs="Arial"/>
          <w:sz w:val="24"/>
          <w:szCs w:val="24"/>
        </w:rPr>
        <w:t xml:space="preserve"> and who is closer to the service</w:t>
      </w:r>
      <w:r w:rsidRPr="20689B68" w:rsidR="00275710">
        <w:rPr>
          <w:rFonts w:ascii="Arial" w:hAnsi="Arial" w:eastAsia="Arial" w:cs="Arial"/>
          <w:sz w:val="24"/>
          <w:szCs w:val="24"/>
        </w:rPr>
        <w:t>/event/project</w:t>
      </w:r>
      <w:r w:rsidRPr="20689B68" w:rsidR="00B87442">
        <w:rPr>
          <w:rFonts w:ascii="Arial" w:hAnsi="Arial" w:eastAsia="Arial" w:cs="Arial"/>
          <w:sz w:val="24"/>
          <w:szCs w:val="24"/>
        </w:rPr>
        <w:t xml:space="preserve"> to which the risk relates, to oversee the risk on their behalf. The delegated </w:t>
      </w:r>
      <w:r w:rsidRPr="20689B68" w:rsidR="00E312CF">
        <w:rPr>
          <w:rFonts w:ascii="Arial" w:hAnsi="Arial" w:eastAsia="Arial" w:cs="Arial"/>
          <w:sz w:val="24"/>
          <w:szCs w:val="24"/>
        </w:rPr>
        <w:t>control</w:t>
      </w:r>
      <w:r w:rsidRPr="20689B68" w:rsidR="00B87442">
        <w:rPr>
          <w:rFonts w:ascii="Arial" w:hAnsi="Arial" w:eastAsia="Arial" w:cs="Arial"/>
          <w:sz w:val="24"/>
          <w:szCs w:val="24"/>
        </w:rPr>
        <w:t xml:space="preserve"> owner reports progress in managing the risk to the </w:t>
      </w:r>
      <w:r w:rsidRPr="20689B68" w:rsidR="00275710">
        <w:rPr>
          <w:rFonts w:ascii="Arial" w:hAnsi="Arial" w:eastAsia="Arial" w:cs="Arial"/>
          <w:sz w:val="24"/>
          <w:szCs w:val="24"/>
        </w:rPr>
        <w:t>‘Risk O</w:t>
      </w:r>
      <w:r w:rsidRPr="20689B68" w:rsidR="00B87442">
        <w:rPr>
          <w:rFonts w:ascii="Arial" w:hAnsi="Arial" w:eastAsia="Arial" w:cs="Arial"/>
          <w:sz w:val="24"/>
          <w:szCs w:val="24"/>
        </w:rPr>
        <w:t>wner</w:t>
      </w:r>
      <w:r w:rsidRPr="20689B68" w:rsidR="00275710">
        <w:rPr>
          <w:rFonts w:ascii="Arial" w:hAnsi="Arial" w:eastAsia="Arial" w:cs="Arial"/>
          <w:sz w:val="24"/>
          <w:szCs w:val="24"/>
        </w:rPr>
        <w:t>’</w:t>
      </w:r>
      <w:r w:rsidRPr="20689B68" w:rsidR="00B87442">
        <w:rPr>
          <w:rFonts w:ascii="Arial" w:hAnsi="Arial" w:eastAsia="Arial" w:cs="Arial"/>
          <w:sz w:val="24"/>
          <w:szCs w:val="24"/>
        </w:rPr>
        <w:t>.</w:t>
      </w:r>
      <w:r w:rsidRPr="20689B68" w:rsidR="00B87442">
        <w:rPr>
          <w:rFonts w:ascii="Arial" w:hAnsi="Arial" w:eastAsia="Arial" w:cs="Arial"/>
          <w:sz w:val="24"/>
          <w:szCs w:val="24"/>
        </w:rPr>
        <w:t xml:space="preserve"> </w:t>
      </w:r>
    </w:p>
    <w:p w:rsidR="005355CD" w:rsidP="20689B68" w:rsidRDefault="005355CD" w14:paraId="41206B59" w14:textId="2858797D">
      <w:pPr>
        <w:jc w:val="both"/>
        <w:rPr>
          <w:rFonts w:ascii="Trebuchet MS" w:hAnsi="Trebuchet MS"/>
          <w:b w:val="1"/>
          <w:bCs w:val="1"/>
          <w:sz w:val="24"/>
          <w:szCs w:val="24"/>
        </w:rPr>
      </w:pPr>
    </w:p>
    <w:p w:rsidR="005355CD" w:rsidP="20689B68" w:rsidRDefault="005355CD" w14:paraId="3D5D9A54" w14:textId="45FBFF5A">
      <w:pPr>
        <w:jc w:val="both"/>
        <w:rPr>
          <w:rFonts w:ascii="Trebuchet MS" w:hAnsi="Trebuchet MS"/>
          <w:b w:val="1"/>
          <w:bCs w:val="1"/>
          <w:sz w:val="24"/>
          <w:szCs w:val="24"/>
        </w:rPr>
      </w:pPr>
    </w:p>
    <w:p w:rsidR="005355CD" w:rsidP="20689B68" w:rsidRDefault="005355CD" w14:paraId="69788B1B" w14:textId="306F8BBC">
      <w:pPr>
        <w:jc w:val="both"/>
        <w:rPr>
          <w:rFonts w:ascii="Trebuchet MS" w:hAnsi="Trebuchet MS"/>
          <w:b w:val="1"/>
          <w:bCs w:val="1"/>
          <w:sz w:val="24"/>
          <w:szCs w:val="24"/>
        </w:rPr>
      </w:pPr>
    </w:p>
    <w:p w:rsidRPr="00AE78E6" w:rsidR="00F3194E" w:rsidP="20689B68" w:rsidRDefault="00F3194E" w14:paraId="24098CD1" w14:textId="75BEDF00">
      <w:pPr>
        <w:jc w:val="both"/>
        <w:rPr>
          <w:rFonts w:ascii="Trebuchet MS" w:hAnsi="Trebuchet MS"/>
          <w:b w:val="1"/>
          <w:bCs w:val="1"/>
          <w:sz w:val="24"/>
          <w:szCs w:val="24"/>
        </w:rPr>
      </w:pPr>
      <w:r w:rsidRPr="20689B68" w:rsidR="00F3194E">
        <w:rPr>
          <w:rFonts w:ascii="Arial" w:hAnsi="Arial" w:eastAsia="Arial" w:cs="Arial"/>
          <w:b w:val="1"/>
          <w:bCs w:val="1"/>
          <w:sz w:val="24"/>
          <w:szCs w:val="24"/>
        </w:rPr>
        <w:t>Risk Position</w:t>
      </w:r>
    </w:p>
    <w:p w:rsidRPr="002926E1" w:rsidR="002926E1" w:rsidP="20689B68" w:rsidRDefault="002926E1" w14:paraId="075EA1FD" w14:textId="6CF81452">
      <w:pPr>
        <w:spacing w:after="384" w:afterLines="160"/>
        <w:jc w:val="both"/>
        <w:rPr>
          <w:rFonts w:ascii="Trebuchet MS" w:hAnsi="Trebuchet MS"/>
          <w:sz w:val="24"/>
          <w:szCs w:val="24"/>
        </w:rPr>
      </w:pPr>
      <w:r w:rsidRPr="20689B68" w:rsidR="002926E1">
        <w:rPr>
          <w:rFonts w:ascii="Arial" w:hAnsi="Arial" w:eastAsia="Arial" w:cs="Arial"/>
          <w:sz w:val="24"/>
          <w:szCs w:val="24"/>
        </w:rPr>
        <w:t xml:space="preserve">Having </w:t>
      </w:r>
      <w:r w:rsidRPr="20689B68" w:rsidR="002926E1">
        <w:rPr>
          <w:rFonts w:ascii="Arial" w:hAnsi="Arial" w:eastAsia="Arial" w:cs="Arial"/>
          <w:sz w:val="24"/>
          <w:szCs w:val="24"/>
        </w:rPr>
        <w:t>identified</w:t>
      </w:r>
      <w:r w:rsidRPr="20689B68" w:rsidR="002926E1">
        <w:rPr>
          <w:rFonts w:ascii="Arial" w:hAnsi="Arial" w:eastAsia="Arial" w:cs="Arial"/>
          <w:sz w:val="24"/>
          <w:szCs w:val="24"/>
        </w:rPr>
        <w:t xml:space="preserve"> the </w:t>
      </w:r>
      <w:r w:rsidRPr="20689B68" w:rsidR="003E64FC">
        <w:rPr>
          <w:rFonts w:ascii="Arial" w:hAnsi="Arial" w:eastAsia="Arial" w:cs="Arial"/>
          <w:sz w:val="24"/>
          <w:szCs w:val="24"/>
        </w:rPr>
        <w:t>existing</w:t>
      </w:r>
      <w:r w:rsidRPr="20689B68" w:rsidR="002926E1">
        <w:rPr>
          <w:rFonts w:ascii="Arial" w:hAnsi="Arial" w:eastAsia="Arial" w:cs="Arial"/>
          <w:sz w:val="24"/>
          <w:szCs w:val="24"/>
        </w:rPr>
        <w:t xml:space="preserve"> controls and actions, Risk Owner</w:t>
      </w:r>
      <w:r w:rsidRPr="20689B68" w:rsidR="004103F2">
        <w:rPr>
          <w:rFonts w:ascii="Arial" w:hAnsi="Arial" w:eastAsia="Arial" w:cs="Arial"/>
          <w:sz w:val="24"/>
          <w:szCs w:val="24"/>
        </w:rPr>
        <w:t xml:space="preserve">s </w:t>
      </w:r>
      <w:r w:rsidRPr="20689B68" w:rsidR="004103F2">
        <w:rPr>
          <w:rFonts w:ascii="Arial" w:hAnsi="Arial" w:eastAsia="Arial" w:cs="Arial"/>
          <w:sz w:val="24"/>
          <w:szCs w:val="24"/>
        </w:rPr>
        <w:t xml:space="preserve">are </w:t>
      </w:r>
      <w:r w:rsidRPr="20689B68" w:rsidR="002926E1">
        <w:rPr>
          <w:rFonts w:ascii="Arial" w:hAnsi="Arial" w:eastAsia="Arial" w:cs="Arial"/>
          <w:sz w:val="24"/>
          <w:szCs w:val="24"/>
        </w:rPr>
        <w:t>required to</w:t>
      </w:r>
      <w:r w:rsidRPr="20689B68" w:rsidR="002926E1">
        <w:rPr>
          <w:rFonts w:ascii="Arial" w:hAnsi="Arial" w:eastAsia="Arial" w:cs="Arial"/>
          <w:sz w:val="24"/>
          <w:szCs w:val="24"/>
        </w:rPr>
        <w:t xml:space="preserve"> categorise the positioning </w:t>
      </w:r>
      <w:r w:rsidRPr="20689B68" w:rsidR="002D4403">
        <w:rPr>
          <w:rFonts w:ascii="Arial" w:hAnsi="Arial" w:eastAsia="Arial" w:cs="Arial"/>
          <w:sz w:val="24"/>
          <w:szCs w:val="24"/>
        </w:rPr>
        <w:t>of</w:t>
      </w:r>
      <w:r w:rsidRPr="20689B68" w:rsidR="002926E1">
        <w:rPr>
          <w:rFonts w:ascii="Arial" w:hAnsi="Arial" w:eastAsia="Arial" w:cs="Arial"/>
          <w:sz w:val="24"/>
          <w:szCs w:val="24"/>
        </w:rPr>
        <w:t xml:space="preserve"> the risk</w:t>
      </w:r>
      <w:r w:rsidRPr="20689B68" w:rsidR="002D4403">
        <w:rPr>
          <w:rFonts w:ascii="Arial" w:hAnsi="Arial" w:eastAsia="Arial" w:cs="Arial"/>
          <w:sz w:val="24"/>
          <w:szCs w:val="24"/>
        </w:rPr>
        <w:t xml:space="preserve"> within the organisation</w:t>
      </w:r>
      <w:r w:rsidRPr="20689B68" w:rsidR="002926E1">
        <w:rPr>
          <w:rFonts w:ascii="Arial" w:hAnsi="Arial" w:eastAsia="Arial" w:cs="Arial"/>
          <w:sz w:val="24"/>
          <w:szCs w:val="24"/>
        </w:rPr>
        <w:t xml:space="preserve">. </w:t>
      </w:r>
    </w:p>
    <w:p w:rsidRPr="002926E1" w:rsidR="002926E1" w:rsidP="20689B68" w:rsidRDefault="002926E1" w14:paraId="54791D28" w14:textId="7E0E4CCE">
      <w:pPr>
        <w:spacing w:after="0" w:line="240" w:lineRule="auto"/>
        <w:jc w:val="both"/>
        <w:rPr>
          <w:rFonts w:ascii="Trebuchet MS" w:hAnsi="Trebuchet MS"/>
          <w:sz w:val="24"/>
          <w:szCs w:val="24"/>
        </w:rPr>
      </w:pPr>
      <w:r w:rsidRPr="20689B68" w:rsidR="002926E1">
        <w:rPr>
          <w:rFonts w:ascii="Arial" w:hAnsi="Arial" w:eastAsia="Arial" w:cs="Arial"/>
          <w:sz w:val="24"/>
          <w:szCs w:val="24"/>
        </w:rPr>
        <w:t xml:space="preserve">The options are split into: </w:t>
      </w:r>
    </w:p>
    <w:p w:rsidRPr="00737671" w:rsidR="002926E1" w:rsidP="20689B68" w:rsidRDefault="002926E1" w14:paraId="456074DA" w14:textId="337CAF43">
      <w:pPr>
        <w:pStyle w:val="ListParagraph"/>
        <w:numPr>
          <w:ilvl w:val="0"/>
          <w:numId w:val="32"/>
        </w:numPr>
        <w:spacing w:after="0" w:line="240" w:lineRule="auto"/>
        <w:ind w:left="360"/>
        <w:jc w:val="both"/>
        <w:rPr>
          <w:rFonts w:ascii="Trebuchet MS" w:hAnsi="Trebuchet MS"/>
          <w:sz w:val="24"/>
          <w:szCs w:val="24"/>
        </w:rPr>
      </w:pPr>
      <w:r w:rsidRPr="20689B68" w:rsidR="002926E1">
        <w:rPr>
          <w:rFonts w:ascii="Arial" w:hAnsi="Arial" w:eastAsia="Arial" w:cs="Arial"/>
          <w:b w:val="1"/>
          <w:bCs w:val="1"/>
          <w:sz w:val="24"/>
          <w:szCs w:val="24"/>
        </w:rPr>
        <w:t>Tolerating</w:t>
      </w:r>
      <w:r w:rsidRPr="20689B68" w:rsidR="002926E1">
        <w:rPr>
          <w:rFonts w:ascii="Arial" w:hAnsi="Arial" w:eastAsia="Arial" w:cs="Arial"/>
          <w:sz w:val="24"/>
          <w:szCs w:val="24"/>
        </w:rPr>
        <w:t xml:space="preserve"> the risk – Agreeing to accept the risk at its current risk level. This will mean that no further risk mitigations will be implemented but the risk will be </w:t>
      </w:r>
      <w:r w:rsidRPr="20689B68" w:rsidR="002926E1">
        <w:rPr>
          <w:rFonts w:ascii="Arial" w:hAnsi="Arial" w:eastAsia="Arial" w:cs="Arial"/>
          <w:sz w:val="24"/>
          <w:szCs w:val="24"/>
        </w:rPr>
        <w:t>monitored</w:t>
      </w:r>
      <w:r w:rsidRPr="20689B68" w:rsidR="002926E1">
        <w:rPr>
          <w:rFonts w:ascii="Arial" w:hAnsi="Arial" w:eastAsia="Arial" w:cs="Arial"/>
          <w:sz w:val="24"/>
          <w:szCs w:val="24"/>
        </w:rPr>
        <w:t xml:space="preserve">. </w:t>
      </w:r>
    </w:p>
    <w:p w:rsidRPr="00737671" w:rsidR="002926E1" w:rsidP="20689B68" w:rsidRDefault="002926E1" w14:paraId="206FA990" w14:textId="6DAF8B41">
      <w:pPr>
        <w:pStyle w:val="ListParagraph"/>
        <w:numPr>
          <w:ilvl w:val="0"/>
          <w:numId w:val="32"/>
        </w:numPr>
        <w:spacing w:line="240" w:lineRule="auto"/>
        <w:ind w:left="360"/>
        <w:jc w:val="both"/>
        <w:rPr>
          <w:rFonts w:ascii="Trebuchet MS" w:hAnsi="Trebuchet MS"/>
          <w:sz w:val="24"/>
          <w:szCs w:val="24"/>
        </w:rPr>
      </w:pPr>
      <w:r w:rsidRPr="20689B68" w:rsidR="002926E1">
        <w:rPr>
          <w:rFonts w:ascii="Arial" w:hAnsi="Arial" w:eastAsia="Arial" w:cs="Arial"/>
          <w:b w:val="1"/>
          <w:bCs w:val="1"/>
          <w:sz w:val="24"/>
          <w:szCs w:val="24"/>
        </w:rPr>
        <w:t>Terminating</w:t>
      </w:r>
      <w:r w:rsidRPr="20689B68" w:rsidR="002926E1">
        <w:rPr>
          <w:rFonts w:ascii="Arial" w:hAnsi="Arial" w:eastAsia="Arial" w:cs="Arial"/>
          <w:sz w:val="24"/>
          <w:szCs w:val="24"/>
        </w:rPr>
        <w:t xml:space="preserve"> the risk – Deciding not to take any further action and stopping the activity</w:t>
      </w:r>
    </w:p>
    <w:p w:rsidRPr="00737671" w:rsidR="00E86264" w:rsidP="20689B68" w:rsidRDefault="002926E1" w14:paraId="7B028C24" w14:textId="3BB016CB">
      <w:pPr>
        <w:pStyle w:val="ListParagraph"/>
        <w:numPr>
          <w:ilvl w:val="0"/>
          <w:numId w:val="32"/>
        </w:numPr>
        <w:spacing w:line="240" w:lineRule="auto"/>
        <w:ind w:left="360"/>
        <w:jc w:val="both"/>
        <w:rPr>
          <w:rFonts w:ascii="Trebuchet MS" w:hAnsi="Trebuchet MS"/>
          <w:sz w:val="24"/>
          <w:szCs w:val="24"/>
        </w:rPr>
      </w:pPr>
      <w:r w:rsidRPr="20689B68" w:rsidR="002926E1">
        <w:rPr>
          <w:rFonts w:ascii="Arial" w:hAnsi="Arial" w:eastAsia="Arial" w:cs="Arial"/>
          <w:b w:val="1"/>
          <w:bCs w:val="1"/>
          <w:sz w:val="24"/>
          <w:szCs w:val="24"/>
        </w:rPr>
        <w:t>Treating</w:t>
      </w:r>
      <w:r w:rsidRPr="20689B68" w:rsidR="002926E1">
        <w:rPr>
          <w:rFonts w:ascii="Arial" w:hAnsi="Arial" w:eastAsia="Arial" w:cs="Arial"/>
          <w:sz w:val="24"/>
          <w:szCs w:val="24"/>
        </w:rPr>
        <w:t xml:space="preserve"> the risk – Agreeing to continue to implement further controls to change the nature of the risk</w:t>
      </w:r>
    </w:p>
    <w:p w:rsidRPr="00737671" w:rsidR="002926E1" w:rsidP="20689B68" w:rsidRDefault="002926E1" w14:paraId="0BEFCF2E" w14:textId="5768A503">
      <w:pPr>
        <w:pStyle w:val="ListParagraph"/>
        <w:numPr>
          <w:ilvl w:val="0"/>
          <w:numId w:val="32"/>
        </w:numPr>
        <w:spacing w:line="240" w:lineRule="auto"/>
        <w:ind w:left="360"/>
        <w:jc w:val="both"/>
        <w:rPr>
          <w:rFonts w:ascii="Trebuchet MS" w:hAnsi="Trebuchet MS"/>
          <w:sz w:val="24"/>
          <w:szCs w:val="24"/>
        </w:rPr>
      </w:pPr>
      <w:r w:rsidRPr="20689B68" w:rsidR="002926E1">
        <w:rPr>
          <w:rFonts w:ascii="Arial" w:hAnsi="Arial" w:eastAsia="Arial" w:cs="Arial"/>
          <w:b w:val="1"/>
          <w:bCs w:val="1"/>
          <w:sz w:val="24"/>
          <w:szCs w:val="24"/>
        </w:rPr>
        <w:t>Transferring</w:t>
      </w:r>
      <w:r w:rsidRPr="20689B68" w:rsidR="002926E1">
        <w:rPr>
          <w:rFonts w:ascii="Arial" w:hAnsi="Arial" w:eastAsia="Arial" w:cs="Arial"/>
          <w:sz w:val="24"/>
          <w:szCs w:val="24"/>
        </w:rPr>
        <w:t xml:space="preserve"> the risk – Agreeing to transfer the risk for example to a contractor or by </w:t>
      </w:r>
      <w:r w:rsidRPr="20689B68" w:rsidR="002926E1">
        <w:rPr>
          <w:rFonts w:ascii="Arial" w:hAnsi="Arial" w:eastAsia="Arial" w:cs="Arial"/>
          <w:sz w:val="24"/>
          <w:szCs w:val="24"/>
        </w:rPr>
        <w:t>purchasing</w:t>
      </w:r>
      <w:r w:rsidRPr="20689B68" w:rsidR="002926E1">
        <w:rPr>
          <w:rFonts w:ascii="Arial" w:hAnsi="Arial" w:eastAsia="Arial" w:cs="Arial"/>
          <w:sz w:val="24"/>
          <w:szCs w:val="24"/>
        </w:rPr>
        <w:t xml:space="preserve"> specialist insurance to cover the risk</w:t>
      </w:r>
      <w:r w:rsidRPr="20689B68" w:rsidR="007D4EB9">
        <w:rPr>
          <w:rFonts w:ascii="Arial" w:hAnsi="Arial" w:eastAsia="Arial" w:cs="Arial"/>
          <w:sz w:val="24"/>
          <w:szCs w:val="24"/>
        </w:rPr>
        <w:t xml:space="preserve">. </w:t>
      </w:r>
    </w:p>
    <w:p w:rsidR="00E86264" w:rsidP="00F478CE" w:rsidRDefault="00F1111F" w14:paraId="2C42E028" w14:textId="4B22D350">
      <w:pPr>
        <w:spacing w:line="240" w:lineRule="auto"/>
        <w:contextualSpacing/>
        <w:jc w:val="both"/>
        <w:rPr>
          <w:rFonts w:ascii="Trebuchet MS" w:hAnsi="Trebuchet MS"/>
          <w:sz w:val="24"/>
          <w:szCs w:val="24"/>
        </w:rPr>
      </w:pPr>
      <w:r w:rsidRPr="20689B68" w:rsidR="00F1111F">
        <w:rPr>
          <w:rFonts w:ascii="Arial" w:hAnsi="Arial" w:eastAsia="Arial" w:cs="Arial"/>
          <w:sz w:val="24"/>
          <w:szCs w:val="24"/>
        </w:rPr>
        <w:t>The management of the risk can also change by</w:t>
      </w:r>
      <w:r w:rsidRPr="20689B68" w:rsidR="00F1111F">
        <w:rPr>
          <w:rFonts w:ascii="Arial" w:hAnsi="Arial" w:eastAsia="Arial" w:cs="Arial"/>
          <w:b w:val="1"/>
          <w:bCs w:val="1"/>
          <w:sz w:val="24"/>
          <w:szCs w:val="24"/>
        </w:rPr>
        <w:t xml:space="preserve">: </w:t>
      </w:r>
      <w:r w:rsidRPr="20689B68" w:rsidR="00795955">
        <w:rPr>
          <w:rFonts w:ascii="Arial" w:hAnsi="Arial" w:eastAsia="Arial" w:cs="Arial"/>
          <w:b w:val="1"/>
          <w:bCs w:val="1"/>
          <w:sz w:val="24"/>
          <w:szCs w:val="24"/>
        </w:rPr>
        <w:t>Escalating</w:t>
      </w:r>
      <w:r w:rsidRPr="20689B68" w:rsidR="00795955">
        <w:rPr>
          <w:rFonts w:ascii="Arial" w:hAnsi="Arial" w:eastAsia="Arial" w:cs="Arial"/>
          <w:sz w:val="24"/>
          <w:szCs w:val="24"/>
        </w:rPr>
        <w:t xml:space="preserve"> the risk – Mov</w:t>
      </w:r>
      <w:r w:rsidRPr="20689B68" w:rsidR="007A17A9">
        <w:rPr>
          <w:rFonts w:ascii="Arial" w:hAnsi="Arial" w:eastAsia="Arial" w:cs="Arial"/>
          <w:sz w:val="24"/>
          <w:szCs w:val="24"/>
        </w:rPr>
        <w:t>ing</w:t>
      </w:r>
      <w:r w:rsidRPr="20689B68" w:rsidR="00795955">
        <w:rPr>
          <w:rFonts w:ascii="Arial" w:hAnsi="Arial" w:eastAsia="Arial" w:cs="Arial"/>
          <w:sz w:val="24"/>
          <w:szCs w:val="24"/>
        </w:rPr>
        <w:t xml:space="preserve"> the risk to the Strategic Risk Register</w:t>
      </w:r>
      <w:r w:rsidRPr="20689B68" w:rsidR="00187303">
        <w:rPr>
          <w:rFonts w:ascii="Arial" w:hAnsi="Arial" w:eastAsia="Arial" w:cs="Arial"/>
          <w:sz w:val="24"/>
          <w:szCs w:val="24"/>
        </w:rPr>
        <w:t xml:space="preserve"> </w:t>
      </w:r>
      <w:r w:rsidRPr="20689B68" w:rsidR="00F1111F">
        <w:rPr>
          <w:rFonts w:ascii="Arial" w:hAnsi="Arial" w:eastAsia="Arial" w:cs="Arial"/>
          <w:sz w:val="24"/>
          <w:szCs w:val="24"/>
        </w:rPr>
        <w:t xml:space="preserve">or </w:t>
      </w:r>
      <w:r w:rsidRPr="20689B68" w:rsidR="00E86264">
        <w:rPr>
          <w:rFonts w:ascii="Arial" w:hAnsi="Arial" w:eastAsia="Arial" w:cs="Arial"/>
          <w:b w:val="1"/>
          <w:bCs w:val="1"/>
          <w:sz w:val="24"/>
          <w:szCs w:val="24"/>
        </w:rPr>
        <w:t>De-escalat</w:t>
      </w:r>
      <w:r w:rsidRPr="20689B68" w:rsidR="00737671">
        <w:rPr>
          <w:rFonts w:ascii="Arial" w:hAnsi="Arial" w:eastAsia="Arial" w:cs="Arial"/>
          <w:b w:val="1"/>
          <w:bCs w:val="1"/>
          <w:sz w:val="24"/>
          <w:szCs w:val="24"/>
        </w:rPr>
        <w:t>ing</w:t>
      </w:r>
      <w:r w:rsidRPr="20689B68" w:rsidR="00E86264">
        <w:rPr>
          <w:rFonts w:ascii="Arial" w:hAnsi="Arial" w:eastAsia="Arial" w:cs="Arial"/>
          <w:sz w:val="24"/>
          <w:szCs w:val="24"/>
        </w:rPr>
        <w:t xml:space="preserve"> the risk – Mov</w:t>
      </w:r>
      <w:r w:rsidRPr="20689B68" w:rsidR="007A17A9">
        <w:rPr>
          <w:rFonts w:ascii="Arial" w:hAnsi="Arial" w:eastAsia="Arial" w:cs="Arial"/>
          <w:sz w:val="24"/>
          <w:szCs w:val="24"/>
        </w:rPr>
        <w:t>ing</w:t>
      </w:r>
      <w:r w:rsidRPr="20689B68" w:rsidR="00E86264">
        <w:rPr>
          <w:rFonts w:ascii="Arial" w:hAnsi="Arial" w:eastAsia="Arial" w:cs="Arial"/>
          <w:sz w:val="24"/>
          <w:szCs w:val="24"/>
        </w:rPr>
        <w:t xml:space="preserve"> the risk to a different Risk Register (Directorate or Service</w:t>
      </w:r>
      <w:r w:rsidRPr="20689B68" w:rsidR="00B31EA6">
        <w:rPr>
          <w:rFonts w:ascii="Arial" w:hAnsi="Arial" w:eastAsia="Arial" w:cs="Arial"/>
          <w:sz w:val="24"/>
          <w:szCs w:val="24"/>
        </w:rPr>
        <w:t xml:space="preserve"> Plan</w:t>
      </w:r>
      <w:r w:rsidRPr="20689B68" w:rsidR="00E86264">
        <w:rPr>
          <w:rFonts w:ascii="Arial" w:hAnsi="Arial" w:eastAsia="Arial" w:cs="Arial"/>
          <w:sz w:val="24"/>
          <w:szCs w:val="24"/>
        </w:rPr>
        <w:t xml:space="preserve"> Risk Register)</w:t>
      </w:r>
      <w:r w:rsidRPr="20689B68" w:rsidR="003E64FC">
        <w:rPr>
          <w:rFonts w:ascii="Arial" w:hAnsi="Arial" w:eastAsia="Arial" w:cs="Arial"/>
          <w:sz w:val="24"/>
          <w:szCs w:val="24"/>
        </w:rPr>
        <w:t>.</w:t>
      </w:r>
      <w:r w:rsidRPr="20689B68" w:rsidR="00E86264">
        <w:rPr>
          <w:rFonts w:ascii="Trebuchet MS" w:hAnsi="Trebuchet MS"/>
          <w:sz w:val="24"/>
          <w:szCs w:val="24"/>
        </w:rPr>
        <w:t xml:space="preserve"> </w:t>
      </w:r>
    </w:p>
    <w:p w:rsidR="004457CA" w:rsidP="00F478CE" w:rsidRDefault="004457CA" w14:paraId="6B4491C6" w14:textId="77777777">
      <w:pPr>
        <w:pStyle w:val="ListParagraph"/>
        <w:spacing w:line="240" w:lineRule="auto"/>
        <w:ind w:left="360"/>
        <w:jc w:val="both"/>
        <w:rPr>
          <w:rFonts w:ascii="Trebuchet MS" w:hAnsi="Trebuchet MS"/>
          <w:sz w:val="24"/>
          <w:szCs w:val="24"/>
        </w:rPr>
        <w:sectPr w:rsidR="004457CA" w:rsidSect="00F61E05">
          <w:type w:val="continuous"/>
          <w:pgSz w:w="11906" w:h="16838" w:orient="portrait"/>
          <w:pgMar w:top="851" w:right="707" w:bottom="851" w:left="1440" w:header="708" w:footer="708" w:gutter="0"/>
          <w:cols w:space="708"/>
          <w:docGrid w:linePitch="360"/>
        </w:sectPr>
      </w:pPr>
    </w:p>
    <w:p w:rsidR="002926E1" w:rsidP="20689B68" w:rsidRDefault="00F1111F" w14:paraId="5BD1A57D" w14:textId="16E45510">
      <w:pPr>
        <w:spacing w:line="240" w:lineRule="auto"/>
        <w:contextualSpacing/>
        <w:jc w:val="both"/>
        <w:rPr>
          <w:rFonts w:ascii="Trebuchet MS" w:hAnsi="Trebuchet MS"/>
          <w:sz w:val="24"/>
          <w:szCs w:val="24"/>
        </w:rPr>
      </w:pPr>
      <w:r w:rsidRPr="20689B68" w:rsidR="00F1111F">
        <w:rPr>
          <w:rFonts w:ascii="Arial" w:hAnsi="Arial" w:eastAsia="Arial" w:cs="Arial"/>
          <w:sz w:val="24"/>
          <w:szCs w:val="24"/>
        </w:rPr>
        <w:t>When undertaking this process,</w:t>
      </w:r>
      <w:r w:rsidRPr="20689B68" w:rsidR="002926E1">
        <w:rPr>
          <w:rFonts w:ascii="Arial" w:hAnsi="Arial" w:eastAsia="Arial" w:cs="Arial"/>
          <w:sz w:val="24"/>
          <w:szCs w:val="24"/>
        </w:rPr>
        <w:t xml:space="preserve"> careful consideration should be given to balancing the benefits against the objects, resources, effort and appetite, and the consequences or disadvantages of implementing controls. Justification for controls, </w:t>
      </w:r>
      <w:r w:rsidRPr="20689B68" w:rsidR="002926E1">
        <w:rPr>
          <w:rFonts w:ascii="Arial" w:hAnsi="Arial" w:eastAsia="Arial" w:cs="Arial"/>
          <w:sz w:val="24"/>
          <w:szCs w:val="24"/>
        </w:rPr>
        <w:t>terminating</w:t>
      </w:r>
      <w:r w:rsidRPr="20689B68" w:rsidR="002926E1">
        <w:rPr>
          <w:rFonts w:ascii="Arial" w:hAnsi="Arial" w:eastAsia="Arial" w:cs="Arial"/>
          <w:sz w:val="24"/>
          <w:szCs w:val="24"/>
        </w:rPr>
        <w:t xml:space="preserve"> the risk or transferring the risk should be considered in br</w:t>
      </w:r>
      <w:r w:rsidRPr="20689B68" w:rsidR="00F1111F">
        <w:rPr>
          <w:rFonts w:ascii="Arial" w:hAnsi="Arial" w:eastAsia="Arial" w:cs="Arial"/>
          <w:sz w:val="24"/>
          <w:szCs w:val="24"/>
        </w:rPr>
        <w:t>oad</w:t>
      </w:r>
      <w:r w:rsidRPr="20689B68" w:rsidR="002926E1">
        <w:rPr>
          <w:rFonts w:ascii="Arial" w:hAnsi="Arial" w:eastAsia="Arial" w:cs="Arial"/>
          <w:sz w:val="24"/>
          <w:szCs w:val="24"/>
        </w:rPr>
        <w:t xml:space="preserve"> context such as commitments, </w:t>
      </w:r>
      <w:r w:rsidRPr="20689B68" w:rsidR="002926E1">
        <w:rPr>
          <w:rFonts w:ascii="Arial" w:hAnsi="Arial" w:eastAsia="Arial" w:cs="Arial"/>
          <w:sz w:val="24"/>
          <w:szCs w:val="24"/>
        </w:rPr>
        <w:t>obligations</w:t>
      </w:r>
      <w:r w:rsidRPr="20689B68" w:rsidR="002926E1">
        <w:rPr>
          <w:rFonts w:ascii="Arial" w:hAnsi="Arial" w:eastAsia="Arial" w:cs="Arial"/>
          <w:sz w:val="24"/>
          <w:szCs w:val="24"/>
        </w:rPr>
        <w:t xml:space="preserve"> and stakeholder views. It should not solely be based on finances.</w:t>
      </w:r>
    </w:p>
    <w:p w:rsidRPr="00B87442" w:rsidR="00F478CE" w:rsidP="20689B68" w:rsidRDefault="00F478CE" w14:paraId="17B1D18F" w14:textId="7DB7C10A">
      <w:pPr>
        <w:spacing w:line="240" w:lineRule="auto"/>
        <w:contextualSpacing/>
        <w:jc w:val="both"/>
        <w:rPr>
          <w:rFonts w:ascii="Trebuchet MS" w:hAnsi="Trebuchet MS"/>
          <w:sz w:val="24"/>
          <w:szCs w:val="24"/>
        </w:rPr>
      </w:pPr>
    </w:p>
    <w:p w:rsidRPr="003A443D" w:rsidR="0067168A" w:rsidP="20689B68" w:rsidRDefault="0067168A" w14:paraId="44B25B51" w14:textId="594E2C64">
      <w:pPr>
        <w:rPr>
          <w:rFonts w:ascii="Trebuchet MS" w:hAnsi="Trebuchet MS"/>
          <w:b w:val="1"/>
          <w:bCs w:val="1"/>
          <w:sz w:val="28"/>
          <w:szCs w:val="28"/>
        </w:rPr>
      </w:pPr>
      <w:r w:rsidRPr="20689B68" w:rsidR="0067168A">
        <w:rPr>
          <w:rFonts w:ascii="Arial" w:hAnsi="Arial" w:eastAsia="Arial" w:cs="Arial"/>
          <w:b w:val="1"/>
          <w:bCs w:val="1"/>
          <w:sz w:val="28"/>
          <w:szCs w:val="28"/>
        </w:rPr>
        <w:t xml:space="preserve">Step </w:t>
      </w:r>
      <w:r w:rsidRPr="20689B68" w:rsidR="005B2117">
        <w:rPr>
          <w:rFonts w:ascii="Arial" w:hAnsi="Arial" w:eastAsia="Arial" w:cs="Arial"/>
          <w:b w:val="1"/>
          <w:bCs w:val="1"/>
          <w:sz w:val="28"/>
          <w:szCs w:val="28"/>
        </w:rPr>
        <w:t>5</w:t>
      </w:r>
      <w:r w:rsidRPr="20689B68" w:rsidR="003E64FC">
        <w:rPr>
          <w:rFonts w:ascii="Arial" w:hAnsi="Arial" w:eastAsia="Arial" w:cs="Arial"/>
          <w:b w:val="1"/>
          <w:bCs w:val="1"/>
          <w:sz w:val="28"/>
          <w:szCs w:val="28"/>
        </w:rPr>
        <w:t>:</w:t>
      </w:r>
      <w:r w:rsidRPr="20689B68" w:rsidR="00275710">
        <w:rPr>
          <w:rFonts w:ascii="Arial" w:hAnsi="Arial" w:eastAsia="Arial" w:cs="Arial"/>
          <w:b w:val="1"/>
          <w:bCs w:val="1"/>
          <w:sz w:val="28"/>
          <w:szCs w:val="28"/>
        </w:rPr>
        <w:t xml:space="preserve"> </w:t>
      </w:r>
      <w:r w:rsidRPr="20689B68" w:rsidR="00E766F8">
        <w:rPr>
          <w:rFonts w:ascii="Arial" w:hAnsi="Arial" w:eastAsia="Arial" w:cs="Arial"/>
          <w:b w:val="1"/>
          <w:bCs w:val="1"/>
          <w:sz w:val="28"/>
          <w:szCs w:val="28"/>
        </w:rPr>
        <w:t xml:space="preserve">Record and </w:t>
      </w:r>
      <w:r w:rsidRPr="20689B68" w:rsidR="008379F3">
        <w:rPr>
          <w:rFonts w:ascii="Arial" w:hAnsi="Arial" w:eastAsia="Arial" w:cs="Arial"/>
          <w:b w:val="1"/>
          <w:bCs w:val="1"/>
          <w:sz w:val="28"/>
          <w:szCs w:val="28"/>
        </w:rPr>
        <w:t>r</w:t>
      </w:r>
      <w:r w:rsidRPr="20689B68" w:rsidR="00E766F8">
        <w:rPr>
          <w:rFonts w:ascii="Arial" w:hAnsi="Arial" w:eastAsia="Arial" w:cs="Arial"/>
          <w:b w:val="1"/>
          <w:bCs w:val="1"/>
          <w:sz w:val="28"/>
          <w:szCs w:val="28"/>
        </w:rPr>
        <w:t>eport</w:t>
      </w:r>
    </w:p>
    <w:p w:rsidRPr="003A443D" w:rsidR="003A443D" w:rsidP="20689B68" w:rsidRDefault="00E766F8" w14:paraId="3F0D834F" w14:textId="79EF4D4D">
      <w:pPr>
        <w:spacing w:line="240" w:lineRule="auto"/>
        <w:jc w:val="both"/>
        <w:rPr>
          <w:rFonts w:ascii="Trebuchet MS" w:hAnsi="Trebuchet MS"/>
          <w:sz w:val="24"/>
          <w:szCs w:val="24"/>
        </w:rPr>
      </w:pPr>
      <w:r w:rsidRPr="20689B68" w:rsidR="00E766F8">
        <w:rPr>
          <w:rFonts w:ascii="Arial" w:hAnsi="Arial" w:eastAsia="Arial" w:cs="Arial"/>
          <w:sz w:val="24"/>
          <w:szCs w:val="24"/>
        </w:rPr>
        <w:t>Risks need to be recorded and reported</w:t>
      </w:r>
      <w:r w:rsidRPr="20689B68" w:rsidR="003A443D">
        <w:rPr>
          <w:rFonts w:ascii="Arial" w:hAnsi="Arial" w:eastAsia="Arial" w:cs="Arial"/>
          <w:sz w:val="24"/>
          <w:szCs w:val="24"/>
        </w:rPr>
        <w:t>: This occurs through the Strategic</w:t>
      </w:r>
      <w:r w:rsidRPr="20689B68" w:rsidR="002A2331">
        <w:rPr>
          <w:rFonts w:ascii="Arial" w:hAnsi="Arial" w:eastAsia="Arial" w:cs="Arial"/>
          <w:sz w:val="24"/>
          <w:szCs w:val="24"/>
        </w:rPr>
        <w:t>,</w:t>
      </w:r>
      <w:r w:rsidRPr="20689B68" w:rsidR="003A443D">
        <w:rPr>
          <w:rFonts w:ascii="Arial" w:hAnsi="Arial" w:eastAsia="Arial" w:cs="Arial"/>
          <w:sz w:val="24"/>
          <w:szCs w:val="24"/>
        </w:rPr>
        <w:t xml:space="preserve"> </w:t>
      </w:r>
      <w:r w:rsidRPr="20689B68" w:rsidR="00F61E05">
        <w:rPr>
          <w:rFonts w:ascii="Arial" w:hAnsi="Arial" w:eastAsia="Arial" w:cs="Arial"/>
          <w:sz w:val="24"/>
          <w:szCs w:val="24"/>
        </w:rPr>
        <w:t>D</w:t>
      </w:r>
      <w:r w:rsidRPr="20689B68" w:rsidR="003A443D">
        <w:rPr>
          <w:rFonts w:ascii="Arial" w:hAnsi="Arial" w:eastAsia="Arial" w:cs="Arial"/>
          <w:sz w:val="24"/>
          <w:szCs w:val="24"/>
        </w:rPr>
        <w:t>irectorate</w:t>
      </w:r>
      <w:r w:rsidRPr="20689B68" w:rsidR="00DC68F6">
        <w:rPr>
          <w:rFonts w:ascii="Arial" w:hAnsi="Arial" w:eastAsia="Arial" w:cs="Arial"/>
          <w:sz w:val="24"/>
          <w:szCs w:val="24"/>
        </w:rPr>
        <w:t>, service</w:t>
      </w:r>
      <w:r w:rsidRPr="20689B68" w:rsidR="00B31EA6">
        <w:rPr>
          <w:rFonts w:ascii="Arial" w:hAnsi="Arial" w:eastAsia="Arial" w:cs="Arial"/>
          <w:sz w:val="24"/>
          <w:szCs w:val="24"/>
        </w:rPr>
        <w:t xml:space="preserve"> plan</w:t>
      </w:r>
      <w:r w:rsidRPr="20689B68" w:rsidR="00F61E05">
        <w:rPr>
          <w:rFonts w:ascii="Arial" w:hAnsi="Arial" w:eastAsia="Arial" w:cs="Arial"/>
          <w:sz w:val="24"/>
          <w:szCs w:val="24"/>
        </w:rPr>
        <w:t>,</w:t>
      </w:r>
      <w:r w:rsidRPr="20689B68" w:rsidR="00DC68F6">
        <w:rPr>
          <w:rFonts w:ascii="Arial" w:hAnsi="Arial" w:eastAsia="Arial" w:cs="Arial"/>
          <w:sz w:val="24"/>
          <w:szCs w:val="24"/>
        </w:rPr>
        <w:t xml:space="preserve"> </w:t>
      </w:r>
      <w:r w:rsidRPr="20689B68" w:rsidR="00DC68F6">
        <w:rPr>
          <w:rFonts w:ascii="Arial" w:hAnsi="Arial" w:eastAsia="Arial" w:cs="Arial"/>
          <w:sz w:val="24"/>
          <w:szCs w:val="24"/>
        </w:rPr>
        <w:t>project</w:t>
      </w:r>
      <w:r w:rsidRPr="20689B68" w:rsidR="00DC68F6">
        <w:rPr>
          <w:rFonts w:ascii="Arial" w:hAnsi="Arial" w:eastAsia="Arial" w:cs="Arial"/>
          <w:sz w:val="24"/>
          <w:szCs w:val="24"/>
        </w:rPr>
        <w:t xml:space="preserve"> and other</w:t>
      </w:r>
      <w:r w:rsidRPr="20689B68" w:rsidR="003A443D">
        <w:rPr>
          <w:rFonts w:ascii="Arial" w:hAnsi="Arial" w:eastAsia="Arial" w:cs="Arial"/>
          <w:sz w:val="24"/>
          <w:szCs w:val="24"/>
        </w:rPr>
        <w:t xml:space="preserve"> </w:t>
      </w:r>
      <w:r w:rsidRPr="20689B68" w:rsidR="00DC68F6">
        <w:rPr>
          <w:rFonts w:ascii="Arial" w:hAnsi="Arial" w:eastAsia="Arial" w:cs="Arial"/>
          <w:sz w:val="24"/>
          <w:szCs w:val="24"/>
        </w:rPr>
        <w:t>r</w:t>
      </w:r>
      <w:r w:rsidRPr="20689B68" w:rsidR="003A443D">
        <w:rPr>
          <w:rFonts w:ascii="Arial" w:hAnsi="Arial" w:eastAsia="Arial" w:cs="Arial"/>
          <w:sz w:val="24"/>
          <w:szCs w:val="24"/>
        </w:rPr>
        <w:t xml:space="preserve">isk </w:t>
      </w:r>
      <w:r w:rsidRPr="20689B68" w:rsidR="00F61E05">
        <w:rPr>
          <w:rFonts w:ascii="Arial" w:hAnsi="Arial" w:eastAsia="Arial" w:cs="Arial"/>
          <w:sz w:val="24"/>
          <w:szCs w:val="24"/>
        </w:rPr>
        <w:t>r</w:t>
      </w:r>
      <w:r w:rsidRPr="20689B68" w:rsidR="003A443D">
        <w:rPr>
          <w:rFonts w:ascii="Arial" w:hAnsi="Arial" w:eastAsia="Arial" w:cs="Arial"/>
          <w:sz w:val="24"/>
          <w:szCs w:val="24"/>
        </w:rPr>
        <w:t>egisters</w:t>
      </w:r>
      <w:r w:rsidRPr="20689B68" w:rsidR="00F61E05">
        <w:rPr>
          <w:rFonts w:ascii="Arial" w:hAnsi="Arial" w:eastAsia="Arial" w:cs="Arial"/>
          <w:sz w:val="24"/>
          <w:szCs w:val="24"/>
        </w:rPr>
        <w:t>.</w:t>
      </w:r>
    </w:p>
    <w:p w:rsidRPr="003A443D" w:rsidR="003A443D" w:rsidP="20689B68" w:rsidRDefault="003A443D" w14:paraId="3FF3917D" w14:textId="0A801E04">
      <w:pPr>
        <w:spacing w:after="384" w:afterLines="160" w:line="240" w:lineRule="auto"/>
        <w:jc w:val="both"/>
        <w:rPr>
          <w:rFonts w:ascii="Trebuchet MS" w:hAnsi="Trebuchet MS"/>
          <w:sz w:val="24"/>
          <w:szCs w:val="24"/>
        </w:rPr>
      </w:pPr>
      <w:r w:rsidRPr="20689B68" w:rsidR="003A443D">
        <w:rPr>
          <w:rFonts w:ascii="Arial" w:hAnsi="Arial" w:eastAsia="Arial" w:cs="Arial"/>
          <w:sz w:val="24"/>
          <w:szCs w:val="24"/>
        </w:rPr>
        <w:t>The r</w:t>
      </w:r>
      <w:r w:rsidRPr="20689B68" w:rsidR="00E766F8">
        <w:rPr>
          <w:rFonts w:ascii="Arial" w:hAnsi="Arial" w:eastAsia="Arial" w:cs="Arial"/>
          <w:sz w:val="24"/>
          <w:szCs w:val="24"/>
        </w:rPr>
        <w:t>isk register</w:t>
      </w:r>
      <w:r w:rsidRPr="20689B68" w:rsidR="003A443D">
        <w:rPr>
          <w:rFonts w:ascii="Arial" w:hAnsi="Arial" w:eastAsia="Arial" w:cs="Arial"/>
          <w:sz w:val="24"/>
          <w:szCs w:val="24"/>
        </w:rPr>
        <w:t>s are</w:t>
      </w:r>
      <w:r w:rsidRPr="20689B68" w:rsidR="00E766F8">
        <w:rPr>
          <w:rFonts w:ascii="Arial" w:hAnsi="Arial" w:eastAsia="Arial" w:cs="Arial"/>
          <w:sz w:val="24"/>
          <w:szCs w:val="24"/>
        </w:rPr>
        <w:t xml:space="preserve"> working document</w:t>
      </w:r>
      <w:r w:rsidRPr="20689B68" w:rsidR="003A443D">
        <w:rPr>
          <w:rFonts w:ascii="Arial" w:hAnsi="Arial" w:eastAsia="Arial" w:cs="Arial"/>
          <w:sz w:val="24"/>
          <w:szCs w:val="24"/>
        </w:rPr>
        <w:t>s</w:t>
      </w:r>
      <w:r w:rsidRPr="20689B68" w:rsidR="00E766F8">
        <w:rPr>
          <w:rFonts w:ascii="Arial" w:hAnsi="Arial" w:eastAsia="Arial" w:cs="Arial"/>
          <w:sz w:val="24"/>
          <w:szCs w:val="24"/>
        </w:rPr>
        <w:t xml:space="preserve"> that record the key details of the risks, such as title/description, risk owner, risk rating, the main controls in place to manage the risk, a summary of the actions and their progress, and comments providing further information and updates on the management of the risk. </w:t>
      </w:r>
    </w:p>
    <w:p w:rsidRPr="003A443D" w:rsidR="00E766F8" w:rsidP="20689B68" w:rsidRDefault="00E766F8" w14:paraId="277ECE9D" w14:textId="61258C7E">
      <w:pPr>
        <w:spacing w:after="0" w:line="240" w:lineRule="auto"/>
        <w:jc w:val="both"/>
        <w:rPr>
          <w:rFonts w:ascii="Trebuchet MS" w:hAnsi="Trebuchet MS"/>
          <w:sz w:val="24"/>
          <w:szCs w:val="24"/>
        </w:rPr>
      </w:pPr>
      <w:r w:rsidRPr="20689B68" w:rsidR="00E766F8">
        <w:rPr>
          <w:rFonts w:ascii="Arial" w:hAnsi="Arial" w:eastAsia="Arial" w:cs="Arial"/>
          <w:sz w:val="24"/>
          <w:szCs w:val="24"/>
        </w:rPr>
        <w:t>Risk reporting should:</w:t>
      </w:r>
    </w:p>
    <w:p w:rsidRPr="003A443D" w:rsidR="003A443D" w:rsidP="20689B68" w:rsidRDefault="00E766F8" w14:paraId="4536E6BD" w14:textId="07144C0A">
      <w:pPr>
        <w:pStyle w:val="ListParagraph"/>
        <w:numPr>
          <w:ilvl w:val="0"/>
          <w:numId w:val="22"/>
        </w:numPr>
        <w:spacing w:after="0" w:line="240" w:lineRule="auto"/>
        <w:ind w:left="357" w:hanging="357"/>
        <w:jc w:val="both"/>
        <w:rPr>
          <w:rFonts w:ascii="Trebuchet MS" w:hAnsi="Trebuchet MS"/>
          <w:sz w:val="24"/>
          <w:szCs w:val="24"/>
        </w:rPr>
      </w:pPr>
      <w:r w:rsidRPr="20689B68" w:rsidR="00E766F8">
        <w:rPr>
          <w:rFonts w:ascii="Arial" w:hAnsi="Arial" w:eastAsia="Arial" w:cs="Arial"/>
          <w:sz w:val="24"/>
          <w:szCs w:val="24"/>
        </w:rPr>
        <w:t xml:space="preserve">Provide relevant, </w:t>
      </w:r>
      <w:r w:rsidRPr="20689B68" w:rsidR="003A443D">
        <w:rPr>
          <w:rFonts w:ascii="Arial" w:hAnsi="Arial" w:eastAsia="Arial" w:cs="Arial"/>
          <w:sz w:val="24"/>
          <w:szCs w:val="24"/>
        </w:rPr>
        <w:t xml:space="preserve">concise but </w:t>
      </w:r>
      <w:r w:rsidRPr="20689B68" w:rsidR="00E766F8">
        <w:rPr>
          <w:rFonts w:ascii="Arial" w:hAnsi="Arial" w:eastAsia="Arial" w:cs="Arial"/>
          <w:sz w:val="24"/>
          <w:szCs w:val="24"/>
        </w:rPr>
        <w:t xml:space="preserve">sufficient risk information </w:t>
      </w:r>
      <w:r w:rsidRPr="20689B68" w:rsidR="00E766F8">
        <w:rPr>
          <w:rFonts w:ascii="Arial" w:hAnsi="Arial" w:eastAsia="Arial" w:cs="Arial"/>
          <w:sz w:val="24"/>
          <w:szCs w:val="24"/>
        </w:rPr>
        <w:t>in a timely manner</w:t>
      </w:r>
      <w:r w:rsidRPr="20689B68" w:rsidR="00E766F8">
        <w:rPr>
          <w:rFonts w:ascii="Arial" w:hAnsi="Arial" w:eastAsia="Arial" w:cs="Arial"/>
          <w:sz w:val="24"/>
          <w:szCs w:val="24"/>
        </w:rPr>
        <w:t xml:space="preserve"> that </w:t>
      </w:r>
      <w:r w:rsidRPr="20689B68" w:rsidR="00E766F8">
        <w:rPr>
          <w:rFonts w:ascii="Arial" w:hAnsi="Arial" w:eastAsia="Arial" w:cs="Arial"/>
          <w:sz w:val="24"/>
          <w:szCs w:val="24"/>
        </w:rPr>
        <w:t>facilitates</w:t>
      </w:r>
      <w:r w:rsidRPr="20689B68" w:rsidR="00E766F8">
        <w:rPr>
          <w:rFonts w:ascii="Arial" w:hAnsi="Arial" w:eastAsia="Arial" w:cs="Arial"/>
          <w:sz w:val="24"/>
          <w:szCs w:val="24"/>
        </w:rPr>
        <w:t xml:space="preserve"> decision making and action </w:t>
      </w:r>
    </w:p>
    <w:p w:rsidRPr="003A443D" w:rsidR="00E766F8" w:rsidP="20689B68" w:rsidRDefault="00E766F8" w14:paraId="48B75E3A" w14:textId="301ECB04">
      <w:pPr>
        <w:pStyle w:val="ListParagraph"/>
        <w:numPr>
          <w:ilvl w:val="0"/>
          <w:numId w:val="22"/>
        </w:numPr>
        <w:spacing w:after="384" w:afterLines="160" w:line="240" w:lineRule="auto"/>
        <w:ind w:left="357" w:hanging="357"/>
        <w:jc w:val="both"/>
        <w:rPr>
          <w:rFonts w:ascii="Trebuchet MS" w:hAnsi="Trebuchet MS"/>
          <w:sz w:val="24"/>
          <w:szCs w:val="24"/>
        </w:rPr>
      </w:pPr>
      <w:r w:rsidRPr="20689B68" w:rsidR="00E766F8">
        <w:rPr>
          <w:rFonts w:ascii="Arial" w:hAnsi="Arial" w:eastAsia="Arial" w:cs="Arial"/>
          <w:sz w:val="24"/>
          <w:szCs w:val="24"/>
        </w:rPr>
        <w:t>Ensure that the views of the leadership/management team</w:t>
      </w:r>
      <w:r w:rsidRPr="20689B68" w:rsidR="003A443D">
        <w:rPr>
          <w:rFonts w:ascii="Arial" w:hAnsi="Arial" w:eastAsia="Arial" w:cs="Arial"/>
          <w:sz w:val="24"/>
          <w:szCs w:val="24"/>
        </w:rPr>
        <w:t>/ Committee</w:t>
      </w:r>
      <w:r w:rsidRPr="20689B68" w:rsidR="00E766F8">
        <w:rPr>
          <w:rFonts w:ascii="Arial" w:hAnsi="Arial" w:eastAsia="Arial" w:cs="Arial"/>
          <w:sz w:val="24"/>
          <w:szCs w:val="24"/>
        </w:rPr>
        <w:t xml:space="preserve"> receiving the risk report are passed to the relevant risk owners </w:t>
      </w:r>
    </w:p>
    <w:p w:rsidR="0020187C" w:rsidP="20689B68" w:rsidRDefault="00E766F8" w14:paraId="68EF0894" w14:textId="6217A20A">
      <w:pPr>
        <w:pStyle w:val="ListParagraph"/>
        <w:numPr>
          <w:ilvl w:val="0"/>
          <w:numId w:val="22"/>
        </w:numPr>
        <w:spacing w:after="0" w:line="240" w:lineRule="auto"/>
        <w:ind w:left="357" w:hanging="357"/>
        <w:jc w:val="both"/>
        <w:rPr>
          <w:rFonts w:ascii="Trebuchet MS" w:hAnsi="Trebuchet MS"/>
          <w:sz w:val="24"/>
          <w:szCs w:val="24"/>
        </w:rPr>
      </w:pPr>
      <w:r w:rsidRPr="20689B68" w:rsidR="00E766F8">
        <w:rPr>
          <w:rFonts w:ascii="Arial" w:hAnsi="Arial" w:eastAsia="Arial" w:cs="Arial"/>
          <w:sz w:val="24"/>
          <w:szCs w:val="24"/>
        </w:rPr>
        <w:t>Focus on the most significant risks, ensuring adequate responses are put in place</w:t>
      </w:r>
      <w:r w:rsidRPr="20689B68" w:rsidR="0020187C">
        <w:rPr>
          <w:rFonts w:ascii="Arial" w:hAnsi="Arial" w:eastAsia="Arial" w:cs="Arial"/>
          <w:sz w:val="24"/>
          <w:szCs w:val="24"/>
        </w:rPr>
        <w:t>.</w:t>
      </w:r>
    </w:p>
    <w:p w:rsidR="00F61E05" w:rsidP="20689B68" w:rsidRDefault="00EA6D4A" w14:paraId="1EF2BA48" w14:textId="5A7F8502">
      <w:pPr>
        <w:spacing w:after="0" w:line="240" w:lineRule="auto"/>
        <w:contextualSpacing/>
        <w:rPr>
          <w:rFonts w:ascii="Trebuchet MS" w:hAnsi="Trebuchet MS"/>
          <w:sz w:val="24"/>
          <w:szCs w:val="24"/>
        </w:rPr>
      </w:pPr>
      <w:r w:rsidRPr="20689B68" w:rsidR="00EA6D4A">
        <w:rPr>
          <w:rFonts w:ascii="Arial" w:hAnsi="Arial" w:eastAsia="Arial" w:cs="Arial"/>
          <w:sz w:val="24"/>
          <w:szCs w:val="24"/>
        </w:rPr>
        <w:t>Details on how to input data onto the Risk Registers can be found at Appendix 2.</w:t>
      </w:r>
    </w:p>
    <w:p w:rsidR="005355CD" w:rsidP="20689B68" w:rsidRDefault="005355CD" w14:paraId="45D434F6" w14:textId="61FCAB33">
      <w:pPr>
        <w:rPr>
          <w:rFonts w:ascii="Trebuchet MS" w:hAnsi="Trebuchet MS"/>
          <w:b w:val="1"/>
          <w:bCs w:val="1"/>
          <w:sz w:val="28"/>
          <w:szCs w:val="28"/>
        </w:rPr>
      </w:pPr>
    </w:p>
    <w:p w:rsidRPr="003E492D" w:rsidR="00333FA7" w:rsidP="20689B68" w:rsidRDefault="00333FA7" w14:paraId="3CBB0C54" w14:textId="7FED5B47">
      <w:pPr>
        <w:rPr>
          <w:rFonts w:ascii="Trebuchet MS" w:hAnsi="Trebuchet MS"/>
          <w:b w:val="1"/>
          <w:bCs w:val="1"/>
          <w:sz w:val="28"/>
          <w:szCs w:val="28"/>
        </w:rPr>
      </w:pPr>
      <w:r w:rsidRPr="20689B68" w:rsidR="00333FA7">
        <w:rPr>
          <w:rFonts w:ascii="Arial" w:hAnsi="Arial" w:eastAsia="Arial" w:cs="Arial"/>
          <w:b w:val="1"/>
          <w:bCs w:val="1"/>
          <w:sz w:val="28"/>
          <w:szCs w:val="28"/>
        </w:rPr>
        <w:t xml:space="preserve">Step </w:t>
      </w:r>
      <w:r w:rsidRPr="20689B68" w:rsidR="005B2117">
        <w:rPr>
          <w:rFonts w:ascii="Arial" w:hAnsi="Arial" w:eastAsia="Arial" w:cs="Arial"/>
          <w:b w:val="1"/>
          <w:bCs w:val="1"/>
          <w:sz w:val="28"/>
          <w:szCs w:val="28"/>
        </w:rPr>
        <w:t>6</w:t>
      </w:r>
      <w:r w:rsidRPr="20689B68" w:rsidR="00333FA7">
        <w:rPr>
          <w:rFonts w:ascii="Arial" w:hAnsi="Arial" w:eastAsia="Arial" w:cs="Arial"/>
          <w:b w:val="1"/>
          <w:bCs w:val="1"/>
          <w:sz w:val="28"/>
          <w:szCs w:val="28"/>
        </w:rPr>
        <w:t xml:space="preserve">: </w:t>
      </w:r>
      <w:r w:rsidRPr="20689B68" w:rsidR="00333FA7">
        <w:rPr>
          <w:rFonts w:ascii="Arial" w:hAnsi="Arial" w:eastAsia="Arial" w:cs="Arial"/>
          <w:b w:val="1"/>
          <w:bCs w:val="1"/>
          <w:sz w:val="28"/>
          <w:szCs w:val="28"/>
        </w:rPr>
        <w:t>Monitor</w:t>
      </w:r>
      <w:r w:rsidRPr="20689B68" w:rsidR="00333FA7">
        <w:rPr>
          <w:rFonts w:ascii="Arial" w:hAnsi="Arial" w:eastAsia="Arial" w:cs="Arial"/>
          <w:b w:val="1"/>
          <w:bCs w:val="1"/>
          <w:sz w:val="28"/>
          <w:szCs w:val="28"/>
        </w:rPr>
        <w:t xml:space="preserve"> and update</w:t>
      </w:r>
    </w:p>
    <w:p w:rsidRPr="003E492D" w:rsidR="00333FA7" w:rsidP="20689B68" w:rsidRDefault="00333FA7" w14:paraId="6ED4BEDD" w14:textId="6F36A5CB">
      <w:pPr>
        <w:spacing w:line="240" w:lineRule="auto"/>
        <w:jc w:val="both"/>
        <w:rPr>
          <w:rFonts w:ascii="Trebuchet MS" w:hAnsi="Trebuchet MS"/>
          <w:sz w:val="24"/>
          <w:szCs w:val="24"/>
        </w:rPr>
      </w:pPr>
      <w:r w:rsidRPr="20689B68" w:rsidR="00333FA7">
        <w:rPr>
          <w:rFonts w:ascii="Arial" w:hAnsi="Arial" w:eastAsia="Arial" w:cs="Arial"/>
          <w:sz w:val="24"/>
          <w:szCs w:val="24"/>
        </w:rPr>
        <w:t xml:space="preserve">Few risks and risk registers </w:t>
      </w:r>
      <w:r w:rsidRPr="20689B68" w:rsidR="00333FA7">
        <w:rPr>
          <w:rFonts w:ascii="Arial" w:hAnsi="Arial" w:eastAsia="Arial" w:cs="Arial"/>
          <w:sz w:val="24"/>
          <w:szCs w:val="24"/>
        </w:rPr>
        <w:t>remain</w:t>
      </w:r>
      <w:r w:rsidRPr="20689B68" w:rsidR="00333FA7">
        <w:rPr>
          <w:rFonts w:ascii="Arial" w:hAnsi="Arial" w:eastAsia="Arial" w:cs="Arial"/>
          <w:sz w:val="24"/>
          <w:szCs w:val="24"/>
        </w:rPr>
        <w:t xml:space="preserve"> static</w:t>
      </w:r>
      <w:r w:rsidRPr="20689B68" w:rsidR="00836614">
        <w:rPr>
          <w:rFonts w:ascii="Arial" w:hAnsi="Arial" w:eastAsia="Arial" w:cs="Arial"/>
          <w:sz w:val="24"/>
          <w:szCs w:val="24"/>
        </w:rPr>
        <w:t>, they evolve over time</w:t>
      </w:r>
      <w:r w:rsidRPr="20689B68" w:rsidR="00333FA7">
        <w:rPr>
          <w:rFonts w:ascii="Arial" w:hAnsi="Arial" w:eastAsia="Arial" w:cs="Arial"/>
          <w:sz w:val="24"/>
          <w:szCs w:val="24"/>
        </w:rPr>
        <w:t>: R</w:t>
      </w:r>
      <w:r w:rsidRPr="20689B68" w:rsidR="00333FA7">
        <w:rPr>
          <w:rFonts w:ascii="Arial" w:hAnsi="Arial" w:eastAsia="Arial" w:cs="Arial"/>
          <w:sz w:val="24"/>
          <w:szCs w:val="24"/>
        </w:rPr>
        <w:t>isk</w:t>
      </w:r>
      <w:r w:rsidRPr="20689B68" w:rsidR="00392CA0">
        <w:rPr>
          <w:rFonts w:ascii="Arial" w:hAnsi="Arial" w:eastAsia="Arial" w:cs="Arial"/>
          <w:sz w:val="24"/>
          <w:szCs w:val="24"/>
        </w:rPr>
        <w:t xml:space="preserve"> characteristics</w:t>
      </w:r>
      <w:r w:rsidRPr="20689B68" w:rsidR="00333FA7">
        <w:rPr>
          <w:rFonts w:ascii="Arial" w:hAnsi="Arial" w:eastAsia="Arial" w:cs="Arial"/>
          <w:sz w:val="24"/>
          <w:szCs w:val="24"/>
        </w:rPr>
        <w:t xml:space="preserve">, priorities and responsibilities change, and actions get completed. Therefore, risk monitoring is </w:t>
      </w:r>
      <w:r w:rsidRPr="20689B68" w:rsidR="00333FA7">
        <w:rPr>
          <w:rFonts w:ascii="Arial" w:hAnsi="Arial" w:eastAsia="Arial" w:cs="Arial"/>
          <w:sz w:val="24"/>
          <w:szCs w:val="24"/>
        </w:rPr>
        <w:t>required</w:t>
      </w:r>
      <w:r w:rsidRPr="20689B68" w:rsidR="00836614">
        <w:rPr>
          <w:rFonts w:ascii="Arial" w:hAnsi="Arial" w:eastAsia="Arial" w:cs="Arial"/>
          <w:sz w:val="24"/>
          <w:szCs w:val="24"/>
        </w:rPr>
        <w:t>. I</w:t>
      </w:r>
      <w:r w:rsidRPr="20689B68" w:rsidR="00333FA7">
        <w:rPr>
          <w:rFonts w:ascii="Arial" w:hAnsi="Arial" w:eastAsia="Arial" w:cs="Arial"/>
          <w:sz w:val="24"/>
          <w:szCs w:val="24"/>
        </w:rPr>
        <w:t>t includes:</w:t>
      </w:r>
    </w:p>
    <w:p w:rsidR="00836614" w:rsidP="20689B68" w:rsidRDefault="00392CA0" w14:paraId="78E7B466" w14:textId="36E0F1E1">
      <w:pPr>
        <w:pStyle w:val="ListParagraph"/>
        <w:numPr>
          <w:ilvl w:val="0"/>
          <w:numId w:val="28"/>
        </w:numPr>
        <w:spacing w:line="240" w:lineRule="auto"/>
        <w:jc w:val="both"/>
        <w:rPr>
          <w:rFonts w:ascii="Trebuchet MS" w:hAnsi="Trebuchet MS"/>
          <w:sz w:val="24"/>
          <w:szCs w:val="24"/>
        </w:rPr>
      </w:pPr>
      <w:r w:rsidRPr="20689B68" w:rsidR="00392CA0">
        <w:rPr>
          <w:rFonts w:ascii="Arial" w:hAnsi="Arial" w:eastAsia="Arial" w:cs="Arial"/>
          <w:sz w:val="24"/>
          <w:szCs w:val="24"/>
        </w:rPr>
        <w:t>Monitoring the changes in the risk characteristics</w:t>
      </w:r>
      <w:r w:rsidRPr="20689B68" w:rsidR="00836614">
        <w:rPr>
          <w:rFonts w:ascii="Arial" w:hAnsi="Arial" w:eastAsia="Arial" w:cs="Arial"/>
          <w:sz w:val="24"/>
          <w:szCs w:val="24"/>
        </w:rPr>
        <w:t xml:space="preserve"> </w:t>
      </w:r>
      <w:r w:rsidRPr="20689B68" w:rsidR="00392CA0">
        <w:rPr>
          <w:rFonts w:ascii="Arial" w:hAnsi="Arial" w:eastAsia="Arial" w:cs="Arial"/>
          <w:sz w:val="24"/>
          <w:szCs w:val="24"/>
        </w:rPr>
        <w:t>and values</w:t>
      </w:r>
    </w:p>
    <w:p w:rsidRPr="00836614" w:rsidR="00333FA7" w:rsidP="20689B68" w:rsidRDefault="00333FA7" w14:paraId="72AB2802" w14:textId="70B07672">
      <w:pPr>
        <w:pStyle w:val="ListParagraph"/>
        <w:numPr>
          <w:ilvl w:val="0"/>
          <w:numId w:val="28"/>
        </w:numPr>
        <w:spacing w:line="240" w:lineRule="auto"/>
        <w:jc w:val="both"/>
        <w:rPr>
          <w:rFonts w:ascii="Trebuchet MS" w:hAnsi="Trebuchet MS"/>
          <w:sz w:val="24"/>
          <w:szCs w:val="24"/>
        </w:rPr>
      </w:pPr>
      <w:r w:rsidRPr="20689B68" w:rsidR="00333FA7">
        <w:rPr>
          <w:rFonts w:ascii="Arial" w:hAnsi="Arial" w:eastAsia="Arial" w:cs="Arial"/>
          <w:sz w:val="24"/>
          <w:szCs w:val="24"/>
        </w:rPr>
        <w:t>Monitoring the effectiveness of our response to the risk by considering the adequacy of controls and how the risk actions are progressing</w:t>
      </w:r>
      <w:r w:rsidRPr="20689B68" w:rsidR="00827F09">
        <w:rPr>
          <w:rFonts w:ascii="Arial" w:hAnsi="Arial" w:eastAsia="Arial" w:cs="Arial"/>
          <w:sz w:val="24"/>
          <w:szCs w:val="24"/>
        </w:rPr>
        <w:t xml:space="preserve"> and changing</w:t>
      </w:r>
      <w:r w:rsidRPr="20689B68" w:rsidR="00333FA7">
        <w:rPr>
          <w:rFonts w:ascii="Arial" w:hAnsi="Arial" w:eastAsia="Arial" w:cs="Arial"/>
          <w:sz w:val="24"/>
          <w:szCs w:val="24"/>
        </w:rPr>
        <w:t xml:space="preserve">. </w:t>
      </w:r>
      <w:r w:rsidRPr="20689B68" w:rsidR="00160842">
        <w:rPr>
          <w:rFonts w:ascii="Arial" w:hAnsi="Arial" w:eastAsia="Arial" w:cs="Arial"/>
          <w:sz w:val="24"/>
          <w:szCs w:val="24"/>
        </w:rPr>
        <w:t xml:space="preserve">Controls dependent upon a people may fail and should be avoided or increased monitoring should occur. </w:t>
      </w:r>
    </w:p>
    <w:p w:rsidRPr="00392CA0" w:rsidR="00144A94" w:rsidP="20689B68" w:rsidRDefault="00333FA7" w14:paraId="2537424F" w14:textId="694DA68B">
      <w:pPr>
        <w:pStyle w:val="ListParagraph"/>
        <w:numPr>
          <w:ilvl w:val="0"/>
          <w:numId w:val="28"/>
        </w:numPr>
        <w:spacing w:line="240" w:lineRule="auto"/>
        <w:jc w:val="both"/>
        <w:rPr>
          <w:rFonts w:ascii="Trebuchet MS" w:hAnsi="Trebuchet MS"/>
          <w:sz w:val="24"/>
          <w:szCs w:val="24"/>
        </w:rPr>
      </w:pPr>
      <w:r w:rsidRPr="20689B68" w:rsidR="00333FA7">
        <w:rPr>
          <w:rFonts w:ascii="Arial" w:hAnsi="Arial" w:eastAsia="Arial" w:cs="Arial"/>
          <w:sz w:val="24"/>
          <w:szCs w:val="24"/>
        </w:rPr>
        <w:t>Monitoring the risk profile</w:t>
      </w:r>
      <w:r w:rsidRPr="20689B68" w:rsidR="00836614">
        <w:rPr>
          <w:rFonts w:ascii="Arial" w:hAnsi="Arial" w:eastAsia="Arial" w:cs="Arial"/>
          <w:sz w:val="24"/>
          <w:szCs w:val="24"/>
        </w:rPr>
        <w:t xml:space="preserve">; </w:t>
      </w:r>
      <w:r w:rsidRPr="20689B68" w:rsidR="00333FA7">
        <w:rPr>
          <w:rFonts w:ascii="Arial" w:hAnsi="Arial" w:eastAsia="Arial" w:cs="Arial"/>
          <w:sz w:val="24"/>
          <w:szCs w:val="24"/>
        </w:rPr>
        <w:t xml:space="preserve">reviewing the risks facing the Council via the reporting of risk registers to relevant </w:t>
      </w:r>
      <w:r w:rsidRPr="20689B68" w:rsidR="00780E39">
        <w:rPr>
          <w:rFonts w:ascii="Arial" w:hAnsi="Arial" w:eastAsia="Arial" w:cs="Arial"/>
          <w:sz w:val="24"/>
          <w:szCs w:val="24"/>
        </w:rPr>
        <w:t>B</w:t>
      </w:r>
      <w:r w:rsidRPr="20689B68" w:rsidR="00333FA7">
        <w:rPr>
          <w:rFonts w:ascii="Arial" w:hAnsi="Arial" w:eastAsia="Arial" w:cs="Arial"/>
          <w:sz w:val="24"/>
          <w:szCs w:val="24"/>
        </w:rPr>
        <w:t xml:space="preserve">oards, </w:t>
      </w:r>
      <w:r w:rsidRPr="20689B68" w:rsidR="00780E39">
        <w:rPr>
          <w:rFonts w:ascii="Arial" w:hAnsi="Arial" w:eastAsia="Arial" w:cs="Arial"/>
          <w:sz w:val="24"/>
          <w:szCs w:val="24"/>
        </w:rPr>
        <w:t>C</w:t>
      </w:r>
      <w:r w:rsidRPr="20689B68" w:rsidR="00333FA7">
        <w:rPr>
          <w:rFonts w:ascii="Arial" w:hAnsi="Arial" w:eastAsia="Arial" w:cs="Arial"/>
          <w:sz w:val="24"/>
          <w:szCs w:val="24"/>
        </w:rPr>
        <w:t>ommittees</w:t>
      </w:r>
      <w:r w:rsidRPr="20689B68" w:rsidR="00F32DE0">
        <w:rPr>
          <w:rFonts w:ascii="Arial" w:hAnsi="Arial" w:eastAsia="Arial" w:cs="Arial"/>
          <w:sz w:val="24"/>
          <w:szCs w:val="24"/>
        </w:rPr>
        <w:t>,</w:t>
      </w:r>
      <w:r w:rsidRPr="20689B68" w:rsidR="00333FA7">
        <w:rPr>
          <w:rFonts w:ascii="Arial" w:hAnsi="Arial" w:eastAsia="Arial" w:cs="Arial"/>
          <w:sz w:val="24"/>
          <w:szCs w:val="24"/>
        </w:rPr>
        <w:t xml:space="preserve"> and leadership teams</w:t>
      </w:r>
    </w:p>
    <w:p w:rsidR="00333FA7" w:rsidP="00341FDB" w:rsidRDefault="00333FA7" w14:paraId="215AACB3" w14:textId="72D04B8E">
      <w:pPr>
        <w:spacing w:line="240" w:lineRule="auto"/>
        <w:rPr>
          <w:rFonts w:ascii="Trebuchet MS" w:hAnsi="Trebuchet MS"/>
          <w:sz w:val="24"/>
          <w:szCs w:val="24"/>
        </w:rPr>
      </w:pPr>
      <w:r w:rsidRPr="20689B68" w:rsidR="00333FA7">
        <w:rPr>
          <w:rFonts w:ascii="Arial" w:hAnsi="Arial" w:eastAsia="Arial" w:cs="Arial"/>
          <w:sz w:val="24"/>
          <w:szCs w:val="24"/>
        </w:rPr>
        <w:t xml:space="preserve"> Any changes </w:t>
      </w:r>
      <w:r w:rsidRPr="20689B68" w:rsidR="00333FA7">
        <w:rPr>
          <w:rFonts w:ascii="Arial" w:hAnsi="Arial" w:eastAsia="Arial" w:cs="Arial"/>
          <w:sz w:val="24"/>
          <w:szCs w:val="24"/>
        </w:rPr>
        <w:t>identified</w:t>
      </w:r>
      <w:r w:rsidRPr="20689B68" w:rsidR="00333FA7">
        <w:rPr>
          <w:rFonts w:ascii="Arial" w:hAnsi="Arial" w:eastAsia="Arial" w:cs="Arial"/>
          <w:sz w:val="24"/>
          <w:szCs w:val="24"/>
        </w:rPr>
        <w:t xml:space="preserve"> during th</w:t>
      </w:r>
      <w:r w:rsidRPr="20689B68" w:rsidR="00333FA7">
        <w:rPr>
          <w:rFonts w:ascii="Trebuchet MS" w:hAnsi="Trebuchet MS"/>
          <w:sz w:val="24"/>
          <w:szCs w:val="24"/>
        </w:rPr>
        <w:t xml:space="preserve">e monitoring meetings should be reflected </w:t>
      </w:r>
      <w:r w:rsidRPr="20689B68" w:rsidR="008D3CFB">
        <w:rPr>
          <w:rFonts w:ascii="Trebuchet MS" w:hAnsi="Trebuchet MS"/>
          <w:sz w:val="24"/>
          <w:szCs w:val="24"/>
        </w:rPr>
        <w:t>against</w:t>
      </w:r>
      <w:r w:rsidRPr="20689B68" w:rsidR="00333FA7">
        <w:rPr>
          <w:rFonts w:ascii="Trebuchet MS" w:hAnsi="Trebuchet MS"/>
          <w:sz w:val="24"/>
          <w:szCs w:val="24"/>
        </w:rPr>
        <w:t xml:space="preserve"> the </w:t>
      </w:r>
      <w:r w:rsidRPr="20689B68" w:rsidR="008D3CFB">
        <w:rPr>
          <w:rFonts w:ascii="Trebuchet MS" w:hAnsi="Trebuchet MS"/>
          <w:sz w:val="24"/>
          <w:szCs w:val="24"/>
        </w:rPr>
        <w:t xml:space="preserve">relevant </w:t>
      </w:r>
      <w:r w:rsidRPr="20689B68" w:rsidR="00333FA7">
        <w:rPr>
          <w:rFonts w:ascii="Trebuchet MS" w:hAnsi="Trebuchet MS"/>
          <w:sz w:val="24"/>
          <w:szCs w:val="24"/>
        </w:rPr>
        <w:t>risk</w:t>
      </w:r>
      <w:r w:rsidRPr="20689B68" w:rsidR="00333FA7">
        <w:rPr>
          <w:rFonts w:ascii="Trebuchet MS" w:hAnsi="Trebuchet MS"/>
          <w:sz w:val="24"/>
          <w:szCs w:val="24"/>
        </w:rPr>
        <w:t xml:space="preserve"> and </w:t>
      </w:r>
      <w:r w:rsidRPr="20689B68" w:rsidR="00333FA7">
        <w:rPr>
          <w:rFonts w:ascii="Trebuchet MS" w:hAnsi="Trebuchet MS"/>
          <w:sz w:val="24"/>
          <w:szCs w:val="24"/>
        </w:rPr>
        <w:t xml:space="preserve">risk register. </w:t>
      </w:r>
    </w:p>
    <w:p w:rsidR="00F61E05" w:rsidP="00333FA7" w:rsidRDefault="00F61E05" w14:paraId="6F632336" w14:textId="77777777">
      <w:pPr>
        <w:rPr>
          <w:rFonts w:ascii="Trebuchet MS" w:hAnsi="Trebuchet MS"/>
          <w:b/>
          <w:bCs/>
          <w:sz w:val="28"/>
          <w:szCs w:val="28"/>
        </w:rPr>
        <w:sectPr w:rsidR="00F61E05" w:rsidSect="00F61E05">
          <w:type w:val="continuous"/>
          <w:pgSz w:w="11906" w:h="16838" w:orient="portrait"/>
          <w:pgMar w:top="851" w:right="991" w:bottom="851" w:left="1440" w:header="708" w:footer="708" w:gutter="0"/>
          <w:cols w:space="708"/>
          <w:docGrid w:linePitch="360"/>
        </w:sectPr>
      </w:pPr>
    </w:p>
    <w:p w:rsidRPr="001A2D95" w:rsidR="00333FA7" w:rsidP="00333FA7" w:rsidRDefault="00333FA7" w14:paraId="2EA0073A" w14:textId="3733779E">
      <w:pPr>
        <w:rPr>
          <w:rFonts w:ascii="Trebuchet MS" w:hAnsi="Trebuchet MS"/>
          <w:b/>
          <w:bCs/>
          <w:sz w:val="28"/>
          <w:szCs w:val="28"/>
        </w:rPr>
      </w:pPr>
      <w:r w:rsidRPr="001A2D95">
        <w:rPr>
          <w:rFonts w:ascii="Trebuchet MS" w:hAnsi="Trebuchet MS"/>
          <w:b/>
          <w:bCs/>
          <w:sz w:val="28"/>
          <w:szCs w:val="28"/>
        </w:rPr>
        <w:t>Risk Escalation</w:t>
      </w:r>
    </w:p>
    <w:p w:rsidR="00333FA7" w:rsidP="00DA5FCB" w:rsidRDefault="00333FA7" w14:paraId="4C41F863" w14:textId="60B9145A">
      <w:pPr>
        <w:jc w:val="both"/>
        <w:rPr>
          <w:rFonts w:ascii="Trebuchet MS" w:hAnsi="Trebuchet MS"/>
          <w:sz w:val="24"/>
          <w:szCs w:val="24"/>
        </w:rPr>
      </w:pPr>
      <w:r w:rsidRPr="003E492D">
        <w:rPr>
          <w:rFonts w:ascii="Trebuchet MS" w:hAnsi="Trebuchet MS"/>
          <w:sz w:val="24"/>
          <w:szCs w:val="24"/>
        </w:rPr>
        <w:t>Identifying when a risk should be escalated is an important part of the monitoring process. There may be instances where further action to mitigate a risk cannot be taken by the current owner meaning it needs to be escalated e.g</w:t>
      </w:r>
      <w:r w:rsidRPr="003E492D" w:rsidR="00713D28">
        <w:rPr>
          <w:rFonts w:ascii="Trebuchet MS" w:hAnsi="Trebuchet MS"/>
          <w:sz w:val="24"/>
          <w:szCs w:val="24"/>
        </w:rPr>
        <w:t>.,</w:t>
      </w:r>
      <w:r w:rsidRPr="003E492D">
        <w:rPr>
          <w:rFonts w:ascii="Trebuchet MS" w:hAnsi="Trebuchet MS"/>
          <w:sz w:val="24"/>
          <w:szCs w:val="24"/>
        </w:rPr>
        <w:t xml:space="preserve"> from the Directorate to </w:t>
      </w:r>
      <w:r w:rsidR="00A3363C">
        <w:rPr>
          <w:rFonts w:ascii="Trebuchet MS" w:hAnsi="Trebuchet MS"/>
          <w:sz w:val="24"/>
          <w:szCs w:val="24"/>
        </w:rPr>
        <w:t>the</w:t>
      </w:r>
      <w:r>
        <w:rPr>
          <w:rFonts w:ascii="Trebuchet MS" w:hAnsi="Trebuchet MS"/>
          <w:sz w:val="24"/>
          <w:szCs w:val="24"/>
        </w:rPr>
        <w:t xml:space="preserve"> </w:t>
      </w:r>
      <w:r w:rsidRPr="003E492D">
        <w:rPr>
          <w:rFonts w:ascii="Trebuchet MS" w:hAnsi="Trebuchet MS"/>
          <w:sz w:val="24"/>
          <w:szCs w:val="24"/>
        </w:rPr>
        <w:t>Strategic Risk Register or from the Project/Programme to Directorate</w:t>
      </w:r>
      <w:r>
        <w:rPr>
          <w:rFonts w:ascii="Trebuchet MS" w:hAnsi="Trebuchet MS"/>
          <w:sz w:val="24"/>
          <w:szCs w:val="24"/>
        </w:rPr>
        <w:t xml:space="preserve"> </w:t>
      </w:r>
      <w:r w:rsidRPr="003E492D">
        <w:rPr>
          <w:rFonts w:ascii="Trebuchet MS" w:hAnsi="Trebuchet MS"/>
          <w:sz w:val="24"/>
          <w:szCs w:val="24"/>
        </w:rPr>
        <w:t>Risk Register.</w:t>
      </w:r>
      <w:r w:rsidR="00392CA0">
        <w:rPr>
          <w:rFonts w:ascii="Trebuchet MS" w:hAnsi="Trebuchet MS"/>
          <w:sz w:val="24"/>
          <w:szCs w:val="24"/>
        </w:rPr>
        <w:t xml:space="preserve"> </w:t>
      </w:r>
    </w:p>
    <w:p w:rsidRPr="006B5B41" w:rsidR="00EB77B8" w:rsidP="00DA5FCB" w:rsidRDefault="00392CA0" w14:paraId="74B64A9A" w14:textId="27237100">
      <w:pPr>
        <w:tabs>
          <w:tab w:val="left" w:pos="9475"/>
        </w:tabs>
        <w:jc w:val="both"/>
        <w:rPr>
          <w:rFonts w:ascii="Trebuchet MS" w:hAnsi="Trebuchet MS"/>
          <w:b/>
          <w:bCs/>
          <w:color w:val="660066"/>
          <w:sz w:val="32"/>
          <w:szCs w:val="32"/>
        </w:rPr>
      </w:pPr>
      <w:r>
        <w:rPr>
          <w:rFonts w:ascii="Trebuchet MS" w:hAnsi="Trebuchet MS"/>
          <w:sz w:val="24"/>
          <w:szCs w:val="24"/>
        </w:rPr>
        <w:t>In th</w:t>
      </w:r>
      <w:r w:rsidR="008D3CFB">
        <w:rPr>
          <w:rFonts w:ascii="Trebuchet MS" w:hAnsi="Trebuchet MS"/>
          <w:sz w:val="24"/>
          <w:szCs w:val="24"/>
        </w:rPr>
        <w:t>ese</w:t>
      </w:r>
      <w:r>
        <w:rPr>
          <w:rFonts w:ascii="Trebuchet MS" w:hAnsi="Trebuchet MS"/>
          <w:sz w:val="24"/>
          <w:szCs w:val="24"/>
        </w:rPr>
        <w:t xml:space="preserve"> circumstance</w:t>
      </w:r>
      <w:r w:rsidR="008D3CFB">
        <w:rPr>
          <w:rFonts w:ascii="Trebuchet MS" w:hAnsi="Trebuchet MS"/>
          <w:sz w:val="24"/>
          <w:szCs w:val="24"/>
        </w:rPr>
        <w:t>s</w:t>
      </w:r>
      <w:r>
        <w:rPr>
          <w:rFonts w:ascii="Trebuchet MS" w:hAnsi="Trebuchet MS"/>
          <w:sz w:val="24"/>
          <w:szCs w:val="24"/>
        </w:rPr>
        <w:t xml:space="preserve"> a report will be presented to </w:t>
      </w:r>
      <w:r w:rsidR="008D3CFB">
        <w:rPr>
          <w:rFonts w:ascii="Trebuchet MS" w:hAnsi="Trebuchet MS"/>
          <w:sz w:val="24"/>
          <w:szCs w:val="24"/>
        </w:rPr>
        <w:t xml:space="preserve">either the </w:t>
      </w:r>
      <w:r>
        <w:rPr>
          <w:rFonts w:ascii="Trebuchet MS" w:hAnsi="Trebuchet MS"/>
          <w:sz w:val="24"/>
          <w:szCs w:val="24"/>
        </w:rPr>
        <w:t>C</w:t>
      </w:r>
      <w:r w:rsidR="00980523">
        <w:rPr>
          <w:rFonts w:ascii="Trebuchet MS" w:hAnsi="Trebuchet MS"/>
          <w:sz w:val="24"/>
          <w:szCs w:val="24"/>
        </w:rPr>
        <w:t xml:space="preserve">orporate </w:t>
      </w:r>
      <w:r>
        <w:rPr>
          <w:rFonts w:ascii="Trebuchet MS" w:hAnsi="Trebuchet MS"/>
          <w:sz w:val="24"/>
          <w:szCs w:val="24"/>
        </w:rPr>
        <w:t>M</w:t>
      </w:r>
      <w:r w:rsidR="00980523">
        <w:rPr>
          <w:rFonts w:ascii="Trebuchet MS" w:hAnsi="Trebuchet MS"/>
          <w:sz w:val="24"/>
          <w:szCs w:val="24"/>
        </w:rPr>
        <w:t xml:space="preserve">anagement </w:t>
      </w:r>
      <w:r>
        <w:rPr>
          <w:rFonts w:ascii="Trebuchet MS" w:hAnsi="Trebuchet MS"/>
          <w:sz w:val="24"/>
          <w:szCs w:val="24"/>
        </w:rPr>
        <w:t>T</w:t>
      </w:r>
      <w:r w:rsidR="00980523">
        <w:rPr>
          <w:rFonts w:ascii="Trebuchet MS" w:hAnsi="Trebuchet MS"/>
          <w:sz w:val="24"/>
          <w:szCs w:val="24"/>
        </w:rPr>
        <w:t>eam</w:t>
      </w:r>
      <w:r>
        <w:rPr>
          <w:rFonts w:ascii="Trebuchet MS" w:hAnsi="Trebuchet MS"/>
          <w:sz w:val="24"/>
          <w:szCs w:val="24"/>
        </w:rPr>
        <w:t xml:space="preserve">, </w:t>
      </w:r>
      <w:r w:rsidR="008D3CFB">
        <w:rPr>
          <w:rFonts w:ascii="Trebuchet MS" w:hAnsi="Trebuchet MS"/>
          <w:sz w:val="24"/>
          <w:szCs w:val="24"/>
        </w:rPr>
        <w:t>or</w:t>
      </w:r>
      <w:r>
        <w:rPr>
          <w:rFonts w:ascii="Trebuchet MS" w:hAnsi="Trebuchet MS"/>
          <w:sz w:val="24"/>
          <w:szCs w:val="24"/>
        </w:rPr>
        <w:t xml:space="preserve"> </w:t>
      </w:r>
      <w:r w:rsidR="00980523">
        <w:rPr>
          <w:rFonts w:ascii="Trebuchet MS" w:hAnsi="Trebuchet MS"/>
          <w:sz w:val="24"/>
          <w:szCs w:val="24"/>
        </w:rPr>
        <w:t xml:space="preserve">Directorate </w:t>
      </w:r>
      <w:r>
        <w:rPr>
          <w:rFonts w:ascii="Trebuchet MS" w:hAnsi="Trebuchet MS"/>
          <w:sz w:val="24"/>
          <w:szCs w:val="24"/>
        </w:rPr>
        <w:t>M</w:t>
      </w:r>
      <w:r w:rsidR="00980523">
        <w:rPr>
          <w:rFonts w:ascii="Trebuchet MS" w:hAnsi="Trebuchet MS"/>
          <w:sz w:val="24"/>
          <w:szCs w:val="24"/>
        </w:rPr>
        <w:t xml:space="preserve">anagement </w:t>
      </w:r>
      <w:r>
        <w:rPr>
          <w:rFonts w:ascii="Trebuchet MS" w:hAnsi="Trebuchet MS"/>
          <w:sz w:val="24"/>
          <w:szCs w:val="24"/>
        </w:rPr>
        <w:t>T</w:t>
      </w:r>
      <w:r w:rsidR="00980523">
        <w:rPr>
          <w:rFonts w:ascii="Trebuchet MS" w:hAnsi="Trebuchet MS"/>
          <w:sz w:val="24"/>
          <w:szCs w:val="24"/>
        </w:rPr>
        <w:t>eam</w:t>
      </w:r>
      <w:r>
        <w:rPr>
          <w:rFonts w:ascii="Trebuchet MS" w:hAnsi="Trebuchet MS"/>
          <w:sz w:val="24"/>
          <w:szCs w:val="24"/>
        </w:rPr>
        <w:t xml:space="preserve"> </w:t>
      </w:r>
      <w:r w:rsidR="008D3CFB">
        <w:rPr>
          <w:rFonts w:ascii="Trebuchet MS" w:hAnsi="Trebuchet MS"/>
          <w:sz w:val="24"/>
          <w:szCs w:val="24"/>
        </w:rPr>
        <w:t>by</w:t>
      </w:r>
      <w:r>
        <w:rPr>
          <w:rFonts w:ascii="Trebuchet MS" w:hAnsi="Trebuchet MS"/>
          <w:sz w:val="24"/>
          <w:szCs w:val="24"/>
        </w:rPr>
        <w:t xml:space="preserve"> the Risk Owner for discussion</w:t>
      </w:r>
      <w:r w:rsidR="008D3CFB">
        <w:rPr>
          <w:rFonts w:ascii="Trebuchet MS" w:hAnsi="Trebuchet MS"/>
          <w:sz w:val="24"/>
          <w:szCs w:val="24"/>
        </w:rPr>
        <w:t>.</w:t>
      </w:r>
      <w:r>
        <w:rPr>
          <w:rFonts w:ascii="Trebuchet MS" w:hAnsi="Trebuchet MS"/>
          <w:sz w:val="24"/>
          <w:szCs w:val="24"/>
        </w:rPr>
        <w:t xml:space="preserve"> </w:t>
      </w:r>
      <w:r w:rsidR="00EB77B8">
        <w:rPr>
          <w:rFonts w:ascii="Trebuchet MS" w:hAnsi="Trebuchet MS"/>
          <w:sz w:val="24"/>
          <w:szCs w:val="24"/>
        </w:rPr>
        <w:t>Where a Directorate risk increases in significance to the extent it may have a corporate impact, the risk may be escalated to the Strategic Risk Register.</w:t>
      </w:r>
    </w:p>
    <w:p w:rsidR="00CF3207" w:rsidP="00C36912" w:rsidRDefault="00CF3207" w14:paraId="225C6B25" w14:textId="1058DCC0">
      <w:pPr>
        <w:jc w:val="both"/>
        <w:rPr>
          <w:rFonts w:ascii="Trebuchet MS" w:hAnsi="Trebuchet MS"/>
          <w:sz w:val="24"/>
          <w:szCs w:val="24"/>
        </w:rPr>
        <w:sectPr w:rsidR="00CF3207" w:rsidSect="00F61E05">
          <w:type w:val="continuous"/>
          <w:pgSz w:w="11906" w:h="16838" w:orient="portrait"/>
          <w:pgMar w:top="851" w:right="991" w:bottom="851" w:left="1440" w:header="708" w:footer="708" w:gutter="0"/>
          <w:cols w:space="708"/>
          <w:docGrid w:linePitch="360"/>
        </w:sectPr>
      </w:pPr>
    </w:p>
    <w:p w:rsidR="000904B8" w:rsidP="006B5B41" w:rsidRDefault="000904B8" w14:paraId="40B10620" w14:textId="77777777">
      <w:pPr>
        <w:spacing w:after="0" w:line="240" w:lineRule="auto"/>
        <w:rPr>
          <w:rFonts w:ascii="Trebuchet MS" w:hAnsi="Trebuchet MS"/>
          <w:b/>
          <w:bCs/>
          <w:color w:val="660066"/>
          <w:sz w:val="32"/>
          <w:szCs w:val="32"/>
        </w:rPr>
      </w:pPr>
    </w:p>
    <w:p w:rsidR="00E42D7D" w:rsidP="006B5B41" w:rsidRDefault="00E86E0A" w14:paraId="25323967" w14:textId="6007E020">
      <w:pPr>
        <w:spacing w:after="0" w:line="240" w:lineRule="auto"/>
        <w:rPr>
          <w:rFonts w:ascii="Trebuchet MS" w:hAnsi="Trebuchet MS"/>
          <w:sz w:val="24"/>
          <w:szCs w:val="24"/>
        </w:rPr>
      </w:pPr>
      <w:r w:rsidRPr="001A2D95">
        <w:rPr>
          <w:rFonts w:ascii="Trebuchet MS" w:hAnsi="Trebuchet MS"/>
          <w:b/>
          <w:bCs/>
          <w:color w:val="660066"/>
          <w:sz w:val="32"/>
          <w:szCs w:val="32"/>
        </w:rPr>
        <w:t>Risk Registers</w:t>
      </w:r>
      <w:r w:rsidRPr="00E42D7D" w:rsidR="00E42D7D">
        <w:rPr>
          <w:rFonts w:ascii="Trebuchet MS" w:hAnsi="Trebuchet MS"/>
          <w:sz w:val="24"/>
          <w:szCs w:val="24"/>
        </w:rPr>
        <w:t xml:space="preserve"> </w:t>
      </w:r>
    </w:p>
    <w:p w:rsidR="006B5B41" w:rsidP="00E86E0A" w:rsidRDefault="009952CC" w14:paraId="47BB2AD3" w14:textId="547DDEF3">
      <w:pPr>
        <w:rPr>
          <w:rFonts w:ascii="Trebuchet MS" w:hAnsi="Trebuchet MS"/>
          <w:sz w:val="24"/>
          <w:szCs w:val="24"/>
        </w:rPr>
      </w:pPr>
      <w:r>
        <w:rPr>
          <w:rFonts w:ascii="Trebuchet MS" w:hAnsi="Trebuchet MS"/>
          <w:noProof/>
          <w:sz w:val="24"/>
          <w:szCs w:val="24"/>
        </w:rPr>
        <mc:AlternateContent>
          <mc:Choice Requires="wpg">
            <w:drawing>
              <wp:anchor distT="0" distB="0" distL="114300" distR="114300" simplePos="0" relativeHeight="251657227" behindDoc="0" locked="0" layoutInCell="1" allowOverlap="1" wp14:anchorId="398A743A" wp14:editId="216C5AC1">
                <wp:simplePos x="0" y="0"/>
                <wp:positionH relativeFrom="column">
                  <wp:posOffset>-79513</wp:posOffset>
                </wp:positionH>
                <wp:positionV relativeFrom="paragraph">
                  <wp:posOffset>223161</wp:posOffset>
                </wp:positionV>
                <wp:extent cx="6249692" cy="5499100"/>
                <wp:effectExtent l="0" t="0" r="17780" b="25400"/>
                <wp:wrapNone/>
                <wp:docPr id="21" name="Group 21"/>
                <wp:cNvGraphicFramePr/>
                <a:graphic xmlns:a="http://schemas.openxmlformats.org/drawingml/2006/main">
                  <a:graphicData uri="http://schemas.microsoft.com/office/word/2010/wordprocessingGroup">
                    <wpg:wgp>
                      <wpg:cNvGrpSpPr/>
                      <wpg:grpSpPr>
                        <a:xfrm>
                          <a:off x="0" y="0"/>
                          <a:ext cx="6249692" cy="5499100"/>
                          <a:chOff x="0" y="0"/>
                          <a:chExt cx="6249692" cy="5499100"/>
                        </a:xfrm>
                      </wpg:grpSpPr>
                      <wps:wsp>
                        <wps:cNvPr id="11" name="Straight Arrow Connector 11"/>
                        <wps:cNvCnPr/>
                        <wps:spPr>
                          <a:xfrm>
                            <a:off x="2781300" y="3251200"/>
                            <a:ext cx="0" cy="541655"/>
                          </a:xfrm>
                          <a:prstGeom prst="straightConnector1">
                            <a:avLst/>
                          </a:prstGeom>
                          <a:noFill/>
                          <a:ln w="50800" cap="flat" cmpd="sng" algn="ctr">
                            <a:solidFill>
                              <a:srgbClr val="002060"/>
                            </a:solidFill>
                            <a:prstDash val="solid"/>
                            <a:miter lim="800000"/>
                            <a:headEnd type="triangle"/>
                            <a:tailEnd type="triangle"/>
                          </a:ln>
                          <a:effectLst/>
                        </wps:spPr>
                        <wps:bodyPr/>
                      </wps:wsp>
                      <wpg:grpSp>
                        <wpg:cNvPr id="20" name="Group 20"/>
                        <wpg:cNvGrpSpPr/>
                        <wpg:grpSpPr>
                          <a:xfrm>
                            <a:off x="0" y="0"/>
                            <a:ext cx="6249692" cy="5499100"/>
                            <a:chOff x="0" y="0"/>
                            <a:chExt cx="6249692" cy="5499100"/>
                          </a:xfrm>
                        </wpg:grpSpPr>
                        <wps:wsp>
                          <wps:cNvPr id="10" name="Text Box 2"/>
                          <wps:cNvSpPr txBox="1">
                            <a:spLocks noChangeArrowheads="1"/>
                          </wps:cNvSpPr>
                          <wps:spPr bwMode="auto">
                            <a:xfrm>
                              <a:off x="3305832" y="0"/>
                              <a:ext cx="2943860" cy="1990578"/>
                            </a:xfrm>
                            <a:prstGeom prst="rect">
                              <a:avLst/>
                            </a:prstGeom>
                            <a:solidFill>
                              <a:srgbClr val="CC99FF">
                                <a:alpha val="15000"/>
                              </a:srgbClr>
                            </a:solidFill>
                            <a:ln w="9525">
                              <a:solidFill>
                                <a:srgbClr val="000000"/>
                              </a:solidFill>
                              <a:miter lim="800000"/>
                              <a:headEnd/>
                              <a:tailEnd/>
                            </a:ln>
                          </wps:spPr>
                          <wps:txbx>
                            <w:txbxContent>
                              <w:p w:rsidRPr="003E2DD3" w:rsidR="0020187C" w:rsidP="0020187C" w:rsidRDefault="006D62A7" w14:paraId="0010F117" w14:textId="63368253">
                                <w:pPr>
                                  <w:rPr>
                                    <w:rFonts w:ascii="Trebuchet MS" w:hAnsi="Trebuchet MS"/>
                                    <w:b/>
                                    <w:bCs/>
                                    <w:color w:val="660066"/>
                                    <w:sz w:val="28"/>
                                    <w:szCs w:val="28"/>
                                  </w:rPr>
                                </w:pPr>
                                <w:r>
                                  <w:rPr>
                                    <w:rFonts w:ascii="Trebuchet MS" w:hAnsi="Trebuchet MS"/>
                                    <w:b/>
                                    <w:bCs/>
                                    <w:color w:val="660066"/>
                                    <w:sz w:val="28"/>
                                    <w:szCs w:val="28"/>
                                  </w:rPr>
                                  <w:t>Temporary</w:t>
                                </w:r>
                                <w:r w:rsidRPr="003E2DD3" w:rsidR="0020187C">
                                  <w:rPr>
                                    <w:rFonts w:ascii="Trebuchet MS" w:hAnsi="Trebuchet MS"/>
                                    <w:b/>
                                    <w:bCs/>
                                    <w:color w:val="660066"/>
                                    <w:sz w:val="28"/>
                                    <w:szCs w:val="28"/>
                                  </w:rPr>
                                  <w:t xml:space="preserve"> Risk Registers</w:t>
                                </w:r>
                              </w:p>
                              <w:p w:rsidRPr="0020187C" w:rsidR="00CC4991" w:rsidP="00F1111F" w:rsidRDefault="00CC4991" w14:paraId="125171D7" w14:textId="333A3A4E">
                                <w:pPr>
                                  <w:jc w:val="both"/>
                                  <w:rPr>
                                    <w:rFonts w:ascii="Trebuchet MS" w:hAnsi="Trebuchet MS"/>
                                    <w:sz w:val="20"/>
                                    <w:szCs w:val="20"/>
                                  </w:rPr>
                                </w:pPr>
                                <w:r w:rsidRPr="0020187C">
                                  <w:rPr>
                                    <w:rFonts w:ascii="Trebuchet MS" w:hAnsi="Trebuchet MS"/>
                                    <w:sz w:val="20"/>
                                    <w:szCs w:val="20"/>
                                  </w:rPr>
                                  <w:t xml:space="preserve">There may be circumstances where strategic specific </w:t>
                                </w:r>
                                <w:r w:rsidR="00B0384C">
                                  <w:rPr>
                                    <w:rFonts w:ascii="Trebuchet MS" w:hAnsi="Trebuchet MS"/>
                                    <w:sz w:val="20"/>
                                    <w:szCs w:val="20"/>
                                  </w:rPr>
                                  <w:t>initiatives</w:t>
                                </w:r>
                                <w:r w:rsidRPr="0020187C" w:rsidR="00B0384C">
                                  <w:rPr>
                                    <w:rFonts w:ascii="Trebuchet MS" w:hAnsi="Trebuchet MS"/>
                                    <w:sz w:val="20"/>
                                    <w:szCs w:val="20"/>
                                  </w:rPr>
                                  <w:t xml:space="preserve"> </w:t>
                                </w:r>
                                <w:r w:rsidRPr="0020187C">
                                  <w:rPr>
                                    <w:rFonts w:ascii="Trebuchet MS" w:hAnsi="Trebuchet MS"/>
                                    <w:sz w:val="20"/>
                                    <w:szCs w:val="20"/>
                                  </w:rPr>
                                  <w:t>require risk registers i.e</w:t>
                                </w:r>
                                <w:r w:rsidRPr="0020187C" w:rsidR="0000195C">
                                  <w:rPr>
                                    <w:rFonts w:ascii="Trebuchet MS" w:hAnsi="Trebuchet MS"/>
                                    <w:sz w:val="20"/>
                                    <w:szCs w:val="20"/>
                                  </w:rPr>
                                  <w:t>.,</w:t>
                                </w:r>
                                <w:r w:rsidRPr="0020187C">
                                  <w:rPr>
                                    <w:rFonts w:ascii="Trebuchet MS" w:hAnsi="Trebuchet MS"/>
                                    <w:sz w:val="20"/>
                                    <w:szCs w:val="20"/>
                                  </w:rPr>
                                  <w:t xml:space="preserve"> COVID, Ukraine refugees etc.</w:t>
                                </w:r>
                                <w:r w:rsidRPr="0020187C" w:rsidR="006E7533">
                                  <w:rPr>
                                    <w:rFonts w:ascii="Trebuchet MS" w:hAnsi="Trebuchet MS"/>
                                    <w:sz w:val="20"/>
                                    <w:szCs w:val="20"/>
                                  </w:rPr>
                                  <w:t xml:space="preserve"> </w:t>
                                </w:r>
                                <w:r w:rsidRPr="0020187C">
                                  <w:rPr>
                                    <w:rFonts w:ascii="Trebuchet MS" w:hAnsi="Trebuchet MS"/>
                                    <w:sz w:val="20"/>
                                    <w:szCs w:val="20"/>
                                  </w:rPr>
                                  <w:t xml:space="preserve">These should only be set up when the </w:t>
                                </w:r>
                                <w:r w:rsidR="00B0384C">
                                  <w:rPr>
                                    <w:rFonts w:ascii="Trebuchet MS" w:hAnsi="Trebuchet MS"/>
                                    <w:sz w:val="20"/>
                                    <w:szCs w:val="20"/>
                                  </w:rPr>
                                  <w:t>initiative</w:t>
                                </w:r>
                                <w:r w:rsidRPr="0020187C" w:rsidR="00B0384C">
                                  <w:rPr>
                                    <w:rFonts w:ascii="Trebuchet MS" w:hAnsi="Trebuchet MS"/>
                                    <w:sz w:val="20"/>
                                    <w:szCs w:val="20"/>
                                  </w:rPr>
                                  <w:t xml:space="preserve"> </w:t>
                                </w:r>
                                <w:r w:rsidRPr="0020187C">
                                  <w:rPr>
                                    <w:rFonts w:ascii="Trebuchet MS" w:hAnsi="Trebuchet MS"/>
                                    <w:sz w:val="20"/>
                                    <w:szCs w:val="20"/>
                                  </w:rPr>
                                  <w:t>is complex</w:t>
                                </w:r>
                                <w:r w:rsidR="00B0384C">
                                  <w:rPr>
                                    <w:rFonts w:ascii="Trebuchet MS" w:hAnsi="Trebuchet MS"/>
                                    <w:sz w:val="20"/>
                                    <w:szCs w:val="20"/>
                                  </w:rPr>
                                  <w:t xml:space="preserve"> It is likely that the Strategic Risk register would have a single, overarching risk for the </w:t>
                                </w:r>
                                <w:r w:rsidR="003C1876">
                                  <w:rPr>
                                    <w:rFonts w:ascii="Trebuchet MS" w:hAnsi="Trebuchet MS"/>
                                    <w:sz w:val="20"/>
                                    <w:szCs w:val="20"/>
                                  </w:rPr>
                                  <w:t>initiative</w:t>
                                </w:r>
                                <w:r w:rsidRPr="0020187C">
                                  <w:rPr>
                                    <w:rFonts w:ascii="Trebuchet MS" w:hAnsi="Trebuchet MS"/>
                                    <w:sz w:val="20"/>
                                    <w:szCs w:val="20"/>
                                  </w:rPr>
                                  <w:t>.</w:t>
                                </w:r>
                              </w:p>
                              <w:p w:rsidRPr="0020187C" w:rsidR="00CC4991" w:rsidP="00F1111F" w:rsidRDefault="00CC4991" w14:paraId="598911D5" w14:textId="77777777">
                                <w:pPr>
                                  <w:jc w:val="both"/>
                                  <w:rPr>
                                    <w:rFonts w:ascii="Trebuchet MS" w:hAnsi="Trebuchet MS"/>
                                    <w:sz w:val="20"/>
                                    <w:szCs w:val="20"/>
                                  </w:rPr>
                                </w:pPr>
                                <w:r w:rsidRPr="0020187C">
                                  <w:rPr>
                                    <w:rFonts w:ascii="Trebuchet MS" w:hAnsi="Trebuchet MS"/>
                                    <w:sz w:val="20"/>
                                    <w:szCs w:val="20"/>
                                  </w:rPr>
                                  <w:t>Strategic Project Risk Registers should only be generated with the approval of C</w:t>
                                </w:r>
                                <w:r w:rsidRPr="0020187C" w:rsidR="00980523">
                                  <w:rPr>
                                    <w:rFonts w:ascii="Trebuchet MS" w:hAnsi="Trebuchet MS"/>
                                    <w:sz w:val="20"/>
                                    <w:szCs w:val="20"/>
                                  </w:rPr>
                                  <w:t xml:space="preserve">orporate </w:t>
                                </w:r>
                                <w:r w:rsidRPr="0020187C">
                                  <w:rPr>
                                    <w:rFonts w:ascii="Trebuchet MS" w:hAnsi="Trebuchet MS"/>
                                    <w:sz w:val="20"/>
                                    <w:szCs w:val="20"/>
                                  </w:rPr>
                                  <w:t>M</w:t>
                                </w:r>
                                <w:r w:rsidRPr="0020187C" w:rsidR="00980523">
                                  <w:rPr>
                                    <w:rFonts w:ascii="Trebuchet MS" w:hAnsi="Trebuchet MS"/>
                                    <w:sz w:val="20"/>
                                    <w:szCs w:val="20"/>
                                  </w:rPr>
                                  <w:t xml:space="preserve">anagement </w:t>
                                </w:r>
                                <w:r w:rsidRPr="0020187C">
                                  <w:rPr>
                                    <w:rFonts w:ascii="Trebuchet MS" w:hAnsi="Trebuchet MS"/>
                                    <w:sz w:val="20"/>
                                    <w:szCs w:val="20"/>
                                  </w:rPr>
                                  <w:t>T</w:t>
                                </w:r>
                                <w:r w:rsidRPr="0020187C" w:rsidR="00980523">
                                  <w:rPr>
                                    <w:rFonts w:ascii="Trebuchet MS" w:hAnsi="Trebuchet MS"/>
                                    <w:sz w:val="20"/>
                                    <w:szCs w:val="20"/>
                                  </w:rPr>
                                  <w:t>eam</w:t>
                                </w:r>
                                <w:r w:rsidRPr="0020187C">
                                  <w:rPr>
                                    <w:rFonts w:ascii="Trebuchet MS" w:hAnsi="Trebuchet MS"/>
                                    <w:sz w:val="20"/>
                                    <w:szCs w:val="20"/>
                                  </w:rPr>
                                  <w:t>.</w:t>
                                </w:r>
                              </w:p>
                              <w:p w:rsidR="00CC4991" w:rsidP="002E59DC" w:rsidRDefault="00CC4991" w14:paraId="79F71BA9" w14:textId="62423BB9"/>
                            </w:txbxContent>
                          </wps:txbx>
                          <wps:bodyPr rot="0" vert="horz" wrap="square" lIns="91440" tIns="45720" rIns="91440" bIns="45720" anchor="t" anchorCtr="0">
                            <a:noAutofit/>
                          </wps:bodyPr>
                        </wps:wsp>
                        <wps:wsp>
                          <wps:cNvPr id="8" name="Text Box 2"/>
                          <wps:cNvSpPr txBox="1">
                            <a:spLocks noChangeArrowheads="1"/>
                          </wps:cNvSpPr>
                          <wps:spPr bwMode="auto">
                            <a:xfrm>
                              <a:off x="0" y="0"/>
                              <a:ext cx="3136265" cy="1371600"/>
                            </a:xfrm>
                            <a:prstGeom prst="rect">
                              <a:avLst/>
                            </a:prstGeom>
                            <a:solidFill>
                              <a:srgbClr val="CC99FF">
                                <a:alpha val="33000"/>
                              </a:srgbClr>
                            </a:solidFill>
                            <a:ln w="9525">
                              <a:solidFill>
                                <a:srgbClr val="000000"/>
                              </a:solidFill>
                              <a:miter lim="800000"/>
                              <a:headEnd/>
                              <a:tailEnd/>
                            </a:ln>
                          </wps:spPr>
                          <wps:txbx>
                            <w:txbxContent>
                              <w:p w:rsidRPr="00C436B2" w:rsidR="00CC4991" w:rsidP="0027305F" w:rsidRDefault="00CC4991" w14:paraId="79745F43" w14:textId="3A70106C">
                                <w:pPr>
                                  <w:rPr>
                                    <w:rFonts w:ascii="Trebuchet MS" w:hAnsi="Trebuchet MS"/>
                                    <w:b/>
                                    <w:bCs/>
                                    <w:color w:val="660066"/>
                                    <w:sz w:val="28"/>
                                    <w:szCs w:val="28"/>
                                  </w:rPr>
                                </w:pPr>
                                <w:r>
                                  <w:rPr>
                                    <w:rFonts w:ascii="Trebuchet MS" w:hAnsi="Trebuchet MS"/>
                                    <w:b/>
                                    <w:bCs/>
                                    <w:color w:val="660066"/>
                                    <w:sz w:val="28"/>
                                    <w:szCs w:val="28"/>
                                  </w:rPr>
                                  <w:t xml:space="preserve">Strategic </w:t>
                                </w:r>
                                <w:r w:rsidRPr="00C436B2">
                                  <w:rPr>
                                    <w:rFonts w:ascii="Trebuchet MS" w:hAnsi="Trebuchet MS"/>
                                    <w:b/>
                                    <w:bCs/>
                                    <w:color w:val="660066"/>
                                    <w:sz w:val="28"/>
                                    <w:szCs w:val="28"/>
                                  </w:rPr>
                                  <w:t>Risk Register</w:t>
                                </w:r>
                              </w:p>
                              <w:p w:rsidR="00CC4991" w:rsidP="00F1111F" w:rsidRDefault="00CC4991" w14:paraId="00778B4C" w14:textId="6CAF1857">
                                <w:pPr>
                                  <w:jc w:val="both"/>
                                  <w:rPr>
                                    <w:rFonts w:ascii="Trebuchet MS" w:hAnsi="Trebuchet MS"/>
                                    <w:sz w:val="24"/>
                                    <w:szCs w:val="24"/>
                                  </w:rPr>
                                </w:pPr>
                                <w:r w:rsidRPr="0020187C">
                                  <w:rPr>
                                    <w:rFonts w:ascii="Trebuchet MS" w:hAnsi="Trebuchet MS"/>
                                    <w:sz w:val="20"/>
                                    <w:szCs w:val="20"/>
                                  </w:rPr>
                                  <w:t>Strategic risks are those of significant, strategic</w:t>
                                </w:r>
                                <w:r w:rsidRPr="0020187C" w:rsidR="0000195C">
                                  <w:rPr>
                                    <w:rFonts w:ascii="Trebuchet MS" w:hAnsi="Trebuchet MS"/>
                                    <w:sz w:val="20"/>
                                    <w:szCs w:val="20"/>
                                  </w:rPr>
                                  <w:t>,</w:t>
                                </w:r>
                                <w:r w:rsidRPr="0020187C">
                                  <w:rPr>
                                    <w:rFonts w:ascii="Trebuchet MS" w:hAnsi="Trebuchet MS"/>
                                    <w:sz w:val="20"/>
                                    <w:szCs w:val="20"/>
                                  </w:rPr>
                                  <w:t xml:space="preserve"> and cross cutting importance that require attention from the councils most senior managers and elected members</w:t>
                                </w:r>
                                <w:r>
                                  <w:rPr>
                                    <w:rFonts w:ascii="Trebuchet MS" w:hAnsi="Trebuchet MS"/>
                                    <w:sz w:val="24"/>
                                    <w:szCs w:val="24"/>
                                  </w:rPr>
                                  <w:t xml:space="preserve">. </w:t>
                                </w:r>
                              </w:p>
                              <w:p w:rsidR="00CC4991" w:rsidRDefault="00CC4991" w14:paraId="230236E8" w14:textId="58EDEB7D"/>
                            </w:txbxContent>
                          </wps:txbx>
                          <wps:bodyPr rot="0" vert="horz" wrap="square" lIns="91440" tIns="45720" rIns="91440" bIns="45720" anchor="t" anchorCtr="0">
                            <a:noAutofit/>
                          </wps:bodyPr>
                        </wps:wsp>
                        <wps:wsp>
                          <wps:cNvPr id="16" name="Straight Arrow Connector 16"/>
                          <wps:cNvCnPr/>
                          <wps:spPr>
                            <a:xfrm>
                              <a:off x="2787161" y="1170550"/>
                              <a:ext cx="0" cy="542261"/>
                            </a:xfrm>
                            <a:prstGeom prst="straightConnector1">
                              <a:avLst/>
                            </a:prstGeom>
                            <a:ln w="50800">
                              <a:solidFill>
                                <a:srgbClr val="00206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 name="Straight Arrow Connector 17"/>
                          <wps:cNvCnPr/>
                          <wps:spPr>
                            <a:xfrm>
                              <a:off x="2996418" y="374553"/>
                              <a:ext cx="393404" cy="0"/>
                            </a:xfrm>
                            <a:prstGeom prst="straightConnector1">
                              <a:avLst/>
                            </a:prstGeom>
                            <a:ln w="50800">
                              <a:solidFill>
                                <a:srgbClr val="00206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 name="Text Box 2"/>
                          <wps:cNvSpPr txBox="1">
                            <a:spLocks noChangeArrowheads="1"/>
                          </wps:cNvSpPr>
                          <wps:spPr bwMode="auto">
                            <a:xfrm>
                              <a:off x="0" y="1484142"/>
                              <a:ext cx="3136265" cy="2006600"/>
                            </a:xfrm>
                            <a:prstGeom prst="rect">
                              <a:avLst/>
                            </a:prstGeom>
                            <a:solidFill>
                              <a:srgbClr val="CC99FF">
                                <a:alpha val="33000"/>
                              </a:srgbClr>
                            </a:solidFill>
                            <a:ln w="9525">
                              <a:solidFill>
                                <a:srgbClr val="000000"/>
                              </a:solidFill>
                              <a:miter lim="800000"/>
                              <a:headEnd/>
                              <a:tailEnd/>
                            </a:ln>
                          </wps:spPr>
                          <wps:txbx>
                            <w:txbxContent>
                              <w:p w:rsidR="00CC4991" w:rsidP="002E59DC" w:rsidRDefault="00CC4991" w14:paraId="0A8FB125" w14:textId="1EA3DC38">
                                <w:pPr>
                                  <w:rPr>
                                    <w:rFonts w:ascii="Trebuchet MS" w:hAnsi="Trebuchet MS"/>
                                    <w:b/>
                                    <w:bCs/>
                                    <w:color w:val="660066"/>
                                    <w:sz w:val="28"/>
                                    <w:szCs w:val="28"/>
                                  </w:rPr>
                                </w:pPr>
                                <w:r>
                                  <w:rPr>
                                    <w:rFonts w:ascii="Trebuchet MS" w:hAnsi="Trebuchet MS"/>
                                    <w:b/>
                                    <w:bCs/>
                                    <w:color w:val="660066"/>
                                    <w:sz w:val="28"/>
                                    <w:szCs w:val="28"/>
                                  </w:rPr>
                                  <w:t>Di</w:t>
                                </w:r>
                                <w:r w:rsidRPr="00C436B2">
                                  <w:rPr>
                                    <w:rFonts w:ascii="Trebuchet MS" w:hAnsi="Trebuchet MS"/>
                                    <w:b/>
                                    <w:bCs/>
                                    <w:color w:val="660066"/>
                                    <w:sz w:val="28"/>
                                    <w:szCs w:val="28"/>
                                  </w:rPr>
                                  <w:t>rectorate Risk Register</w:t>
                                </w:r>
                              </w:p>
                              <w:p w:rsidRPr="0020187C" w:rsidR="00CC4991" w:rsidP="00F1111F" w:rsidRDefault="00CC4991" w14:paraId="2E082D87" w14:textId="77777777">
                                <w:pPr>
                                  <w:jc w:val="both"/>
                                  <w:rPr>
                                    <w:rFonts w:ascii="Trebuchet MS" w:hAnsi="Trebuchet MS"/>
                                    <w:sz w:val="20"/>
                                    <w:szCs w:val="20"/>
                                  </w:rPr>
                                </w:pPr>
                                <w:r w:rsidRPr="0020187C">
                                  <w:rPr>
                                    <w:rFonts w:ascii="Trebuchet MS" w:hAnsi="Trebuchet MS"/>
                                    <w:sz w:val="20"/>
                                    <w:szCs w:val="20"/>
                                  </w:rPr>
                                  <w:t>Directorate risks are those that required the attention of the respective Directorate Management Team, over seen by the individual Director.</w:t>
                                </w:r>
                              </w:p>
                              <w:p w:rsidRPr="0020187C" w:rsidR="00CC4991" w:rsidP="00F1111F" w:rsidRDefault="00CC4991" w14:paraId="0AC7517D" w14:textId="1D83C4AB">
                                <w:pPr>
                                  <w:jc w:val="both"/>
                                  <w:rPr>
                                    <w:rFonts w:ascii="Trebuchet MS" w:hAnsi="Trebuchet MS"/>
                                    <w:sz w:val="20"/>
                                    <w:szCs w:val="20"/>
                                  </w:rPr>
                                </w:pPr>
                                <w:r w:rsidRPr="0020187C">
                                  <w:rPr>
                                    <w:rFonts w:ascii="Trebuchet MS" w:hAnsi="Trebuchet MS"/>
                                    <w:sz w:val="20"/>
                                    <w:szCs w:val="20"/>
                                  </w:rPr>
                                  <w:t>Directorate risks may be local versions of the corporate risks i.e</w:t>
                                </w:r>
                                <w:r w:rsidRPr="0020187C" w:rsidR="0000195C">
                                  <w:rPr>
                                    <w:rFonts w:ascii="Trebuchet MS" w:hAnsi="Trebuchet MS"/>
                                    <w:sz w:val="20"/>
                                    <w:szCs w:val="20"/>
                                  </w:rPr>
                                  <w:t>.,</w:t>
                                </w:r>
                                <w:r w:rsidRPr="0020187C">
                                  <w:rPr>
                                    <w:rFonts w:ascii="Trebuchet MS" w:hAnsi="Trebuchet MS"/>
                                    <w:sz w:val="20"/>
                                    <w:szCs w:val="20"/>
                                  </w:rPr>
                                  <w:t xml:space="preserve"> directorate budget or information governance specifying in more specific terms how the directorate will manage the risk as it relates to services. </w:t>
                                </w:r>
                              </w:p>
                              <w:p w:rsidR="00CC4991" w:rsidP="002E59DC" w:rsidRDefault="00CC4991" w14:paraId="0F44088B" w14:textId="400878D0">
                                <w:pPr>
                                  <w:rPr>
                                    <w:rFonts w:ascii="Trebuchet MS" w:hAnsi="Trebuchet MS"/>
                                    <w:b/>
                                    <w:bCs/>
                                    <w:color w:val="660066"/>
                                    <w:sz w:val="28"/>
                                    <w:szCs w:val="28"/>
                                  </w:rPr>
                                </w:pPr>
                              </w:p>
                              <w:p w:rsidR="00CC4991" w:rsidP="002E59DC" w:rsidRDefault="00CC4991" w14:paraId="200FA5DF" w14:textId="77777777"/>
                            </w:txbxContent>
                          </wps:txbx>
                          <wps:bodyPr rot="0" vert="horz" wrap="square" lIns="91440" tIns="45720" rIns="91440" bIns="45720" anchor="t" anchorCtr="0">
                            <a:noAutofit/>
                          </wps:bodyPr>
                        </wps:wsp>
                        <wps:wsp>
                          <wps:cNvPr id="13" name="Text Box 2"/>
                          <wps:cNvSpPr txBox="1">
                            <a:spLocks noChangeArrowheads="1"/>
                          </wps:cNvSpPr>
                          <wps:spPr bwMode="auto">
                            <a:xfrm>
                              <a:off x="3305341" y="2419644"/>
                              <a:ext cx="2943225" cy="2295480"/>
                            </a:xfrm>
                            <a:prstGeom prst="rect">
                              <a:avLst/>
                            </a:prstGeom>
                            <a:solidFill>
                              <a:srgbClr val="CC99FF">
                                <a:alpha val="15000"/>
                              </a:srgbClr>
                            </a:solidFill>
                            <a:ln w="9525">
                              <a:solidFill>
                                <a:srgbClr val="000000"/>
                              </a:solidFill>
                              <a:miter lim="800000"/>
                              <a:headEnd/>
                              <a:tailEnd/>
                            </a:ln>
                          </wps:spPr>
                          <wps:txbx>
                            <w:txbxContent>
                              <w:p w:rsidRPr="0092252E" w:rsidR="00CC4991" w:rsidP="00EA6D4A" w:rsidRDefault="00CC4991" w14:paraId="0941CBCD" w14:textId="24B36419">
                                <w:pPr>
                                  <w:rPr>
                                    <w:rFonts w:ascii="Trebuchet MS" w:hAnsi="Trebuchet MS"/>
                                    <w:b/>
                                    <w:bCs/>
                                    <w:color w:val="660066"/>
                                    <w:sz w:val="24"/>
                                    <w:szCs w:val="24"/>
                                  </w:rPr>
                                </w:pPr>
                                <w:r w:rsidRPr="0092252E">
                                  <w:rPr>
                                    <w:rFonts w:ascii="Trebuchet MS" w:hAnsi="Trebuchet MS"/>
                                    <w:b/>
                                    <w:bCs/>
                                    <w:color w:val="660066"/>
                                    <w:sz w:val="24"/>
                                    <w:szCs w:val="24"/>
                                  </w:rPr>
                                  <w:t>Project</w:t>
                                </w:r>
                                <w:r w:rsidR="008713C3">
                                  <w:rPr>
                                    <w:rFonts w:ascii="Trebuchet MS" w:hAnsi="Trebuchet MS"/>
                                    <w:b/>
                                    <w:bCs/>
                                    <w:color w:val="660066"/>
                                    <w:sz w:val="24"/>
                                    <w:szCs w:val="24"/>
                                  </w:rPr>
                                  <w:t>/</w:t>
                                </w:r>
                                <w:r w:rsidR="003C1876">
                                  <w:rPr>
                                    <w:rFonts w:ascii="Trebuchet MS" w:hAnsi="Trebuchet MS"/>
                                    <w:b/>
                                    <w:bCs/>
                                    <w:color w:val="660066"/>
                                    <w:sz w:val="24"/>
                                    <w:szCs w:val="24"/>
                                  </w:rPr>
                                  <w:t>Programme</w:t>
                                </w:r>
                                <w:r w:rsidR="008713C3">
                                  <w:rPr>
                                    <w:rFonts w:ascii="Trebuchet MS" w:hAnsi="Trebuchet MS"/>
                                    <w:b/>
                                    <w:bCs/>
                                    <w:color w:val="660066"/>
                                    <w:sz w:val="24"/>
                                    <w:szCs w:val="24"/>
                                  </w:rPr>
                                  <w:t>/ Specific</w:t>
                                </w:r>
                                <w:r w:rsidR="003C1876">
                                  <w:rPr>
                                    <w:rFonts w:ascii="Trebuchet MS" w:hAnsi="Trebuchet MS"/>
                                    <w:b/>
                                    <w:bCs/>
                                    <w:color w:val="660066"/>
                                    <w:sz w:val="24"/>
                                    <w:szCs w:val="24"/>
                                  </w:rPr>
                                  <w:t xml:space="preserve"> </w:t>
                                </w:r>
                                <w:r w:rsidRPr="0092252E">
                                  <w:rPr>
                                    <w:rFonts w:ascii="Trebuchet MS" w:hAnsi="Trebuchet MS"/>
                                    <w:b/>
                                    <w:bCs/>
                                    <w:color w:val="660066"/>
                                    <w:sz w:val="24"/>
                                    <w:szCs w:val="24"/>
                                  </w:rPr>
                                  <w:t>Risk Registe</w:t>
                                </w:r>
                                <w:r w:rsidR="009952CC">
                                  <w:rPr>
                                    <w:rFonts w:ascii="Trebuchet MS" w:hAnsi="Trebuchet MS"/>
                                    <w:b/>
                                    <w:bCs/>
                                    <w:color w:val="660066"/>
                                    <w:sz w:val="24"/>
                                    <w:szCs w:val="24"/>
                                  </w:rPr>
                                  <w:t>r</w:t>
                                </w:r>
                                <w:r w:rsidR="008713C3">
                                  <w:rPr>
                                    <w:rFonts w:ascii="Trebuchet MS" w:hAnsi="Trebuchet MS"/>
                                    <w:b/>
                                    <w:bCs/>
                                    <w:color w:val="660066"/>
                                    <w:sz w:val="24"/>
                                    <w:szCs w:val="24"/>
                                  </w:rPr>
                                  <w:t>s</w:t>
                                </w:r>
                              </w:p>
                              <w:p w:rsidR="008713C3" w:rsidP="00F1111F" w:rsidRDefault="006A53BD" w14:paraId="28F34B87" w14:textId="7301A96C">
                                <w:pPr>
                                  <w:jc w:val="both"/>
                                  <w:rPr>
                                    <w:rFonts w:ascii="Trebuchet MS" w:hAnsi="Trebuchet MS"/>
                                    <w:sz w:val="20"/>
                                    <w:szCs w:val="20"/>
                                  </w:rPr>
                                </w:pPr>
                                <w:r>
                                  <w:rPr>
                                    <w:rFonts w:ascii="Trebuchet MS" w:hAnsi="Trebuchet MS"/>
                                    <w:sz w:val="20"/>
                                    <w:szCs w:val="20"/>
                                  </w:rPr>
                                  <w:t>Project</w:t>
                                </w:r>
                                <w:r w:rsidR="009643F7">
                                  <w:rPr>
                                    <w:rFonts w:ascii="Trebuchet MS" w:hAnsi="Trebuchet MS"/>
                                    <w:sz w:val="20"/>
                                    <w:szCs w:val="20"/>
                                  </w:rPr>
                                  <w:t xml:space="preserve"> and programme</w:t>
                                </w:r>
                                <w:r>
                                  <w:rPr>
                                    <w:rFonts w:ascii="Trebuchet MS" w:hAnsi="Trebuchet MS"/>
                                    <w:sz w:val="20"/>
                                    <w:szCs w:val="20"/>
                                  </w:rPr>
                                  <w:t xml:space="preserve"> risks </w:t>
                                </w:r>
                                <w:r w:rsidR="00416D75">
                                  <w:rPr>
                                    <w:rFonts w:ascii="Trebuchet MS" w:hAnsi="Trebuchet MS"/>
                                    <w:sz w:val="20"/>
                                    <w:szCs w:val="20"/>
                                  </w:rPr>
                                  <w:t>will</w:t>
                                </w:r>
                                <w:r>
                                  <w:rPr>
                                    <w:rFonts w:ascii="Trebuchet MS" w:hAnsi="Trebuchet MS"/>
                                    <w:sz w:val="20"/>
                                    <w:szCs w:val="20"/>
                                  </w:rPr>
                                  <w:t xml:space="preserve"> be </w:t>
                                </w:r>
                                <w:r w:rsidR="00416D75">
                                  <w:rPr>
                                    <w:rFonts w:ascii="Trebuchet MS" w:hAnsi="Trebuchet MS"/>
                                    <w:sz w:val="20"/>
                                    <w:szCs w:val="20"/>
                                  </w:rPr>
                                  <w:t xml:space="preserve">identified </w:t>
                                </w:r>
                                <w:r w:rsidR="009643F7">
                                  <w:rPr>
                                    <w:rFonts w:ascii="Trebuchet MS" w:hAnsi="Trebuchet MS"/>
                                    <w:sz w:val="20"/>
                                    <w:szCs w:val="20"/>
                                  </w:rPr>
                                  <w:t>by the S</w:t>
                                </w:r>
                                <w:r w:rsidR="00384A56">
                                  <w:rPr>
                                    <w:rFonts w:ascii="Trebuchet MS" w:hAnsi="Trebuchet MS"/>
                                    <w:sz w:val="20"/>
                                    <w:szCs w:val="20"/>
                                  </w:rPr>
                                  <w:t xml:space="preserve">enior </w:t>
                                </w:r>
                                <w:r w:rsidR="00F61E05">
                                  <w:rPr>
                                    <w:rFonts w:ascii="Trebuchet MS" w:hAnsi="Trebuchet MS"/>
                                    <w:sz w:val="20"/>
                                    <w:szCs w:val="20"/>
                                  </w:rPr>
                                  <w:t>R</w:t>
                                </w:r>
                                <w:r w:rsidR="00384A56">
                                  <w:rPr>
                                    <w:rFonts w:ascii="Trebuchet MS" w:hAnsi="Trebuchet MS"/>
                                    <w:sz w:val="20"/>
                                    <w:szCs w:val="20"/>
                                  </w:rPr>
                                  <w:t>esponsible Officer</w:t>
                                </w:r>
                                <w:r w:rsidR="009643F7">
                                  <w:rPr>
                                    <w:rFonts w:ascii="Trebuchet MS" w:hAnsi="Trebuchet MS"/>
                                    <w:sz w:val="20"/>
                                    <w:szCs w:val="20"/>
                                  </w:rPr>
                                  <w:t xml:space="preserve"> </w:t>
                                </w:r>
                                <w:r w:rsidR="005A781B">
                                  <w:rPr>
                                    <w:rFonts w:ascii="Trebuchet MS" w:hAnsi="Trebuchet MS"/>
                                    <w:sz w:val="20"/>
                                    <w:szCs w:val="20"/>
                                  </w:rPr>
                                  <w:t>supported by the P</w:t>
                                </w:r>
                                <w:r w:rsidR="00F61E05">
                                  <w:rPr>
                                    <w:rFonts w:ascii="Trebuchet MS" w:hAnsi="Trebuchet MS"/>
                                    <w:sz w:val="20"/>
                                    <w:szCs w:val="20"/>
                                  </w:rPr>
                                  <w:t xml:space="preserve">erformance </w:t>
                                </w:r>
                                <w:r w:rsidR="007168D5">
                                  <w:rPr>
                                    <w:rFonts w:ascii="Trebuchet MS" w:hAnsi="Trebuchet MS"/>
                                    <w:sz w:val="20"/>
                                    <w:szCs w:val="20"/>
                                  </w:rPr>
                                  <w:t>M</w:t>
                                </w:r>
                                <w:r w:rsidR="00F61E05">
                                  <w:rPr>
                                    <w:rFonts w:ascii="Trebuchet MS" w:hAnsi="Trebuchet MS"/>
                                    <w:sz w:val="20"/>
                                    <w:szCs w:val="20"/>
                                  </w:rPr>
                                  <w:t xml:space="preserve">anagement Office (PMO). The  </w:t>
                                </w:r>
                                <w:r w:rsidRPr="007168D5" w:rsidR="007168D5">
                                  <w:rPr>
                                    <w:rFonts w:ascii="Trebuchet MS" w:hAnsi="Trebuchet MS"/>
                                    <w:sz w:val="20"/>
                                    <w:szCs w:val="20"/>
                                  </w:rPr>
                                  <w:t>‘</w:t>
                                </w:r>
                                <w:r w:rsidRPr="007168D5" w:rsidR="00607151">
                                  <w:rPr>
                                    <w:rFonts w:ascii="Trebuchet MS" w:hAnsi="Trebuchet MS"/>
                                    <w:sz w:val="20"/>
                                    <w:szCs w:val="20"/>
                                  </w:rPr>
                                  <w:t xml:space="preserve">Risk Management for Projects and Programmes </w:t>
                                </w:r>
                                <w:r w:rsidRPr="007168D5" w:rsidR="007168D5">
                                  <w:rPr>
                                    <w:rFonts w:ascii="Trebuchet MS" w:hAnsi="Trebuchet MS"/>
                                    <w:sz w:val="20"/>
                                    <w:szCs w:val="20"/>
                                  </w:rPr>
                                  <w:t>G</w:t>
                                </w:r>
                                <w:r w:rsidRPr="007168D5" w:rsidR="00607151">
                                  <w:rPr>
                                    <w:rFonts w:ascii="Trebuchet MS" w:hAnsi="Trebuchet MS"/>
                                    <w:sz w:val="20"/>
                                    <w:szCs w:val="20"/>
                                  </w:rPr>
                                  <w:t>uidance</w:t>
                                </w:r>
                                <w:r w:rsidRPr="007168D5" w:rsidR="007168D5">
                                  <w:rPr>
                                    <w:rFonts w:ascii="Trebuchet MS" w:hAnsi="Trebuchet MS"/>
                                    <w:sz w:val="20"/>
                                    <w:szCs w:val="20"/>
                                  </w:rPr>
                                  <w:t>’</w:t>
                                </w:r>
                                <w:r w:rsidRPr="007168D5" w:rsidR="00607151">
                                  <w:rPr>
                                    <w:rFonts w:ascii="Trebuchet MS" w:hAnsi="Trebuchet MS"/>
                                    <w:sz w:val="20"/>
                                    <w:szCs w:val="20"/>
                                  </w:rPr>
                                  <w:t xml:space="preserve"> </w:t>
                                </w:r>
                                <w:r w:rsidRPr="007168D5" w:rsidR="005A781B">
                                  <w:rPr>
                                    <w:rFonts w:ascii="Trebuchet MS" w:hAnsi="Trebuchet MS"/>
                                    <w:sz w:val="20"/>
                                    <w:szCs w:val="20"/>
                                  </w:rPr>
                                  <w:t>should be consulted for management of these risks</w:t>
                                </w:r>
                                <w:r w:rsidR="00542038">
                                  <w:rPr>
                                    <w:rFonts w:ascii="Trebuchet MS" w:hAnsi="Trebuchet MS"/>
                                    <w:sz w:val="20"/>
                                    <w:szCs w:val="20"/>
                                  </w:rPr>
                                  <w:t xml:space="preserve"> </w:t>
                                </w:r>
                                <w:hyperlink w:history="1" r:id="rId24">
                                  <w:r w:rsidRPr="007168D5" w:rsidR="007168D5">
                                    <w:rPr>
                                      <w:color w:val="0000FF"/>
                                      <w:u w:val="single"/>
                                    </w:rPr>
                                    <w:t>Risk Management | Reading</w:t>
                                  </w:r>
                                </w:hyperlink>
                                <w:r w:rsidR="00996793">
                                  <w:rPr>
                                    <w:color w:val="0000FF"/>
                                    <w:u w:val="single"/>
                                  </w:rPr>
                                  <w:t xml:space="preserve"> </w:t>
                                </w:r>
                                <w:r w:rsidR="008E3EF5">
                                  <w:rPr>
                                    <w:rFonts w:ascii="Trebuchet MS" w:hAnsi="Trebuchet MS"/>
                                    <w:sz w:val="20"/>
                                    <w:szCs w:val="20"/>
                                  </w:rPr>
                                  <w:t>Specific</w:t>
                                </w:r>
                                <w:r w:rsidR="008713C3">
                                  <w:rPr>
                                    <w:rFonts w:ascii="Trebuchet MS" w:hAnsi="Trebuchet MS"/>
                                    <w:sz w:val="20"/>
                                    <w:szCs w:val="20"/>
                                  </w:rPr>
                                  <w:t xml:space="preserve"> risks such as health and safety risks</w:t>
                                </w:r>
                                <w:r w:rsidR="00B665B2">
                                  <w:rPr>
                                    <w:rFonts w:ascii="Trebuchet MS" w:hAnsi="Trebuchet MS"/>
                                    <w:sz w:val="20"/>
                                    <w:szCs w:val="20"/>
                                  </w:rPr>
                                  <w:t xml:space="preserve">, </w:t>
                                </w:r>
                                <w:r w:rsidR="00831103">
                                  <w:rPr>
                                    <w:rFonts w:ascii="Trebuchet MS" w:hAnsi="Trebuchet MS"/>
                                    <w:sz w:val="20"/>
                                    <w:szCs w:val="20"/>
                                  </w:rPr>
                                  <w:t>building risks</w:t>
                                </w:r>
                                <w:r w:rsidR="00B665B2">
                                  <w:rPr>
                                    <w:rFonts w:ascii="Trebuchet MS" w:hAnsi="Trebuchet MS"/>
                                    <w:sz w:val="20"/>
                                    <w:szCs w:val="20"/>
                                  </w:rPr>
                                  <w:t xml:space="preserve">, </w:t>
                                </w:r>
                                <w:r w:rsidR="00915764">
                                  <w:rPr>
                                    <w:rFonts w:ascii="Trebuchet MS" w:hAnsi="Trebuchet MS"/>
                                    <w:sz w:val="20"/>
                                    <w:szCs w:val="20"/>
                                  </w:rPr>
                                  <w:t xml:space="preserve">policy risk etc may be identified separately </w:t>
                                </w:r>
                                <w:r w:rsidR="00070DD6">
                                  <w:rPr>
                                    <w:rFonts w:ascii="Trebuchet MS" w:hAnsi="Trebuchet MS"/>
                                    <w:sz w:val="20"/>
                                    <w:szCs w:val="20"/>
                                  </w:rPr>
                                  <w:t>and should be fed into service</w:t>
                                </w:r>
                                <w:r w:rsidR="008E3EF5">
                                  <w:rPr>
                                    <w:rFonts w:ascii="Trebuchet MS" w:hAnsi="Trebuchet MS"/>
                                    <w:sz w:val="20"/>
                                    <w:szCs w:val="20"/>
                                  </w:rPr>
                                  <w:t xml:space="preserve">, project or directorate risk </w:t>
                                </w:r>
                                <w:r w:rsidR="008A5E50">
                                  <w:rPr>
                                    <w:rFonts w:ascii="Trebuchet MS" w:hAnsi="Trebuchet MS"/>
                                    <w:sz w:val="20"/>
                                    <w:szCs w:val="20"/>
                                  </w:rPr>
                                  <w:t>registers.</w:t>
                                </w:r>
                              </w:p>
                              <w:p w:rsidR="00AF7E75" w:rsidP="00F1111F" w:rsidRDefault="00AF7E75" w14:paraId="37D28588" w14:textId="77777777">
                                <w:pPr>
                                  <w:jc w:val="both"/>
                                  <w:rPr>
                                    <w:rFonts w:ascii="Trebuchet MS" w:hAnsi="Trebuchet MS"/>
                                    <w:sz w:val="20"/>
                                    <w:szCs w:val="20"/>
                                  </w:rPr>
                                </w:pPr>
                              </w:p>
                              <w:p w:rsidRPr="0020187C" w:rsidR="00AF7E75" w:rsidP="00F1111F" w:rsidRDefault="00AF7E75" w14:paraId="150742AA" w14:textId="77777777">
                                <w:pPr>
                                  <w:jc w:val="both"/>
                                  <w:rPr>
                                    <w:rFonts w:ascii="Trebuchet MS" w:hAnsi="Trebuchet MS"/>
                                    <w:sz w:val="20"/>
                                    <w:szCs w:val="20"/>
                                  </w:rPr>
                                </w:pPr>
                              </w:p>
                              <w:p w:rsidR="00CC4991" w:rsidP="005B591B" w:rsidRDefault="00CC4991" w14:paraId="45598073" w14:textId="77777777">
                                <w:pPr>
                                  <w:jc w:val="both"/>
                                  <w:rPr>
                                    <w:rFonts w:ascii="Trebuchet MS" w:hAnsi="Trebuchet MS"/>
                                    <w:b/>
                                    <w:bCs/>
                                    <w:color w:val="660066"/>
                                    <w:sz w:val="28"/>
                                    <w:szCs w:val="28"/>
                                  </w:rPr>
                                </w:pPr>
                              </w:p>
                              <w:p w:rsidR="00CC4991" w:rsidP="00EA6D4A" w:rsidRDefault="00CC4991" w14:paraId="15A18AC1" w14:textId="77777777"/>
                            </w:txbxContent>
                          </wps:txbx>
                          <wps:bodyPr rot="0" vert="horz" wrap="square" lIns="91440" tIns="45720" rIns="91440" bIns="45720" anchor="t" anchorCtr="0">
                            <a:noAutofit/>
                          </wps:bodyPr>
                        </wps:wsp>
                        <wps:wsp>
                          <wps:cNvPr id="18" name="Straight Arrow Connector 18"/>
                          <wps:cNvCnPr/>
                          <wps:spPr>
                            <a:xfrm>
                              <a:off x="2997246" y="3139050"/>
                              <a:ext cx="393404" cy="0"/>
                            </a:xfrm>
                            <a:prstGeom prst="straightConnector1">
                              <a:avLst/>
                            </a:prstGeom>
                            <a:noFill/>
                            <a:ln w="50800" cap="flat" cmpd="sng" algn="ctr">
                              <a:solidFill>
                                <a:srgbClr val="002060"/>
                              </a:solidFill>
                              <a:prstDash val="solid"/>
                              <a:miter lim="800000"/>
                              <a:headEnd type="triangle"/>
                              <a:tailEnd type="triangle"/>
                            </a:ln>
                            <a:effectLst/>
                          </wps:spPr>
                          <wps:bodyPr/>
                        </wps:wsp>
                        <wps:wsp>
                          <wps:cNvPr id="2" name="Text Box 2"/>
                          <wps:cNvSpPr txBox="1">
                            <a:spLocks noChangeArrowheads="1"/>
                          </wps:cNvSpPr>
                          <wps:spPr bwMode="auto">
                            <a:xfrm>
                              <a:off x="0" y="3657600"/>
                              <a:ext cx="3136265" cy="1841500"/>
                            </a:xfrm>
                            <a:prstGeom prst="rect">
                              <a:avLst/>
                            </a:prstGeom>
                            <a:solidFill>
                              <a:srgbClr val="CC99FF">
                                <a:alpha val="33000"/>
                              </a:srgbClr>
                            </a:solidFill>
                            <a:ln w="9525">
                              <a:solidFill>
                                <a:srgbClr val="000000"/>
                              </a:solidFill>
                              <a:miter lim="800000"/>
                              <a:headEnd/>
                              <a:tailEnd/>
                            </a:ln>
                          </wps:spPr>
                          <wps:txbx>
                            <w:txbxContent>
                              <w:p w:rsidR="002D4403" w:rsidP="002D4403" w:rsidRDefault="002D4403" w14:paraId="24FB96C1" w14:textId="353818A6">
                                <w:pPr>
                                  <w:rPr>
                                    <w:rFonts w:ascii="Trebuchet MS" w:hAnsi="Trebuchet MS"/>
                                    <w:b/>
                                    <w:bCs/>
                                    <w:color w:val="660066"/>
                                    <w:sz w:val="28"/>
                                    <w:szCs w:val="28"/>
                                  </w:rPr>
                                </w:pPr>
                                <w:r>
                                  <w:rPr>
                                    <w:rFonts w:ascii="Trebuchet MS" w:hAnsi="Trebuchet MS"/>
                                    <w:b/>
                                    <w:bCs/>
                                    <w:color w:val="660066"/>
                                    <w:sz w:val="28"/>
                                    <w:szCs w:val="28"/>
                                  </w:rPr>
                                  <w:t>Service</w:t>
                                </w:r>
                                <w:r w:rsidRPr="00C436B2">
                                  <w:rPr>
                                    <w:rFonts w:ascii="Trebuchet MS" w:hAnsi="Trebuchet MS"/>
                                    <w:b/>
                                    <w:bCs/>
                                    <w:color w:val="660066"/>
                                    <w:sz w:val="28"/>
                                    <w:szCs w:val="28"/>
                                  </w:rPr>
                                  <w:t xml:space="preserve"> </w:t>
                                </w:r>
                                <w:r w:rsidR="005A7C2E">
                                  <w:rPr>
                                    <w:rFonts w:ascii="Trebuchet MS" w:hAnsi="Trebuchet MS"/>
                                    <w:b/>
                                    <w:bCs/>
                                    <w:color w:val="660066"/>
                                    <w:sz w:val="28"/>
                                    <w:szCs w:val="28"/>
                                  </w:rPr>
                                  <w:t xml:space="preserve">Plan </w:t>
                                </w:r>
                                <w:r w:rsidRPr="00C436B2">
                                  <w:rPr>
                                    <w:rFonts w:ascii="Trebuchet MS" w:hAnsi="Trebuchet MS"/>
                                    <w:b/>
                                    <w:bCs/>
                                    <w:color w:val="660066"/>
                                    <w:sz w:val="28"/>
                                    <w:szCs w:val="28"/>
                                  </w:rPr>
                                  <w:t>Risk Register</w:t>
                                </w:r>
                              </w:p>
                              <w:p w:rsidRPr="0020187C" w:rsidR="002D4403" w:rsidP="00F1111F" w:rsidRDefault="002D4403" w14:paraId="62D32BD3" w14:textId="7D750466">
                                <w:pPr>
                                  <w:jc w:val="both"/>
                                  <w:rPr>
                                    <w:rFonts w:ascii="Trebuchet MS" w:hAnsi="Trebuchet MS"/>
                                    <w:sz w:val="20"/>
                                    <w:szCs w:val="20"/>
                                  </w:rPr>
                                </w:pPr>
                                <w:r>
                                  <w:rPr>
                                    <w:rFonts w:ascii="Trebuchet MS" w:hAnsi="Trebuchet MS"/>
                                    <w:sz w:val="20"/>
                                    <w:szCs w:val="20"/>
                                  </w:rPr>
                                  <w:t>Service</w:t>
                                </w:r>
                                <w:r w:rsidRPr="0020187C">
                                  <w:rPr>
                                    <w:rFonts w:ascii="Trebuchet MS" w:hAnsi="Trebuchet MS"/>
                                    <w:sz w:val="20"/>
                                    <w:szCs w:val="20"/>
                                  </w:rPr>
                                  <w:t xml:space="preserve"> </w:t>
                                </w:r>
                                <w:r w:rsidR="005A7C2E">
                                  <w:rPr>
                                    <w:rFonts w:ascii="Trebuchet MS" w:hAnsi="Trebuchet MS"/>
                                    <w:sz w:val="20"/>
                                    <w:szCs w:val="20"/>
                                  </w:rPr>
                                  <w:t xml:space="preserve">plan </w:t>
                                </w:r>
                                <w:r w:rsidRPr="0020187C">
                                  <w:rPr>
                                    <w:rFonts w:ascii="Trebuchet MS" w:hAnsi="Trebuchet MS"/>
                                    <w:sz w:val="20"/>
                                    <w:szCs w:val="20"/>
                                  </w:rPr>
                                  <w:t xml:space="preserve">risks are those that required the attention of the respective </w:t>
                                </w:r>
                                <w:r>
                                  <w:rPr>
                                    <w:rFonts w:ascii="Trebuchet MS" w:hAnsi="Trebuchet MS"/>
                                    <w:sz w:val="20"/>
                                    <w:szCs w:val="20"/>
                                  </w:rPr>
                                  <w:t xml:space="preserve">Service </w:t>
                                </w:r>
                                <w:r w:rsidRPr="0020187C">
                                  <w:rPr>
                                    <w:rFonts w:ascii="Trebuchet MS" w:hAnsi="Trebuchet MS"/>
                                    <w:sz w:val="20"/>
                                    <w:szCs w:val="20"/>
                                  </w:rPr>
                                  <w:t xml:space="preserve">Team, over seen by the individual </w:t>
                                </w:r>
                                <w:r>
                                  <w:rPr>
                                    <w:rFonts w:ascii="Trebuchet MS" w:hAnsi="Trebuchet MS"/>
                                    <w:sz w:val="20"/>
                                    <w:szCs w:val="20"/>
                                  </w:rPr>
                                  <w:t xml:space="preserve">Assistant </w:t>
                                </w:r>
                                <w:r w:rsidRPr="0020187C">
                                  <w:rPr>
                                    <w:rFonts w:ascii="Trebuchet MS" w:hAnsi="Trebuchet MS"/>
                                    <w:sz w:val="20"/>
                                    <w:szCs w:val="20"/>
                                  </w:rPr>
                                  <w:t>Director.</w:t>
                                </w:r>
                              </w:p>
                              <w:p w:rsidR="002D4403" w:rsidP="002D4403" w:rsidRDefault="002D4403" w14:paraId="295ADAA9" w14:textId="18D020FA">
                                <w:pPr>
                                  <w:rPr>
                                    <w:rFonts w:ascii="Trebuchet MS" w:hAnsi="Trebuchet MS"/>
                                    <w:b/>
                                    <w:bCs/>
                                    <w:color w:val="660066"/>
                                    <w:sz w:val="28"/>
                                    <w:szCs w:val="28"/>
                                  </w:rPr>
                                </w:pPr>
                                <w:r>
                                  <w:rPr>
                                    <w:rFonts w:ascii="Trebuchet MS" w:hAnsi="Trebuchet MS"/>
                                    <w:sz w:val="20"/>
                                    <w:szCs w:val="20"/>
                                  </w:rPr>
                                  <w:t>Service</w:t>
                                </w:r>
                                <w:r w:rsidRPr="0020187C">
                                  <w:rPr>
                                    <w:rFonts w:ascii="Trebuchet MS" w:hAnsi="Trebuchet MS"/>
                                    <w:sz w:val="20"/>
                                    <w:szCs w:val="20"/>
                                  </w:rPr>
                                  <w:t xml:space="preserve"> risks may be local versions of the corporate</w:t>
                                </w:r>
                                <w:r>
                                  <w:rPr>
                                    <w:rFonts w:ascii="Trebuchet MS" w:hAnsi="Trebuchet MS"/>
                                    <w:sz w:val="20"/>
                                    <w:szCs w:val="20"/>
                                  </w:rPr>
                                  <w:t>, directorate</w:t>
                                </w:r>
                                <w:r w:rsidRPr="0020187C">
                                  <w:rPr>
                                    <w:rFonts w:ascii="Trebuchet MS" w:hAnsi="Trebuchet MS"/>
                                    <w:sz w:val="20"/>
                                    <w:szCs w:val="20"/>
                                  </w:rPr>
                                  <w:t xml:space="preserve"> </w:t>
                                </w:r>
                                <w:r>
                                  <w:rPr>
                                    <w:rFonts w:ascii="Trebuchet MS" w:hAnsi="Trebuchet MS"/>
                                    <w:sz w:val="20"/>
                                    <w:szCs w:val="20"/>
                                  </w:rPr>
                                  <w:t xml:space="preserve">or project </w:t>
                                </w:r>
                                <w:r w:rsidRPr="0020187C">
                                  <w:rPr>
                                    <w:rFonts w:ascii="Trebuchet MS" w:hAnsi="Trebuchet MS"/>
                                    <w:sz w:val="20"/>
                                    <w:szCs w:val="20"/>
                                  </w:rPr>
                                  <w:t xml:space="preserve">risks i.e., budget or information governance specifying in more specific terms how the </w:t>
                                </w:r>
                                <w:r>
                                  <w:rPr>
                                    <w:rFonts w:ascii="Trebuchet MS" w:hAnsi="Trebuchet MS"/>
                                    <w:sz w:val="20"/>
                                    <w:szCs w:val="20"/>
                                  </w:rPr>
                                  <w:t>service and teams</w:t>
                                </w:r>
                                <w:r w:rsidRPr="0020187C">
                                  <w:rPr>
                                    <w:rFonts w:ascii="Trebuchet MS" w:hAnsi="Trebuchet MS"/>
                                    <w:sz w:val="20"/>
                                    <w:szCs w:val="20"/>
                                  </w:rPr>
                                  <w:t xml:space="preserve"> will manage the risk as it relates to services. </w:t>
                                </w:r>
                              </w:p>
                              <w:p w:rsidR="002D4403" w:rsidP="002D4403" w:rsidRDefault="002D4403" w14:paraId="1D834E14" w14:textId="77777777"/>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w14:anchorId="2FDE6CEB">
              <v:group id="Group 21" style="position:absolute;margin-left:-6.25pt;margin-top:17.55pt;width:492.1pt;height:433pt;z-index:251657227;mso-position-horizontal-relative:text;mso-position-vertical-relative:text;mso-width-relative:margin;mso-height-relative:margin" coordsize="62496,54991" o:spid="_x0000_s1030" w14:anchorId="398A74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">
                <v:shapetype id="_x0000_t32" coordsize="21600,21600" o:oned="t" filled="f" o:spt="32" path="m,l21600,21600e">
                  <v:path fillok="f" arrowok="t" o:connecttype="none"/>
                  <o:lock v:ext="edit" shapetype="t"/>
                </v:shapetype>
                <v:shape id="Straight Arrow Connector 11" style="position:absolute;left:27813;top:32512;width:0;height:5416;visibility:visible;mso-wrap-style:square" o:spid="_x0000_s1031" strokecolor="#002060"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">
                  <v:stroke joinstyle="miter" startarrow="block" endarrow="block"/>
                </v:shape>
                <v:group id="Group 20" style="position:absolute;width:62496;height:54991" coordsize="62496,54991" o:spid="_x0000_s1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Text Box 2" style="position:absolute;left:33058;width:29438;height:19905;visibility:visible;mso-wrap-style:square;v-text-anchor:top" o:spid="_x0000_s1033" fillcolor="#c9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">
                    <v:fill opacity="9766f"/>
                    <v:textbox>
                      <w:txbxContent>
                        <w:p w:rsidRPr="003E2DD3" w:rsidR="0020187C" w:rsidP="0020187C" w:rsidRDefault="006D62A7" w14:paraId="39C37490" w14:textId="63368253">
                          <w:pPr>
                            <w:rPr>
                              <w:rFonts w:ascii="Trebuchet MS" w:hAnsi="Trebuchet MS"/>
                              <w:b/>
                              <w:bCs/>
                              <w:color w:val="660066"/>
                              <w:sz w:val="28"/>
                              <w:szCs w:val="28"/>
                            </w:rPr>
                          </w:pPr>
                          <w:r>
                            <w:rPr>
                              <w:rFonts w:ascii="Trebuchet MS" w:hAnsi="Trebuchet MS"/>
                              <w:b/>
                              <w:bCs/>
                              <w:color w:val="660066"/>
                              <w:sz w:val="28"/>
                              <w:szCs w:val="28"/>
                            </w:rPr>
                            <w:t>Temporary</w:t>
                          </w:r>
                          <w:r w:rsidRPr="003E2DD3" w:rsidR="0020187C">
                            <w:rPr>
                              <w:rFonts w:ascii="Trebuchet MS" w:hAnsi="Trebuchet MS"/>
                              <w:b/>
                              <w:bCs/>
                              <w:color w:val="660066"/>
                              <w:sz w:val="28"/>
                              <w:szCs w:val="28"/>
                            </w:rPr>
                            <w:t xml:space="preserve"> Risk Registers</w:t>
                          </w:r>
                        </w:p>
                        <w:p w:rsidRPr="0020187C" w:rsidR="00CC4991" w:rsidP="00F1111F" w:rsidRDefault="00CC4991" w14:paraId="5FB796B9" w14:textId="333A3A4E">
                          <w:pPr>
                            <w:jc w:val="both"/>
                            <w:rPr>
                              <w:rFonts w:ascii="Trebuchet MS" w:hAnsi="Trebuchet MS"/>
                              <w:sz w:val="20"/>
                              <w:szCs w:val="20"/>
                            </w:rPr>
                          </w:pPr>
                          <w:r w:rsidRPr="0020187C">
                            <w:rPr>
                              <w:rFonts w:ascii="Trebuchet MS" w:hAnsi="Trebuchet MS"/>
                              <w:sz w:val="20"/>
                              <w:szCs w:val="20"/>
                            </w:rPr>
                            <w:t xml:space="preserve">There may be circumstances where strategic specific </w:t>
                          </w:r>
                          <w:r w:rsidR="00B0384C">
                            <w:rPr>
                              <w:rFonts w:ascii="Trebuchet MS" w:hAnsi="Trebuchet MS"/>
                              <w:sz w:val="20"/>
                              <w:szCs w:val="20"/>
                            </w:rPr>
                            <w:t>initiatives</w:t>
                          </w:r>
                          <w:r w:rsidRPr="0020187C" w:rsidR="00B0384C">
                            <w:rPr>
                              <w:rFonts w:ascii="Trebuchet MS" w:hAnsi="Trebuchet MS"/>
                              <w:sz w:val="20"/>
                              <w:szCs w:val="20"/>
                            </w:rPr>
                            <w:t xml:space="preserve"> </w:t>
                          </w:r>
                          <w:r w:rsidRPr="0020187C">
                            <w:rPr>
                              <w:rFonts w:ascii="Trebuchet MS" w:hAnsi="Trebuchet MS"/>
                              <w:sz w:val="20"/>
                              <w:szCs w:val="20"/>
                            </w:rPr>
                            <w:t>require risk registers i.e</w:t>
                          </w:r>
                          <w:r w:rsidRPr="0020187C" w:rsidR="0000195C">
                            <w:rPr>
                              <w:rFonts w:ascii="Trebuchet MS" w:hAnsi="Trebuchet MS"/>
                              <w:sz w:val="20"/>
                              <w:szCs w:val="20"/>
                            </w:rPr>
                            <w:t>.,</w:t>
                          </w:r>
                          <w:r w:rsidRPr="0020187C">
                            <w:rPr>
                              <w:rFonts w:ascii="Trebuchet MS" w:hAnsi="Trebuchet MS"/>
                              <w:sz w:val="20"/>
                              <w:szCs w:val="20"/>
                            </w:rPr>
                            <w:t xml:space="preserve"> COVID, Ukraine refugees etc.</w:t>
                          </w:r>
                          <w:r w:rsidRPr="0020187C" w:rsidR="006E7533">
                            <w:rPr>
                              <w:rFonts w:ascii="Trebuchet MS" w:hAnsi="Trebuchet MS"/>
                              <w:sz w:val="20"/>
                              <w:szCs w:val="20"/>
                            </w:rPr>
                            <w:t xml:space="preserve"> </w:t>
                          </w:r>
                          <w:r w:rsidRPr="0020187C">
                            <w:rPr>
                              <w:rFonts w:ascii="Trebuchet MS" w:hAnsi="Trebuchet MS"/>
                              <w:sz w:val="20"/>
                              <w:szCs w:val="20"/>
                            </w:rPr>
                            <w:t xml:space="preserve">These should only be set up when the </w:t>
                          </w:r>
                          <w:r w:rsidR="00B0384C">
                            <w:rPr>
                              <w:rFonts w:ascii="Trebuchet MS" w:hAnsi="Trebuchet MS"/>
                              <w:sz w:val="20"/>
                              <w:szCs w:val="20"/>
                            </w:rPr>
                            <w:t>initiative</w:t>
                          </w:r>
                          <w:r w:rsidRPr="0020187C" w:rsidR="00B0384C">
                            <w:rPr>
                              <w:rFonts w:ascii="Trebuchet MS" w:hAnsi="Trebuchet MS"/>
                              <w:sz w:val="20"/>
                              <w:szCs w:val="20"/>
                            </w:rPr>
                            <w:t xml:space="preserve"> </w:t>
                          </w:r>
                          <w:r w:rsidRPr="0020187C">
                            <w:rPr>
                              <w:rFonts w:ascii="Trebuchet MS" w:hAnsi="Trebuchet MS"/>
                              <w:sz w:val="20"/>
                              <w:szCs w:val="20"/>
                            </w:rPr>
                            <w:t>is complex</w:t>
                          </w:r>
                          <w:r w:rsidR="00B0384C">
                            <w:rPr>
                              <w:rFonts w:ascii="Trebuchet MS" w:hAnsi="Trebuchet MS"/>
                              <w:sz w:val="20"/>
                              <w:szCs w:val="20"/>
                            </w:rPr>
                            <w:t xml:space="preserve"> It is likely that the Strategic Risk register would have a single, overarching risk for the </w:t>
                          </w:r>
                          <w:r w:rsidR="003C1876">
                            <w:rPr>
                              <w:rFonts w:ascii="Trebuchet MS" w:hAnsi="Trebuchet MS"/>
                              <w:sz w:val="20"/>
                              <w:szCs w:val="20"/>
                            </w:rPr>
                            <w:t>initiative</w:t>
                          </w:r>
                          <w:r w:rsidRPr="0020187C">
                            <w:rPr>
                              <w:rFonts w:ascii="Trebuchet MS" w:hAnsi="Trebuchet MS"/>
                              <w:sz w:val="20"/>
                              <w:szCs w:val="20"/>
                            </w:rPr>
                            <w:t>.</w:t>
                          </w:r>
                        </w:p>
                        <w:p w:rsidRPr="0020187C" w:rsidR="00CC4991" w:rsidP="00F1111F" w:rsidRDefault="00CC4991" w14:paraId="12E00331" w14:textId="77777777">
                          <w:pPr>
                            <w:jc w:val="both"/>
                            <w:rPr>
                              <w:rFonts w:ascii="Trebuchet MS" w:hAnsi="Trebuchet MS"/>
                              <w:sz w:val="20"/>
                              <w:szCs w:val="20"/>
                            </w:rPr>
                          </w:pPr>
                          <w:r w:rsidRPr="0020187C">
                            <w:rPr>
                              <w:rFonts w:ascii="Trebuchet MS" w:hAnsi="Trebuchet MS"/>
                              <w:sz w:val="20"/>
                              <w:szCs w:val="20"/>
                            </w:rPr>
                            <w:t>Strategic Project Risk Registers should only be generated with the approval of C</w:t>
                          </w:r>
                          <w:r w:rsidRPr="0020187C" w:rsidR="00980523">
                            <w:rPr>
                              <w:rFonts w:ascii="Trebuchet MS" w:hAnsi="Trebuchet MS"/>
                              <w:sz w:val="20"/>
                              <w:szCs w:val="20"/>
                            </w:rPr>
                            <w:t xml:space="preserve">orporate </w:t>
                          </w:r>
                          <w:r w:rsidRPr="0020187C">
                            <w:rPr>
                              <w:rFonts w:ascii="Trebuchet MS" w:hAnsi="Trebuchet MS"/>
                              <w:sz w:val="20"/>
                              <w:szCs w:val="20"/>
                            </w:rPr>
                            <w:t>M</w:t>
                          </w:r>
                          <w:r w:rsidRPr="0020187C" w:rsidR="00980523">
                            <w:rPr>
                              <w:rFonts w:ascii="Trebuchet MS" w:hAnsi="Trebuchet MS"/>
                              <w:sz w:val="20"/>
                              <w:szCs w:val="20"/>
                            </w:rPr>
                            <w:t xml:space="preserve">anagement </w:t>
                          </w:r>
                          <w:r w:rsidRPr="0020187C">
                            <w:rPr>
                              <w:rFonts w:ascii="Trebuchet MS" w:hAnsi="Trebuchet MS"/>
                              <w:sz w:val="20"/>
                              <w:szCs w:val="20"/>
                            </w:rPr>
                            <w:t>T</w:t>
                          </w:r>
                          <w:r w:rsidRPr="0020187C" w:rsidR="00980523">
                            <w:rPr>
                              <w:rFonts w:ascii="Trebuchet MS" w:hAnsi="Trebuchet MS"/>
                              <w:sz w:val="20"/>
                              <w:szCs w:val="20"/>
                            </w:rPr>
                            <w:t>eam</w:t>
                          </w:r>
                          <w:r w:rsidRPr="0020187C">
                            <w:rPr>
                              <w:rFonts w:ascii="Trebuchet MS" w:hAnsi="Trebuchet MS"/>
                              <w:sz w:val="20"/>
                              <w:szCs w:val="20"/>
                            </w:rPr>
                            <w:t>.</w:t>
                          </w:r>
                        </w:p>
                        <w:p w:rsidR="00CC4991" w:rsidP="002E59DC" w:rsidRDefault="00CC4991" w14:paraId="6A05A809" w14:textId="62423BB9"/>
                      </w:txbxContent>
                    </v:textbox>
                  </v:shape>
                  <v:shape id="Text Box 2" style="position:absolute;width:31362;height:13716;visibility:visible;mso-wrap-style:square;v-text-anchor:top" o:spid="_x0000_s1034" fillcolor="#c9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">
                    <v:fill opacity="21588f"/>
                    <v:textbox>
                      <w:txbxContent>
                        <w:p w:rsidRPr="00C436B2" w:rsidR="00CC4991" w:rsidP="0027305F" w:rsidRDefault="00CC4991" w14:paraId="7D9A6B54" w14:textId="3A70106C">
                          <w:pPr>
                            <w:rPr>
                              <w:rFonts w:ascii="Trebuchet MS" w:hAnsi="Trebuchet MS"/>
                              <w:b/>
                              <w:bCs/>
                              <w:color w:val="660066"/>
                              <w:sz w:val="28"/>
                              <w:szCs w:val="28"/>
                            </w:rPr>
                          </w:pPr>
                          <w:r>
                            <w:rPr>
                              <w:rFonts w:ascii="Trebuchet MS" w:hAnsi="Trebuchet MS"/>
                              <w:b/>
                              <w:bCs/>
                              <w:color w:val="660066"/>
                              <w:sz w:val="28"/>
                              <w:szCs w:val="28"/>
                            </w:rPr>
                            <w:t xml:space="preserve">Strategic </w:t>
                          </w:r>
                          <w:r w:rsidRPr="00C436B2">
                            <w:rPr>
                              <w:rFonts w:ascii="Trebuchet MS" w:hAnsi="Trebuchet MS"/>
                              <w:b/>
                              <w:bCs/>
                              <w:color w:val="660066"/>
                              <w:sz w:val="28"/>
                              <w:szCs w:val="28"/>
                            </w:rPr>
                            <w:t>Risk Register</w:t>
                          </w:r>
                        </w:p>
                        <w:p w:rsidR="00CC4991" w:rsidP="00F1111F" w:rsidRDefault="00CC4991" w14:paraId="077D3915" w14:textId="6CAF1857">
                          <w:pPr>
                            <w:jc w:val="both"/>
                            <w:rPr>
                              <w:rFonts w:ascii="Trebuchet MS" w:hAnsi="Trebuchet MS"/>
                              <w:sz w:val="24"/>
                              <w:szCs w:val="24"/>
                            </w:rPr>
                          </w:pPr>
                          <w:r w:rsidRPr="0020187C">
                            <w:rPr>
                              <w:rFonts w:ascii="Trebuchet MS" w:hAnsi="Trebuchet MS"/>
                              <w:sz w:val="20"/>
                              <w:szCs w:val="20"/>
                            </w:rPr>
                            <w:t>Strategic risks are those of significant, strategic</w:t>
                          </w:r>
                          <w:r w:rsidRPr="0020187C" w:rsidR="0000195C">
                            <w:rPr>
                              <w:rFonts w:ascii="Trebuchet MS" w:hAnsi="Trebuchet MS"/>
                              <w:sz w:val="20"/>
                              <w:szCs w:val="20"/>
                            </w:rPr>
                            <w:t>,</w:t>
                          </w:r>
                          <w:r w:rsidRPr="0020187C">
                            <w:rPr>
                              <w:rFonts w:ascii="Trebuchet MS" w:hAnsi="Trebuchet MS"/>
                              <w:sz w:val="20"/>
                              <w:szCs w:val="20"/>
                            </w:rPr>
                            <w:t xml:space="preserve"> and cross cutting importance that require attention from the councils most senior managers and elected members</w:t>
                          </w:r>
                          <w:r>
                            <w:rPr>
                              <w:rFonts w:ascii="Trebuchet MS" w:hAnsi="Trebuchet MS"/>
                              <w:sz w:val="24"/>
                              <w:szCs w:val="24"/>
                            </w:rPr>
                            <w:t xml:space="preserve">. </w:t>
                          </w:r>
                        </w:p>
                        <w:p w:rsidR="00CC4991" w:rsidRDefault="00CC4991" w14:paraId="5A39BBE3" w14:textId="58EDEB7D"/>
                      </w:txbxContent>
                    </v:textbox>
                  </v:shape>
                  <v:shape id="Straight Arrow Connector 16" style="position:absolute;left:27871;top:11705;width:0;height:5423;visibility:visible;mso-wrap-style:square" o:spid="_x0000_s1035" strokecolor="#002060"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">
                    <v:stroke joinstyle="miter" startarrow="block" endarrow="block"/>
                  </v:shape>
                  <v:shape id="Straight Arrow Connector 17" style="position:absolute;left:29964;top:3745;width:3934;height:0;visibility:visible;mso-wrap-style:square" o:spid="_x0000_s1036" strokecolor="#002060"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">
                    <v:stroke joinstyle="miter" startarrow="block" endarrow="block"/>
                  </v:shape>
                  <v:shape id="Text Box 2" style="position:absolute;top:14841;width:31362;height:20066;visibility:visible;mso-wrap-style:square;v-text-anchor:top" o:spid="_x0000_s1037" fillcolor="#c9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">
                    <v:fill opacity="21588f"/>
                    <v:textbox>
                      <w:txbxContent>
                        <w:p w:rsidR="00CC4991" w:rsidP="002E59DC" w:rsidRDefault="00CC4991" w14:paraId="72728CCB" w14:textId="1EA3DC38">
                          <w:pPr>
                            <w:rPr>
                              <w:rFonts w:ascii="Trebuchet MS" w:hAnsi="Trebuchet MS"/>
                              <w:b/>
                              <w:bCs/>
                              <w:color w:val="660066"/>
                              <w:sz w:val="28"/>
                              <w:szCs w:val="28"/>
                            </w:rPr>
                          </w:pPr>
                          <w:r>
                            <w:rPr>
                              <w:rFonts w:ascii="Trebuchet MS" w:hAnsi="Trebuchet MS"/>
                              <w:b/>
                              <w:bCs/>
                              <w:color w:val="660066"/>
                              <w:sz w:val="28"/>
                              <w:szCs w:val="28"/>
                            </w:rPr>
                            <w:t>Di</w:t>
                          </w:r>
                          <w:r w:rsidRPr="00C436B2">
                            <w:rPr>
                              <w:rFonts w:ascii="Trebuchet MS" w:hAnsi="Trebuchet MS"/>
                              <w:b/>
                              <w:bCs/>
                              <w:color w:val="660066"/>
                              <w:sz w:val="28"/>
                              <w:szCs w:val="28"/>
                            </w:rPr>
                            <w:t>rectorate Risk Register</w:t>
                          </w:r>
                        </w:p>
                        <w:p w:rsidRPr="0020187C" w:rsidR="00CC4991" w:rsidP="00F1111F" w:rsidRDefault="00CC4991" w14:paraId="063FF176" w14:textId="77777777">
                          <w:pPr>
                            <w:jc w:val="both"/>
                            <w:rPr>
                              <w:rFonts w:ascii="Trebuchet MS" w:hAnsi="Trebuchet MS"/>
                              <w:sz w:val="20"/>
                              <w:szCs w:val="20"/>
                            </w:rPr>
                          </w:pPr>
                          <w:r w:rsidRPr="0020187C">
                            <w:rPr>
                              <w:rFonts w:ascii="Trebuchet MS" w:hAnsi="Trebuchet MS"/>
                              <w:sz w:val="20"/>
                              <w:szCs w:val="20"/>
                            </w:rPr>
                            <w:t>Directorate risks are those that required the attention of the respective Directorate Management Team, over seen by the individual Director.</w:t>
                          </w:r>
                        </w:p>
                        <w:p w:rsidRPr="0020187C" w:rsidR="00CC4991" w:rsidP="00F1111F" w:rsidRDefault="00CC4991" w14:paraId="4BAFD913" w14:textId="1D83C4AB">
                          <w:pPr>
                            <w:jc w:val="both"/>
                            <w:rPr>
                              <w:rFonts w:ascii="Trebuchet MS" w:hAnsi="Trebuchet MS"/>
                              <w:sz w:val="20"/>
                              <w:szCs w:val="20"/>
                            </w:rPr>
                          </w:pPr>
                          <w:r w:rsidRPr="0020187C">
                            <w:rPr>
                              <w:rFonts w:ascii="Trebuchet MS" w:hAnsi="Trebuchet MS"/>
                              <w:sz w:val="20"/>
                              <w:szCs w:val="20"/>
                            </w:rPr>
                            <w:t>Directorate risks may be local versions of the corporate risks i.e</w:t>
                          </w:r>
                          <w:r w:rsidRPr="0020187C" w:rsidR="0000195C">
                            <w:rPr>
                              <w:rFonts w:ascii="Trebuchet MS" w:hAnsi="Trebuchet MS"/>
                              <w:sz w:val="20"/>
                              <w:szCs w:val="20"/>
                            </w:rPr>
                            <w:t>.,</w:t>
                          </w:r>
                          <w:r w:rsidRPr="0020187C">
                            <w:rPr>
                              <w:rFonts w:ascii="Trebuchet MS" w:hAnsi="Trebuchet MS"/>
                              <w:sz w:val="20"/>
                              <w:szCs w:val="20"/>
                            </w:rPr>
                            <w:t xml:space="preserve"> directorate budget or information governance specifying in more specific terms how the directorate will manage the risk as it relates to services. </w:t>
                          </w:r>
                        </w:p>
                        <w:p w:rsidR="00CC4991" w:rsidP="002E59DC" w:rsidRDefault="00CC4991" w14:paraId="41C8F396" w14:textId="400878D0">
                          <w:pPr>
                            <w:rPr>
                              <w:rFonts w:ascii="Trebuchet MS" w:hAnsi="Trebuchet MS"/>
                              <w:b/>
                              <w:bCs/>
                              <w:color w:val="660066"/>
                              <w:sz w:val="28"/>
                              <w:szCs w:val="28"/>
                            </w:rPr>
                          </w:pPr>
                        </w:p>
                        <w:p w:rsidR="00CC4991" w:rsidP="002E59DC" w:rsidRDefault="00CC4991" w14:paraId="72A3D3EC" w14:textId="77777777"/>
                      </w:txbxContent>
                    </v:textbox>
                  </v:shape>
                  <v:shape id="Text Box 2" style="position:absolute;left:33053;top:24196;width:29432;height:22955;visibility:visible;mso-wrap-style:square;v-text-anchor:top" o:spid="_x0000_s1038" fillcolor="#c9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">
                    <v:fill opacity="9766f"/>
                    <v:textbox>
                      <w:txbxContent>
                        <w:p w:rsidRPr="0092252E" w:rsidR="00CC4991" w:rsidP="00EA6D4A" w:rsidRDefault="00CC4991" w14:paraId="6B17B1CA" w14:textId="24B36419">
                          <w:pPr>
                            <w:rPr>
                              <w:rFonts w:ascii="Trebuchet MS" w:hAnsi="Trebuchet MS"/>
                              <w:b/>
                              <w:bCs/>
                              <w:color w:val="660066"/>
                              <w:sz w:val="24"/>
                              <w:szCs w:val="24"/>
                            </w:rPr>
                          </w:pPr>
                          <w:r w:rsidRPr="0092252E">
                            <w:rPr>
                              <w:rFonts w:ascii="Trebuchet MS" w:hAnsi="Trebuchet MS"/>
                              <w:b/>
                              <w:bCs/>
                              <w:color w:val="660066"/>
                              <w:sz w:val="24"/>
                              <w:szCs w:val="24"/>
                            </w:rPr>
                            <w:t>Project</w:t>
                          </w:r>
                          <w:r w:rsidR="008713C3">
                            <w:rPr>
                              <w:rFonts w:ascii="Trebuchet MS" w:hAnsi="Trebuchet MS"/>
                              <w:b/>
                              <w:bCs/>
                              <w:color w:val="660066"/>
                              <w:sz w:val="24"/>
                              <w:szCs w:val="24"/>
                            </w:rPr>
                            <w:t>/</w:t>
                          </w:r>
                          <w:r w:rsidR="003C1876">
                            <w:rPr>
                              <w:rFonts w:ascii="Trebuchet MS" w:hAnsi="Trebuchet MS"/>
                              <w:b/>
                              <w:bCs/>
                              <w:color w:val="660066"/>
                              <w:sz w:val="24"/>
                              <w:szCs w:val="24"/>
                            </w:rPr>
                            <w:t>Programme</w:t>
                          </w:r>
                          <w:r w:rsidR="008713C3">
                            <w:rPr>
                              <w:rFonts w:ascii="Trebuchet MS" w:hAnsi="Trebuchet MS"/>
                              <w:b/>
                              <w:bCs/>
                              <w:color w:val="660066"/>
                              <w:sz w:val="24"/>
                              <w:szCs w:val="24"/>
                            </w:rPr>
                            <w:t>/ Specific</w:t>
                          </w:r>
                          <w:r w:rsidR="003C1876">
                            <w:rPr>
                              <w:rFonts w:ascii="Trebuchet MS" w:hAnsi="Trebuchet MS"/>
                              <w:b/>
                              <w:bCs/>
                              <w:color w:val="660066"/>
                              <w:sz w:val="24"/>
                              <w:szCs w:val="24"/>
                            </w:rPr>
                            <w:t xml:space="preserve"> </w:t>
                          </w:r>
                          <w:r w:rsidRPr="0092252E">
                            <w:rPr>
                              <w:rFonts w:ascii="Trebuchet MS" w:hAnsi="Trebuchet MS"/>
                              <w:b/>
                              <w:bCs/>
                              <w:color w:val="660066"/>
                              <w:sz w:val="24"/>
                              <w:szCs w:val="24"/>
                            </w:rPr>
                            <w:t>Risk Registe</w:t>
                          </w:r>
                          <w:r w:rsidR="009952CC">
                            <w:rPr>
                              <w:rFonts w:ascii="Trebuchet MS" w:hAnsi="Trebuchet MS"/>
                              <w:b/>
                              <w:bCs/>
                              <w:color w:val="660066"/>
                              <w:sz w:val="24"/>
                              <w:szCs w:val="24"/>
                            </w:rPr>
                            <w:t>r</w:t>
                          </w:r>
                          <w:r w:rsidR="008713C3">
                            <w:rPr>
                              <w:rFonts w:ascii="Trebuchet MS" w:hAnsi="Trebuchet MS"/>
                              <w:b/>
                              <w:bCs/>
                              <w:color w:val="660066"/>
                              <w:sz w:val="24"/>
                              <w:szCs w:val="24"/>
                            </w:rPr>
                            <w:t>s</w:t>
                          </w:r>
                        </w:p>
                        <w:p w:rsidR="008713C3" w:rsidP="00F1111F" w:rsidRDefault="006A53BD" w14:paraId="44419BD7" w14:textId="7301A96C">
                          <w:pPr>
                            <w:jc w:val="both"/>
                            <w:rPr>
                              <w:rFonts w:ascii="Trebuchet MS" w:hAnsi="Trebuchet MS"/>
                              <w:sz w:val="20"/>
                              <w:szCs w:val="20"/>
                            </w:rPr>
                          </w:pPr>
                          <w:r>
                            <w:rPr>
                              <w:rFonts w:ascii="Trebuchet MS" w:hAnsi="Trebuchet MS"/>
                              <w:sz w:val="20"/>
                              <w:szCs w:val="20"/>
                            </w:rPr>
                            <w:t>Project</w:t>
                          </w:r>
                          <w:r w:rsidR="009643F7">
                            <w:rPr>
                              <w:rFonts w:ascii="Trebuchet MS" w:hAnsi="Trebuchet MS"/>
                              <w:sz w:val="20"/>
                              <w:szCs w:val="20"/>
                            </w:rPr>
                            <w:t xml:space="preserve"> and programme</w:t>
                          </w:r>
                          <w:r>
                            <w:rPr>
                              <w:rFonts w:ascii="Trebuchet MS" w:hAnsi="Trebuchet MS"/>
                              <w:sz w:val="20"/>
                              <w:szCs w:val="20"/>
                            </w:rPr>
                            <w:t xml:space="preserve"> risks </w:t>
                          </w:r>
                          <w:r w:rsidR="00416D75">
                            <w:rPr>
                              <w:rFonts w:ascii="Trebuchet MS" w:hAnsi="Trebuchet MS"/>
                              <w:sz w:val="20"/>
                              <w:szCs w:val="20"/>
                            </w:rPr>
                            <w:t>will</w:t>
                          </w:r>
                          <w:r>
                            <w:rPr>
                              <w:rFonts w:ascii="Trebuchet MS" w:hAnsi="Trebuchet MS"/>
                              <w:sz w:val="20"/>
                              <w:szCs w:val="20"/>
                            </w:rPr>
                            <w:t xml:space="preserve"> be </w:t>
                          </w:r>
                          <w:r w:rsidR="00416D75">
                            <w:rPr>
                              <w:rFonts w:ascii="Trebuchet MS" w:hAnsi="Trebuchet MS"/>
                              <w:sz w:val="20"/>
                              <w:szCs w:val="20"/>
                            </w:rPr>
                            <w:t xml:space="preserve">identified </w:t>
                          </w:r>
                          <w:r w:rsidR="009643F7">
                            <w:rPr>
                              <w:rFonts w:ascii="Trebuchet MS" w:hAnsi="Trebuchet MS"/>
                              <w:sz w:val="20"/>
                              <w:szCs w:val="20"/>
                            </w:rPr>
                            <w:t>by the S</w:t>
                          </w:r>
                          <w:r w:rsidR="00384A56">
                            <w:rPr>
                              <w:rFonts w:ascii="Trebuchet MS" w:hAnsi="Trebuchet MS"/>
                              <w:sz w:val="20"/>
                              <w:szCs w:val="20"/>
                            </w:rPr>
                            <w:t xml:space="preserve">enior </w:t>
                          </w:r>
                          <w:r w:rsidR="00F61E05">
                            <w:rPr>
                              <w:rFonts w:ascii="Trebuchet MS" w:hAnsi="Trebuchet MS"/>
                              <w:sz w:val="20"/>
                              <w:szCs w:val="20"/>
                            </w:rPr>
                            <w:t>R</w:t>
                          </w:r>
                          <w:r w:rsidR="00384A56">
                            <w:rPr>
                              <w:rFonts w:ascii="Trebuchet MS" w:hAnsi="Trebuchet MS"/>
                              <w:sz w:val="20"/>
                              <w:szCs w:val="20"/>
                            </w:rPr>
                            <w:t>esponsible Officer</w:t>
                          </w:r>
                          <w:r w:rsidR="009643F7">
                            <w:rPr>
                              <w:rFonts w:ascii="Trebuchet MS" w:hAnsi="Trebuchet MS"/>
                              <w:sz w:val="20"/>
                              <w:szCs w:val="20"/>
                            </w:rPr>
                            <w:t xml:space="preserve"> </w:t>
                          </w:r>
                          <w:r w:rsidR="005A781B">
                            <w:rPr>
                              <w:rFonts w:ascii="Trebuchet MS" w:hAnsi="Trebuchet MS"/>
                              <w:sz w:val="20"/>
                              <w:szCs w:val="20"/>
                            </w:rPr>
                            <w:t>supported by the P</w:t>
                          </w:r>
                          <w:r w:rsidR="00F61E05">
                            <w:rPr>
                              <w:rFonts w:ascii="Trebuchet MS" w:hAnsi="Trebuchet MS"/>
                              <w:sz w:val="20"/>
                              <w:szCs w:val="20"/>
                            </w:rPr>
                            <w:t xml:space="preserve">erformance </w:t>
                          </w:r>
                          <w:r w:rsidR="007168D5">
                            <w:rPr>
                              <w:rFonts w:ascii="Trebuchet MS" w:hAnsi="Trebuchet MS"/>
                              <w:sz w:val="20"/>
                              <w:szCs w:val="20"/>
                            </w:rPr>
                            <w:t>M</w:t>
                          </w:r>
                          <w:r w:rsidR="00F61E05">
                            <w:rPr>
                              <w:rFonts w:ascii="Trebuchet MS" w:hAnsi="Trebuchet MS"/>
                              <w:sz w:val="20"/>
                              <w:szCs w:val="20"/>
                            </w:rPr>
                            <w:t xml:space="preserve">anagement Office (PMO). The  </w:t>
                          </w:r>
                          <w:r w:rsidRPr="007168D5" w:rsidR="007168D5">
                            <w:rPr>
                              <w:rFonts w:ascii="Trebuchet MS" w:hAnsi="Trebuchet MS"/>
                              <w:sz w:val="20"/>
                              <w:szCs w:val="20"/>
                            </w:rPr>
                            <w:t>‘</w:t>
                          </w:r>
                          <w:r w:rsidRPr="007168D5" w:rsidR="00607151">
                            <w:rPr>
                              <w:rFonts w:ascii="Trebuchet MS" w:hAnsi="Trebuchet MS"/>
                              <w:sz w:val="20"/>
                              <w:szCs w:val="20"/>
                            </w:rPr>
                            <w:t xml:space="preserve">Risk Management for Projects and Programmes </w:t>
                          </w:r>
                          <w:r w:rsidRPr="007168D5" w:rsidR="007168D5">
                            <w:rPr>
                              <w:rFonts w:ascii="Trebuchet MS" w:hAnsi="Trebuchet MS"/>
                              <w:sz w:val="20"/>
                              <w:szCs w:val="20"/>
                            </w:rPr>
                            <w:t>G</w:t>
                          </w:r>
                          <w:r w:rsidRPr="007168D5" w:rsidR="00607151">
                            <w:rPr>
                              <w:rFonts w:ascii="Trebuchet MS" w:hAnsi="Trebuchet MS"/>
                              <w:sz w:val="20"/>
                              <w:szCs w:val="20"/>
                            </w:rPr>
                            <w:t>uidance</w:t>
                          </w:r>
                          <w:r w:rsidRPr="007168D5" w:rsidR="007168D5">
                            <w:rPr>
                              <w:rFonts w:ascii="Trebuchet MS" w:hAnsi="Trebuchet MS"/>
                              <w:sz w:val="20"/>
                              <w:szCs w:val="20"/>
                            </w:rPr>
                            <w:t>’</w:t>
                          </w:r>
                          <w:r w:rsidRPr="007168D5" w:rsidR="00607151">
                            <w:rPr>
                              <w:rFonts w:ascii="Trebuchet MS" w:hAnsi="Trebuchet MS"/>
                              <w:sz w:val="20"/>
                              <w:szCs w:val="20"/>
                            </w:rPr>
                            <w:t xml:space="preserve"> </w:t>
                          </w:r>
                          <w:r w:rsidRPr="007168D5" w:rsidR="005A781B">
                            <w:rPr>
                              <w:rFonts w:ascii="Trebuchet MS" w:hAnsi="Trebuchet MS"/>
                              <w:sz w:val="20"/>
                              <w:szCs w:val="20"/>
                            </w:rPr>
                            <w:t>should be consulted for management of these risks</w:t>
                          </w:r>
                          <w:r w:rsidR="00542038">
                            <w:rPr>
                              <w:rFonts w:ascii="Trebuchet MS" w:hAnsi="Trebuchet MS"/>
                              <w:sz w:val="20"/>
                              <w:szCs w:val="20"/>
                            </w:rPr>
                            <w:t xml:space="preserve"> </w:t>
                          </w:r>
                          <w:hyperlink w:history="1" r:id="rId25">
                            <w:r w:rsidRPr="007168D5" w:rsidR="007168D5">
                              <w:rPr>
                                <w:color w:val="0000FF"/>
                                <w:u w:val="single"/>
                              </w:rPr>
                              <w:t>Risk Management | Reading</w:t>
                            </w:r>
                          </w:hyperlink>
                          <w:r w:rsidR="00996793">
                            <w:rPr>
                              <w:color w:val="0000FF"/>
                              <w:u w:val="single"/>
                            </w:rPr>
                            <w:t xml:space="preserve"> </w:t>
                          </w:r>
                          <w:r w:rsidR="008E3EF5">
                            <w:rPr>
                              <w:rFonts w:ascii="Trebuchet MS" w:hAnsi="Trebuchet MS"/>
                              <w:sz w:val="20"/>
                              <w:szCs w:val="20"/>
                            </w:rPr>
                            <w:t>Specific</w:t>
                          </w:r>
                          <w:r w:rsidR="008713C3">
                            <w:rPr>
                              <w:rFonts w:ascii="Trebuchet MS" w:hAnsi="Trebuchet MS"/>
                              <w:sz w:val="20"/>
                              <w:szCs w:val="20"/>
                            </w:rPr>
                            <w:t xml:space="preserve"> risks such as health and safety risks</w:t>
                          </w:r>
                          <w:r w:rsidR="00B665B2">
                            <w:rPr>
                              <w:rFonts w:ascii="Trebuchet MS" w:hAnsi="Trebuchet MS"/>
                              <w:sz w:val="20"/>
                              <w:szCs w:val="20"/>
                            </w:rPr>
                            <w:t xml:space="preserve">, </w:t>
                          </w:r>
                          <w:r w:rsidR="00831103">
                            <w:rPr>
                              <w:rFonts w:ascii="Trebuchet MS" w:hAnsi="Trebuchet MS"/>
                              <w:sz w:val="20"/>
                              <w:szCs w:val="20"/>
                            </w:rPr>
                            <w:t>building risks</w:t>
                          </w:r>
                          <w:r w:rsidR="00B665B2">
                            <w:rPr>
                              <w:rFonts w:ascii="Trebuchet MS" w:hAnsi="Trebuchet MS"/>
                              <w:sz w:val="20"/>
                              <w:szCs w:val="20"/>
                            </w:rPr>
                            <w:t xml:space="preserve">, </w:t>
                          </w:r>
                          <w:r w:rsidR="00915764">
                            <w:rPr>
                              <w:rFonts w:ascii="Trebuchet MS" w:hAnsi="Trebuchet MS"/>
                              <w:sz w:val="20"/>
                              <w:szCs w:val="20"/>
                            </w:rPr>
                            <w:t xml:space="preserve">policy risk etc may be identified separately </w:t>
                          </w:r>
                          <w:r w:rsidR="00070DD6">
                            <w:rPr>
                              <w:rFonts w:ascii="Trebuchet MS" w:hAnsi="Trebuchet MS"/>
                              <w:sz w:val="20"/>
                              <w:szCs w:val="20"/>
                            </w:rPr>
                            <w:t>and should be fed into service</w:t>
                          </w:r>
                          <w:r w:rsidR="008E3EF5">
                            <w:rPr>
                              <w:rFonts w:ascii="Trebuchet MS" w:hAnsi="Trebuchet MS"/>
                              <w:sz w:val="20"/>
                              <w:szCs w:val="20"/>
                            </w:rPr>
                            <w:t xml:space="preserve">, project or directorate risk </w:t>
                          </w:r>
                          <w:r w:rsidR="008A5E50">
                            <w:rPr>
                              <w:rFonts w:ascii="Trebuchet MS" w:hAnsi="Trebuchet MS"/>
                              <w:sz w:val="20"/>
                              <w:szCs w:val="20"/>
                            </w:rPr>
                            <w:t>registers.</w:t>
                          </w:r>
                        </w:p>
                        <w:p w:rsidR="00AF7E75" w:rsidP="00F1111F" w:rsidRDefault="00AF7E75" w14:paraId="0D0B940D" w14:textId="77777777">
                          <w:pPr>
                            <w:jc w:val="both"/>
                            <w:rPr>
                              <w:rFonts w:ascii="Trebuchet MS" w:hAnsi="Trebuchet MS"/>
                              <w:sz w:val="20"/>
                              <w:szCs w:val="20"/>
                            </w:rPr>
                          </w:pPr>
                        </w:p>
                        <w:p w:rsidRPr="0020187C" w:rsidR="00AF7E75" w:rsidP="00F1111F" w:rsidRDefault="00AF7E75" w14:paraId="0E27B00A" w14:textId="77777777">
                          <w:pPr>
                            <w:jc w:val="both"/>
                            <w:rPr>
                              <w:rFonts w:ascii="Trebuchet MS" w:hAnsi="Trebuchet MS"/>
                              <w:sz w:val="20"/>
                              <w:szCs w:val="20"/>
                            </w:rPr>
                          </w:pPr>
                        </w:p>
                        <w:p w:rsidR="00CC4991" w:rsidP="005B591B" w:rsidRDefault="00CC4991" w14:paraId="60061E4C" w14:textId="77777777">
                          <w:pPr>
                            <w:jc w:val="both"/>
                            <w:rPr>
                              <w:rFonts w:ascii="Trebuchet MS" w:hAnsi="Trebuchet MS"/>
                              <w:b/>
                              <w:bCs/>
                              <w:color w:val="660066"/>
                              <w:sz w:val="28"/>
                              <w:szCs w:val="28"/>
                            </w:rPr>
                          </w:pPr>
                        </w:p>
                        <w:p w:rsidR="00CC4991" w:rsidP="00EA6D4A" w:rsidRDefault="00CC4991" w14:paraId="44EAFD9C" w14:textId="77777777"/>
                      </w:txbxContent>
                    </v:textbox>
                  </v:shape>
                  <v:shape id="Straight Arrow Connector 18" style="position:absolute;left:29972;top:31390;width:3934;height:0;visibility:visible;mso-wrap-style:square" o:spid="_x0000_s1039" strokecolor="#002060"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">
                    <v:stroke joinstyle="miter" startarrow="block" endarrow="block"/>
                  </v:shape>
                  <v:shape id="Text Box 2" style="position:absolute;top:36576;width:31362;height:18415;visibility:visible;mso-wrap-style:square;v-text-anchor:top" o:spid="_x0000_s1040" fillcolor="#c9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">
                    <v:fill opacity="21588f"/>
                    <v:textbox>
                      <w:txbxContent>
                        <w:p w:rsidR="002D4403" w:rsidP="002D4403" w:rsidRDefault="002D4403" w14:paraId="14F6AE16" w14:textId="353818A6">
                          <w:pPr>
                            <w:rPr>
                              <w:rFonts w:ascii="Trebuchet MS" w:hAnsi="Trebuchet MS"/>
                              <w:b/>
                              <w:bCs/>
                              <w:color w:val="660066"/>
                              <w:sz w:val="28"/>
                              <w:szCs w:val="28"/>
                            </w:rPr>
                          </w:pPr>
                          <w:r>
                            <w:rPr>
                              <w:rFonts w:ascii="Trebuchet MS" w:hAnsi="Trebuchet MS"/>
                              <w:b/>
                              <w:bCs/>
                              <w:color w:val="660066"/>
                              <w:sz w:val="28"/>
                              <w:szCs w:val="28"/>
                            </w:rPr>
                            <w:t>Service</w:t>
                          </w:r>
                          <w:r w:rsidRPr="00C436B2">
                            <w:rPr>
                              <w:rFonts w:ascii="Trebuchet MS" w:hAnsi="Trebuchet MS"/>
                              <w:b/>
                              <w:bCs/>
                              <w:color w:val="660066"/>
                              <w:sz w:val="28"/>
                              <w:szCs w:val="28"/>
                            </w:rPr>
                            <w:t xml:space="preserve"> </w:t>
                          </w:r>
                          <w:r w:rsidR="005A7C2E">
                            <w:rPr>
                              <w:rFonts w:ascii="Trebuchet MS" w:hAnsi="Trebuchet MS"/>
                              <w:b/>
                              <w:bCs/>
                              <w:color w:val="660066"/>
                              <w:sz w:val="28"/>
                              <w:szCs w:val="28"/>
                            </w:rPr>
                            <w:t xml:space="preserve">Plan </w:t>
                          </w:r>
                          <w:r w:rsidRPr="00C436B2">
                            <w:rPr>
                              <w:rFonts w:ascii="Trebuchet MS" w:hAnsi="Trebuchet MS"/>
                              <w:b/>
                              <w:bCs/>
                              <w:color w:val="660066"/>
                              <w:sz w:val="28"/>
                              <w:szCs w:val="28"/>
                            </w:rPr>
                            <w:t>Risk Register</w:t>
                          </w:r>
                        </w:p>
                        <w:p w:rsidRPr="0020187C" w:rsidR="002D4403" w:rsidP="00F1111F" w:rsidRDefault="002D4403" w14:paraId="361448BC" w14:textId="7D750466">
                          <w:pPr>
                            <w:jc w:val="both"/>
                            <w:rPr>
                              <w:rFonts w:ascii="Trebuchet MS" w:hAnsi="Trebuchet MS"/>
                              <w:sz w:val="20"/>
                              <w:szCs w:val="20"/>
                            </w:rPr>
                          </w:pPr>
                          <w:r>
                            <w:rPr>
                              <w:rFonts w:ascii="Trebuchet MS" w:hAnsi="Trebuchet MS"/>
                              <w:sz w:val="20"/>
                              <w:szCs w:val="20"/>
                            </w:rPr>
                            <w:t>Service</w:t>
                          </w:r>
                          <w:r w:rsidRPr="0020187C">
                            <w:rPr>
                              <w:rFonts w:ascii="Trebuchet MS" w:hAnsi="Trebuchet MS"/>
                              <w:sz w:val="20"/>
                              <w:szCs w:val="20"/>
                            </w:rPr>
                            <w:t xml:space="preserve"> </w:t>
                          </w:r>
                          <w:r w:rsidR="005A7C2E">
                            <w:rPr>
                              <w:rFonts w:ascii="Trebuchet MS" w:hAnsi="Trebuchet MS"/>
                              <w:sz w:val="20"/>
                              <w:szCs w:val="20"/>
                            </w:rPr>
                            <w:t xml:space="preserve">plan </w:t>
                          </w:r>
                          <w:r w:rsidRPr="0020187C">
                            <w:rPr>
                              <w:rFonts w:ascii="Trebuchet MS" w:hAnsi="Trebuchet MS"/>
                              <w:sz w:val="20"/>
                              <w:szCs w:val="20"/>
                            </w:rPr>
                            <w:t xml:space="preserve">risks are those that required the attention of the respective </w:t>
                          </w:r>
                          <w:r>
                            <w:rPr>
                              <w:rFonts w:ascii="Trebuchet MS" w:hAnsi="Trebuchet MS"/>
                              <w:sz w:val="20"/>
                              <w:szCs w:val="20"/>
                            </w:rPr>
                            <w:t xml:space="preserve">Service </w:t>
                          </w:r>
                          <w:r w:rsidRPr="0020187C">
                            <w:rPr>
                              <w:rFonts w:ascii="Trebuchet MS" w:hAnsi="Trebuchet MS"/>
                              <w:sz w:val="20"/>
                              <w:szCs w:val="20"/>
                            </w:rPr>
                            <w:t xml:space="preserve">Team, over seen by the individual </w:t>
                          </w:r>
                          <w:r>
                            <w:rPr>
                              <w:rFonts w:ascii="Trebuchet MS" w:hAnsi="Trebuchet MS"/>
                              <w:sz w:val="20"/>
                              <w:szCs w:val="20"/>
                            </w:rPr>
                            <w:t xml:space="preserve">Assistant </w:t>
                          </w:r>
                          <w:r w:rsidRPr="0020187C">
                            <w:rPr>
                              <w:rFonts w:ascii="Trebuchet MS" w:hAnsi="Trebuchet MS"/>
                              <w:sz w:val="20"/>
                              <w:szCs w:val="20"/>
                            </w:rPr>
                            <w:t>Director.</w:t>
                          </w:r>
                        </w:p>
                        <w:p w:rsidR="002D4403" w:rsidP="002D4403" w:rsidRDefault="002D4403" w14:paraId="41E3E02C" w14:textId="18D020FA">
                          <w:pPr>
                            <w:rPr>
                              <w:rFonts w:ascii="Trebuchet MS" w:hAnsi="Trebuchet MS"/>
                              <w:b/>
                              <w:bCs/>
                              <w:color w:val="660066"/>
                              <w:sz w:val="28"/>
                              <w:szCs w:val="28"/>
                            </w:rPr>
                          </w:pPr>
                          <w:r>
                            <w:rPr>
                              <w:rFonts w:ascii="Trebuchet MS" w:hAnsi="Trebuchet MS"/>
                              <w:sz w:val="20"/>
                              <w:szCs w:val="20"/>
                            </w:rPr>
                            <w:t>Service</w:t>
                          </w:r>
                          <w:r w:rsidRPr="0020187C">
                            <w:rPr>
                              <w:rFonts w:ascii="Trebuchet MS" w:hAnsi="Trebuchet MS"/>
                              <w:sz w:val="20"/>
                              <w:szCs w:val="20"/>
                            </w:rPr>
                            <w:t xml:space="preserve"> risks may be local versions of the corporate</w:t>
                          </w:r>
                          <w:r>
                            <w:rPr>
                              <w:rFonts w:ascii="Trebuchet MS" w:hAnsi="Trebuchet MS"/>
                              <w:sz w:val="20"/>
                              <w:szCs w:val="20"/>
                            </w:rPr>
                            <w:t>, directorate</w:t>
                          </w:r>
                          <w:r w:rsidRPr="0020187C">
                            <w:rPr>
                              <w:rFonts w:ascii="Trebuchet MS" w:hAnsi="Trebuchet MS"/>
                              <w:sz w:val="20"/>
                              <w:szCs w:val="20"/>
                            </w:rPr>
                            <w:t xml:space="preserve"> </w:t>
                          </w:r>
                          <w:r>
                            <w:rPr>
                              <w:rFonts w:ascii="Trebuchet MS" w:hAnsi="Trebuchet MS"/>
                              <w:sz w:val="20"/>
                              <w:szCs w:val="20"/>
                            </w:rPr>
                            <w:t xml:space="preserve">or project </w:t>
                          </w:r>
                          <w:r w:rsidRPr="0020187C">
                            <w:rPr>
                              <w:rFonts w:ascii="Trebuchet MS" w:hAnsi="Trebuchet MS"/>
                              <w:sz w:val="20"/>
                              <w:szCs w:val="20"/>
                            </w:rPr>
                            <w:t xml:space="preserve">risks i.e., budget or information governance specifying in more specific terms how the </w:t>
                          </w:r>
                          <w:r>
                            <w:rPr>
                              <w:rFonts w:ascii="Trebuchet MS" w:hAnsi="Trebuchet MS"/>
                              <w:sz w:val="20"/>
                              <w:szCs w:val="20"/>
                            </w:rPr>
                            <w:t>service and teams</w:t>
                          </w:r>
                          <w:r w:rsidRPr="0020187C">
                            <w:rPr>
                              <w:rFonts w:ascii="Trebuchet MS" w:hAnsi="Trebuchet MS"/>
                              <w:sz w:val="20"/>
                              <w:szCs w:val="20"/>
                            </w:rPr>
                            <w:t xml:space="preserve"> will manage the risk as it relates to services. </w:t>
                          </w:r>
                        </w:p>
                        <w:p w:rsidR="002D4403" w:rsidP="002D4403" w:rsidRDefault="002D4403" w14:paraId="4B94D5A5" w14:textId="77777777"/>
                      </w:txbxContent>
                    </v:textbox>
                  </v:shape>
                </v:group>
              </v:group>
            </w:pict>
          </mc:Fallback>
        </mc:AlternateContent>
      </w:r>
      <w:r w:rsidR="00E42D7D">
        <w:rPr>
          <w:rFonts w:ascii="Trebuchet MS" w:hAnsi="Trebuchet MS"/>
          <w:sz w:val="24"/>
          <w:szCs w:val="24"/>
        </w:rPr>
        <w:t xml:space="preserve">There are </w:t>
      </w:r>
      <w:r w:rsidR="002D4403">
        <w:rPr>
          <w:rFonts w:ascii="Trebuchet MS" w:hAnsi="Trebuchet MS"/>
          <w:sz w:val="24"/>
          <w:szCs w:val="24"/>
        </w:rPr>
        <w:t xml:space="preserve">five </w:t>
      </w:r>
      <w:r w:rsidR="00E42D7D">
        <w:rPr>
          <w:rFonts w:ascii="Trebuchet MS" w:hAnsi="Trebuchet MS"/>
          <w:sz w:val="24"/>
          <w:szCs w:val="24"/>
        </w:rPr>
        <w:t>types of risk registers operated within R</w:t>
      </w:r>
      <w:r w:rsidR="007F07C6">
        <w:rPr>
          <w:rFonts w:ascii="Trebuchet MS" w:hAnsi="Trebuchet MS"/>
          <w:sz w:val="24"/>
          <w:szCs w:val="24"/>
        </w:rPr>
        <w:t xml:space="preserve">eading </w:t>
      </w:r>
      <w:r w:rsidR="00E42D7D">
        <w:rPr>
          <w:rFonts w:ascii="Trebuchet MS" w:hAnsi="Trebuchet MS"/>
          <w:sz w:val="24"/>
          <w:szCs w:val="24"/>
        </w:rPr>
        <w:t>B</w:t>
      </w:r>
      <w:r w:rsidR="007F07C6">
        <w:rPr>
          <w:rFonts w:ascii="Trebuchet MS" w:hAnsi="Trebuchet MS"/>
          <w:sz w:val="24"/>
          <w:szCs w:val="24"/>
        </w:rPr>
        <w:t xml:space="preserve">orough </w:t>
      </w:r>
      <w:r w:rsidR="00E42D7D">
        <w:rPr>
          <w:rFonts w:ascii="Trebuchet MS" w:hAnsi="Trebuchet MS"/>
          <w:sz w:val="24"/>
          <w:szCs w:val="24"/>
        </w:rPr>
        <w:t>C</w:t>
      </w:r>
      <w:r w:rsidR="007F07C6">
        <w:rPr>
          <w:rFonts w:ascii="Trebuchet MS" w:hAnsi="Trebuchet MS"/>
          <w:sz w:val="24"/>
          <w:szCs w:val="24"/>
        </w:rPr>
        <w:t>ouncil</w:t>
      </w:r>
    </w:p>
    <w:p w:rsidR="002D4403" w:rsidP="00E86E0A" w:rsidRDefault="002D4403" w14:paraId="0AB991FA" w14:textId="623CE083">
      <w:pPr>
        <w:rPr>
          <w:rFonts w:ascii="Trebuchet MS" w:hAnsi="Trebuchet MS"/>
          <w:sz w:val="24"/>
          <w:szCs w:val="24"/>
        </w:rPr>
      </w:pPr>
    </w:p>
    <w:p w:rsidR="002D4403" w:rsidP="00E86E0A" w:rsidRDefault="002D4403" w14:paraId="03DA0DA3" w14:textId="340F82E9">
      <w:pPr>
        <w:rPr>
          <w:rFonts w:ascii="Trebuchet MS" w:hAnsi="Trebuchet MS"/>
          <w:b/>
          <w:bCs/>
          <w:color w:val="660066"/>
          <w:sz w:val="32"/>
          <w:szCs w:val="32"/>
        </w:rPr>
      </w:pPr>
    </w:p>
    <w:p w:rsidR="0020187C" w:rsidP="003E2DD3" w:rsidRDefault="0020187C" w14:paraId="37D7B34D" w14:textId="13A76829">
      <w:pPr>
        <w:rPr>
          <w:rFonts w:ascii="Trebuchet MS" w:hAnsi="Trebuchet MS"/>
          <w:b/>
          <w:bCs/>
          <w:color w:val="660066"/>
          <w:sz w:val="32"/>
          <w:szCs w:val="32"/>
        </w:rPr>
      </w:pPr>
    </w:p>
    <w:p w:rsidR="002D4403" w:rsidRDefault="00010358" w14:paraId="2758E294" w14:textId="15ABE85B">
      <w:pPr>
        <w:rPr>
          <w:rFonts w:ascii="Trebuchet MS" w:hAnsi="Trebuchet MS"/>
          <w:b/>
          <w:bCs/>
          <w:color w:val="660066"/>
          <w:sz w:val="32"/>
          <w:szCs w:val="32"/>
        </w:rPr>
      </w:pPr>
      <w:r>
        <w:rPr>
          <w:noProof/>
        </w:rPr>
        <mc:AlternateContent>
          <mc:Choice Requires="wps">
            <w:drawing>
              <wp:anchor distT="0" distB="0" distL="114300" distR="114300" simplePos="0" relativeHeight="251657228" behindDoc="0" locked="0" layoutInCell="1" allowOverlap="1" wp14:anchorId="31AD7136" wp14:editId="54E27567">
                <wp:simplePos x="0" y="0"/>
                <wp:positionH relativeFrom="column">
                  <wp:posOffset>2918394</wp:posOffset>
                </wp:positionH>
                <wp:positionV relativeFrom="paragraph">
                  <wp:posOffset>2655570</wp:posOffset>
                </wp:positionV>
                <wp:extent cx="393398" cy="0"/>
                <wp:effectExtent l="0" t="0" r="0" b="0"/>
                <wp:wrapNone/>
                <wp:docPr id="25" name="Straight Arrow Connector 25"/>
                <wp:cNvGraphicFramePr/>
                <a:graphic xmlns:a="http://schemas.openxmlformats.org/drawingml/2006/main">
                  <a:graphicData uri="http://schemas.microsoft.com/office/word/2010/wordprocessingShape">
                    <wps:wsp>
                      <wps:cNvCnPr/>
                      <wps:spPr>
                        <a:xfrm>
                          <a:off x="0" y="0"/>
                          <a:ext cx="393398" cy="0"/>
                        </a:xfrm>
                        <a:prstGeom prst="straightConnector1">
                          <a:avLst/>
                        </a:prstGeom>
                        <a:noFill/>
                        <a:ln w="50800" cap="flat" cmpd="sng" algn="ctr">
                          <a:solidFill>
                            <a:srgbClr val="002060"/>
                          </a:solidFill>
                          <a:prstDash val="solid"/>
                          <a:miter lim="800000"/>
                          <a:headEnd type="triangle"/>
                          <a:tailEnd type="triangle"/>
                        </a:ln>
                        <a:effectLst/>
                      </wps:spPr>
                      <wps:bodyPr/>
                    </wps:wsp>
                  </a:graphicData>
                </a:graphic>
              </wp:anchor>
            </w:drawing>
          </mc:Choice>
          <mc:Fallback>
            <w:pict w14:anchorId="59003F67">
              <v:shape id="Straight Arrow Connector 25" style="position:absolute;margin-left:229.8pt;margin-top:209.1pt;width:31pt;height:0;z-index:251657228;visibility:visible;mso-wrap-style:square;mso-wrap-distance-left:9pt;mso-wrap-distance-top:0;mso-wrap-distance-right:9pt;mso-wrap-distance-bottom:0;mso-position-horizontal:absolute;mso-position-horizontal-relative:text;mso-position-vertical:absolute;mso-position-vertical-relative:text" o:spid="_x0000_s1026" strokecolor="#002060" strokeweight="4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" w14:anchorId="43C88B31">
                <v:stroke joinstyle="miter" startarrow="block" endarrow="block"/>
              </v:shape>
            </w:pict>
          </mc:Fallback>
        </mc:AlternateContent>
      </w:r>
      <w:r w:rsidRPr="006A1DB9" w:rsidR="006A1DB9">
        <w:rPr>
          <w:rFonts w:ascii="Trebuchet MS" w:hAnsi="Trebuchet MS" w:eastAsiaTheme="minorEastAsia"/>
          <w:noProof/>
          <w:sz w:val="56"/>
          <w:szCs w:val="56"/>
          <w:lang w:eastAsia="en-GB"/>
        </w:rPr>
        <mc:AlternateContent>
          <mc:Choice Requires="wps">
            <w:drawing>
              <wp:anchor distT="45720" distB="45720" distL="114300" distR="114300" simplePos="0" relativeHeight="251657216" behindDoc="0" locked="0" layoutInCell="1" allowOverlap="1" wp14:anchorId="53C26E3C" wp14:editId="3FCF2D21">
                <wp:simplePos x="0" y="0"/>
                <wp:positionH relativeFrom="column">
                  <wp:posOffset>3126786</wp:posOffset>
                </wp:positionH>
                <wp:positionV relativeFrom="paragraph">
                  <wp:posOffset>3364230</wp:posOffset>
                </wp:positionV>
                <wp:extent cx="2876550" cy="1404620"/>
                <wp:effectExtent l="0" t="0" r="19050" b="2794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1404620"/>
                        </a:xfrm>
                        <a:prstGeom prst="rect">
                          <a:avLst/>
                        </a:prstGeom>
                        <a:solidFill>
                          <a:srgbClr val="FFFFFF"/>
                        </a:solidFill>
                        <a:ln w="9525">
                          <a:solidFill>
                            <a:schemeClr val="bg1"/>
                          </a:solidFill>
                          <a:miter lim="800000"/>
                          <a:headEnd/>
                          <a:tailEnd/>
                        </a:ln>
                      </wps:spPr>
                      <wps:txbx>
                        <w:txbxContent>
                          <w:p w:rsidR="006A1DB9" w:rsidP="006A1DB9" w:rsidRDefault="006A1DB9" w14:paraId="601D69AC" w14:textId="77777777"/>
                          <w:p w:rsidR="006A1DB9" w:rsidP="00AF7E75" w:rsidRDefault="006A1DB9" w14:paraId="636BCD6A" w14:textId="703F5AE1">
                            <w:pPr>
                              <w:jc w:val="both"/>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4261412C">
              <v:shape id="Text Box 22" style="position:absolute;margin-left:246.2pt;margin-top:264.9pt;width:226.5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41" strokecolor="white [321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" w14:anchorId="53C26E3C">
                <v:textbox style="mso-fit-shape-to-text:t">
                  <w:txbxContent>
                    <w:p w:rsidR="006A1DB9" w:rsidP="006A1DB9" w:rsidRDefault="006A1DB9" w14:paraId="3DEEC669" w14:textId="77777777"/>
                    <w:p w:rsidR="006A1DB9" w:rsidP="00AF7E75" w:rsidRDefault="006A1DB9" w14:paraId="3656B9AB" w14:textId="703F5AE1">
                      <w:pPr>
                        <w:jc w:val="both"/>
                      </w:pPr>
                    </w:p>
                  </w:txbxContent>
                </v:textbox>
                <w10:wrap type="square"/>
              </v:shape>
            </w:pict>
          </mc:Fallback>
        </mc:AlternateContent>
      </w:r>
      <w:r w:rsidR="002D4403">
        <w:rPr>
          <w:rFonts w:ascii="Trebuchet MS" w:hAnsi="Trebuchet MS"/>
          <w:b/>
          <w:bCs/>
          <w:color w:val="660066"/>
          <w:sz w:val="32"/>
          <w:szCs w:val="32"/>
        </w:rPr>
        <w:br w:type="page"/>
      </w:r>
    </w:p>
    <w:p w:rsidRPr="001A2D95" w:rsidR="003E2DD3" w:rsidP="003E2DD3" w:rsidRDefault="003E2DD3" w14:paraId="11BD09EF" w14:textId="46B5645A">
      <w:pPr>
        <w:rPr>
          <w:rFonts w:ascii="Trebuchet MS" w:hAnsi="Trebuchet MS"/>
          <w:b/>
          <w:bCs/>
          <w:color w:val="660066"/>
          <w:sz w:val="32"/>
          <w:szCs w:val="32"/>
        </w:rPr>
      </w:pPr>
      <w:r w:rsidRPr="001A2D95">
        <w:rPr>
          <w:rFonts w:ascii="Trebuchet MS" w:hAnsi="Trebuchet MS"/>
          <w:b/>
          <w:bCs/>
          <w:color w:val="660066"/>
          <w:sz w:val="32"/>
          <w:szCs w:val="32"/>
        </w:rPr>
        <w:t>Reporting Framework</w:t>
      </w:r>
    </w:p>
    <w:p w:rsidRPr="002E69D8" w:rsidR="00FF1537" w:rsidP="00333FA7" w:rsidRDefault="005A7C2E" w14:paraId="636B81E3" w14:textId="1D2101C7">
      <w:pPr>
        <w:rPr>
          <w:rFonts w:ascii="Trebuchet MS" w:hAnsi="Trebuchet MS" w:eastAsia="Arial" w:cs="Times New Roman"/>
        </w:rPr>
      </w:pPr>
      <w:r w:rsidRPr="00333FA7">
        <w:rPr>
          <w:rFonts w:ascii="Arial" w:hAnsi="Arial" w:eastAsia="Arial" w:cs="Times New Roman"/>
          <w:noProof/>
          <w:lang w:eastAsia="en-GB"/>
        </w:rPr>
        <mc:AlternateContent>
          <mc:Choice Requires="wps">
            <w:drawing>
              <wp:anchor distT="0" distB="0" distL="114300" distR="114300" simplePos="0" relativeHeight="251657217" behindDoc="0" locked="0" layoutInCell="1" allowOverlap="1" wp14:anchorId="2AF9D94F" wp14:editId="0A032A73">
                <wp:simplePos x="0" y="0"/>
                <wp:positionH relativeFrom="column">
                  <wp:posOffset>-554990</wp:posOffset>
                </wp:positionH>
                <wp:positionV relativeFrom="paragraph">
                  <wp:posOffset>4101465</wp:posOffset>
                </wp:positionV>
                <wp:extent cx="508000" cy="1365250"/>
                <wp:effectExtent l="76200" t="38100" r="101600" b="6350"/>
                <wp:wrapNone/>
                <wp:docPr id="7" name="Arrow: Curved Right 7"/>
                <wp:cNvGraphicFramePr/>
                <a:graphic xmlns:a="http://schemas.openxmlformats.org/drawingml/2006/main">
                  <a:graphicData uri="http://schemas.microsoft.com/office/word/2010/wordprocessingShape">
                    <wps:wsp>
                      <wps:cNvSpPr/>
                      <wps:spPr>
                        <a:xfrm>
                          <a:off x="0" y="0"/>
                          <a:ext cx="508000" cy="1365250"/>
                        </a:xfrm>
                        <a:prstGeom prst="curvedRightArrow">
                          <a:avLst/>
                        </a:prstGeom>
                        <a:solidFill>
                          <a:srgbClr val="92278F"/>
                        </a:solidFill>
                        <a:ln w="12700" cap="flat" cmpd="sng" algn="ctr">
                          <a:solidFill>
                            <a:srgbClr val="92278F">
                              <a:shade val="50000"/>
                            </a:srgbClr>
                          </a:solidFill>
                          <a:prstDash val="solid"/>
                          <a:miter lim="800000"/>
                        </a:ln>
                        <a:effectLst/>
                        <a:scene3d>
                          <a:camera prst="orthographicFront">
                            <a:rot lat="20381676" lon="11009502" rev="11009554"/>
                          </a:camera>
                          <a:lightRig rig="threePt" dir="t"/>
                        </a:scene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EA9EF68">
              <v:shapetype id="_x0000_t102" coordsize="21600,21600" o:spt="102" adj="12960,19440,14400" path="ar,0@23@3@22,,0@4,0@15@23@1,0@7@2@13l@2@14@22@8@2@12wa,0@23@3@2@11@26@17,0@15@23@1@26@17@22@15xear,0@23@3,0@4@26@17nfe" w14:anchorId="12829C0C">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textboxrect="@47,@45,@48,@46" o:connecttype="custom" o:connectlocs="0,@17;@2,@14;@22,@8;@2,@12;@22,@16" o:connectangles="180,90,0,0,0" o:extrusionok="f"/>
                <v:handles>
                  <v:h position="bottomRight,#0" yrange="@40,@29"/>
                  <v:h position="bottomRight,#1" yrange="@27,@21"/>
                  <v:h position="#2,bottomRight" xrange="@44,@22"/>
                </v:handles>
                <o:complex v:ext="view"/>
              </v:shapetype>
              <v:shape id="Arrow: Curved Right 7" style="position:absolute;margin-left:-43.7pt;margin-top:322.95pt;width:40pt;height:107.5pt;z-index:2516572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2278f" strokecolor="#6a1a68" strokeweight="1pt" type="#_x0000_t102" adj="17581,20595,1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"/>
            </w:pict>
          </mc:Fallback>
        </mc:AlternateContent>
      </w:r>
      <w:r>
        <w:rPr>
          <w:noProof/>
          <w:lang w:eastAsia="en-GB"/>
        </w:rPr>
        <mc:AlternateContent>
          <mc:Choice Requires="wps">
            <w:drawing>
              <wp:anchor distT="0" distB="0" distL="114300" distR="114300" simplePos="0" relativeHeight="251657224" behindDoc="0" locked="0" layoutInCell="1" allowOverlap="1" wp14:anchorId="584D7827" wp14:editId="438C966C">
                <wp:simplePos x="0" y="0"/>
                <wp:positionH relativeFrom="leftMargin">
                  <wp:posOffset>427990</wp:posOffset>
                </wp:positionH>
                <wp:positionV relativeFrom="paragraph">
                  <wp:posOffset>5467350</wp:posOffset>
                </wp:positionV>
                <wp:extent cx="476250" cy="1314450"/>
                <wp:effectExtent l="76200" t="38100" r="95250" b="0"/>
                <wp:wrapNone/>
                <wp:docPr id="4" name="Arrow: Curved Right 4"/>
                <wp:cNvGraphicFramePr/>
                <a:graphic xmlns:a="http://schemas.openxmlformats.org/drawingml/2006/main">
                  <a:graphicData uri="http://schemas.microsoft.com/office/word/2010/wordprocessingShape">
                    <wps:wsp>
                      <wps:cNvSpPr/>
                      <wps:spPr>
                        <a:xfrm>
                          <a:off x="0" y="0"/>
                          <a:ext cx="476250" cy="1314450"/>
                        </a:xfrm>
                        <a:prstGeom prst="curvedRightArrow">
                          <a:avLst/>
                        </a:prstGeom>
                        <a:solidFill>
                          <a:srgbClr val="7030A0"/>
                        </a:solidFill>
                        <a:scene3d>
                          <a:camera prst="orthographicFront">
                            <a:rot lat="20381676" lon="11009502" rev="11009554"/>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CD9C4A">
              <v:shape id="Arrow: Curved Right 4" style="position:absolute;margin-left:33.7pt;margin-top:430.5pt;width:37.5pt;height:103.5pt;z-index:2516572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spid="_x0000_s1026" fillcolor="#7030a0" strokecolor="#1f3763 [1604]" strokeweight="1pt" type="#_x0000_t102" adj="17687,20622,1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" w14:anchorId="3A12141B">
                <w10:wrap anchorx="margin"/>
              </v:shape>
            </w:pict>
          </mc:Fallback>
        </mc:AlternateContent>
      </w:r>
      <w:r w:rsidRPr="002E69D8" w:rsidR="005D7D64">
        <w:rPr>
          <w:rFonts w:ascii="Trebuchet MS" w:hAnsi="Trebuchet MS" w:eastAsia="Arial" w:cs="Times New Roman"/>
        </w:rPr>
        <w:t xml:space="preserve">The reporting </w:t>
      </w:r>
      <w:r w:rsidRPr="002E69D8" w:rsidR="00757911">
        <w:rPr>
          <w:rFonts w:ascii="Trebuchet MS" w:hAnsi="Trebuchet MS" w:eastAsia="Arial" w:cs="Times New Roman"/>
        </w:rPr>
        <w:t xml:space="preserve">hierarchy for risk and the associated review bodies are </w:t>
      </w:r>
      <w:r w:rsidRPr="002E69D8" w:rsidR="000F1C07">
        <w:rPr>
          <w:rFonts w:ascii="Trebuchet MS" w:hAnsi="Trebuchet MS" w:eastAsia="Arial" w:cs="Times New Roman"/>
        </w:rPr>
        <w:t>included in the table below</w:t>
      </w:r>
      <w:r w:rsidRPr="002E69D8" w:rsidR="00EA6D4A">
        <w:rPr>
          <w:rFonts w:ascii="Trebuchet MS" w:hAnsi="Trebuchet MS" w:eastAsia="Arial" w:cs="Times New Roman"/>
        </w:rPr>
        <w:t>:</w:t>
      </w:r>
    </w:p>
    <w:tbl>
      <w:tblPr>
        <w:tblStyle w:val="TableGrid1"/>
        <w:tblW w:w="0" w:type="auto"/>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937"/>
        <w:gridCol w:w="418"/>
        <w:gridCol w:w="4120"/>
      </w:tblGrid>
      <w:tr w:rsidRPr="00333FA7" w:rsidR="00333FA7" w:rsidTr="057F4B64" w14:paraId="4D80F2CD" w14:textId="77777777">
        <w:trPr>
          <w:jc w:val="right"/>
        </w:trPr>
        <w:tc>
          <w:tcPr>
            <w:tcW w:w="4937" w:type="dxa"/>
            <w:shd w:val="clear" w:color="auto" w:fill="F1CBF0"/>
          </w:tcPr>
          <w:p w:rsidRPr="002E69D8" w:rsidR="00333FA7" w:rsidP="00333FA7" w:rsidRDefault="00333FA7" w14:paraId="5B164059" w14:textId="2E94FF3F">
            <w:pPr>
              <w:jc w:val="center"/>
              <w:rPr>
                <w:rFonts w:ascii="Trebuchet MS" w:hAnsi="Trebuchet MS" w:eastAsia="Arial" w:cs="Times New Roman"/>
                <w:b/>
                <w:bCs/>
              </w:rPr>
            </w:pPr>
            <w:r w:rsidRPr="002E69D8">
              <w:rPr>
                <w:rFonts w:ascii="Trebuchet MS" w:hAnsi="Trebuchet MS" w:eastAsia="Arial" w:cs="Times New Roman"/>
                <w:b/>
                <w:bCs/>
              </w:rPr>
              <w:t>Risk Reporting</w:t>
            </w:r>
          </w:p>
          <w:p w:rsidRPr="00333FA7" w:rsidR="00333FA7" w:rsidP="00333FA7" w:rsidRDefault="00333FA7" w14:paraId="7FAF6CA5" w14:textId="77777777">
            <w:pPr>
              <w:jc w:val="center"/>
              <w:rPr>
                <w:rFonts w:ascii="Arial" w:hAnsi="Arial" w:eastAsia="Arial" w:cs="Times New Roman"/>
                <w:b/>
                <w:bCs/>
              </w:rPr>
            </w:pPr>
          </w:p>
        </w:tc>
        <w:tc>
          <w:tcPr>
            <w:tcW w:w="418" w:type="dxa"/>
          </w:tcPr>
          <w:p w:rsidRPr="00333FA7" w:rsidR="00333FA7" w:rsidP="00333FA7" w:rsidRDefault="00333FA7" w14:paraId="07E7FFBD" w14:textId="77777777">
            <w:pPr>
              <w:jc w:val="center"/>
              <w:rPr>
                <w:rFonts w:ascii="Arial" w:hAnsi="Arial" w:eastAsia="Arial" w:cs="Times New Roman"/>
                <w:b/>
                <w:bCs/>
              </w:rPr>
            </w:pPr>
          </w:p>
        </w:tc>
        <w:tc>
          <w:tcPr>
            <w:tcW w:w="4120" w:type="dxa"/>
            <w:shd w:val="clear" w:color="auto" w:fill="F1CBF0"/>
          </w:tcPr>
          <w:p w:rsidRPr="002E69D8" w:rsidR="00333FA7" w:rsidP="00333FA7" w:rsidRDefault="00333FA7" w14:paraId="6A4AAAA2" w14:textId="77777777">
            <w:pPr>
              <w:jc w:val="center"/>
              <w:rPr>
                <w:rFonts w:ascii="Trebuchet MS" w:hAnsi="Trebuchet MS" w:eastAsia="Arial" w:cs="Times New Roman"/>
                <w:b/>
                <w:bCs/>
              </w:rPr>
            </w:pPr>
            <w:r w:rsidRPr="002E69D8">
              <w:rPr>
                <w:rFonts w:ascii="Trebuchet MS" w:hAnsi="Trebuchet MS" w:eastAsia="Arial" w:cs="Times New Roman"/>
                <w:b/>
                <w:bCs/>
              </w:rPr>
              <w:t>Review Body</w:t>
            </w:r>
          </w:p>
        </w:tc>
      </w:tr>
      <w:tr w:rsidRPr="00333FA7" w:rsidR="00333FA7" w:rsidTr="057F4B64" w14:paraId="1977788A" w14:textId="77777777">
        <w:trPr>
          <w:jc w:val="right"/>
        </w:trPr>
        <w:tc>
          <w:tcPr>
            <w:tcW w:w="4937" w:type="dxa"/>
          </w:tcPr>
          <w:p w:rsidRPr="00333FA7" w:rsidR="00333FA7" w:rsidP="00333FA7" w:rsidRDefault="00333FA7" w14:paraId="66EF762A" w14:textId="77777777">
            <w:pPr>
              <w:rPr>
                <w:rFonts w:ascii="Arial" w:hAnsi="Arial" w:eastAsia="Arial" w:cs="Times New Roman"/>
                <w:b/>
                <w:bCs/>
              </w:rPr>
            </w:pPr>
          </w:p>
        </w:tc>
        <w:tc>
          <w:tcPr>
            <w:tcW w:w="418" w:type="dxa"/>
          </w:tcPr>
          <w:p w:rsidRPr="00333FA7" w:rsidR="00333FA7" w:rsidP="00333FA7" w:rsidRDefault="00333FA7" w14:paraId="0B952558" w14:textId="77777777">
            <w:pPr>
              <w:rPr>
                <w:rFonts w:ascii="Arial" w:hAnsi="Arial" w:eastAsia="Arial" w:cs="Times New Roman"/>
              </w:rPr>
            </w:pPr>
          </w:p>
        </w:tc>
        <w:tc>
          <w:tcPr>
            <w:tcW w:w="4120" w:type="dxa"/>
          </w:tcPr>
          <w:p w:rsidRPr="00333FA7" w:rsidR="00333FA7" w:rsidP="00333FA7" w:rsidRDefault="00333FA7" w14:paraId="73C64CA6" w14:textId="77777777">
            <w:pPr>
              <w:rPr>
                <w:rFonts w:ascii="Arial" w:hAnsi="Arial" w:eastAsia="Arial" w:cs="Times New Roman"/>
                <w:b/>
                <w:bCs/>
              </w:rPr>
            </w:pPr>
          </w:p>
        </w:tc>
      </w:tr>
      <w:tr w:rsidRPr="00333FA7" w:rsidR="00333FA7" w:rsidTr="057F4B64" w14:paraId="555388BE" w14:textId="77777777">
        <w:trPr>
          <w:trHeight w:val="765"/>
          <w:jc w:val="right"/>
        </w:trPr>
        <w:tc>
          <w:tcPr>
            <w:tcW w:w="4937" w:type="dxa"/>
            <w:vMerge w:val="restart"/>
            <w:shd w:val="clear" w:color="auto" w:fill="F1CBF0"/>
          </w:tcPr>
          <w:p w:rsidRPr="002E69D8" w:rsidR="00333FA7" w:rsidP="00333FA7" w:rsidRDefault="00333FA7" w14:paraId="1757FFE8" w14:textId="77777777">
            <w:pPr>
              <w:rPr>
                <w:rFonts w:ascii="Trebuchet MS" w:hAnsi="Trebuchet MS" w:eastAsia="Arial" w:cs="Times New Roman"/>
                <w:b/>
                <w:bCs/>
              </w:rPr>
            </w:pPr>
            <w:r w:rsidRPr="002E69D8">
              <w:rPr>
                <w:rFonts w:ascii="Trebuchet MS" w:hAnsi="Trebuchet MS" w:eastAsia="Arial" w:cs="Times New Roman"/>
                <w:b/>
                <w:bCs/>
              </w:rPr>
              <w:t>Annual assurance report on corporate risk management arrangements</w:t>
            </w:r>
          </w:p>
          <w:p w:rsidRPr="002E69D8" w:rsidR="00333FA7" w:rsidP="0046370B" w:rsidRDefault="00333FA7" w14:paraId="26011C7B" w14:textId="5823A28C">
            <w:pPr>
              <w:numPr>
                <w:ilvl w:val="0"/>
                <w:numId w:val="26"/>
              </w:numPr>
              <w:rPr>
                <w:rFonts w:ascii="Trebuchet MS" w:hAnsi="Trebuchet MS" w:eastAsia="Arial" w:cs="Times New Roman"/>
              </w:rPr>
            </w:pPr>
            <w:r w:rsidRPr="002E69D8">
              <w:rPr>
                <w:rFonts w:ascii="Trebuchet MS" w:hAnsi="Trebuchet MS" w:eastAsia="Arial" w:cs="Times New Roman"/>
              </w:rPr>
              <w:t>Presents assurances to the Committee on the effectiveness of the Council’s corporate risk management arrangements</w:t>
            </w:r>
            <w:r w:rsidR="00BF4EAE">
              <w:rPr>
                <w:rFonts w:ascii="Trebuchet MS" w:hAnsi="Trebuchet MS" w:eastAsia="Arial" w:cs="Times New Roman"/>
              </w:rPr>
              <w:t>.</w:t>
            </w:r>
          </w:p>
          <w:p w:rsidRPr="00333FA7" w:rsidR="00333FA7" w:rsidP="00333FA7" w:rsidRDefault="00333FA7" w14:paraId="13AE732D" w14:textId="77777777">
            <w:pPr>
              <w:rPr>
                <w:rFonts w:ascii="Arial" w:hAnsi="Arial" w:eastAsia="Arial" w:cs="Times New Roman"/>
              </w:rPr>
            </w:pPr>
          </w:p>
        </w:tc>
        <w:tc>
          <w:tcPr>
            <w:tcW w:w="418" w:type="dxa"/>
            <w:vMerge w:val="restart"/>
          </w:tcPr>
          <w:p w:rsidRPr="00333FA7" w:rsidR="00333FA7" w:rsidP="00333FA7" w:rsidRDefault="00333FA7" w14:paraId="26854CAE" w14:textId="77777777">
            <w:pPr>
              <w:rPr>
                <w:rFonts w:ascii="Arial" w:hAnsi="Arial" w:eastAsia="Arial" w:cs="Times New Roman"/>
              </w:rPr>
            </w:pPr>
          </w:p>
        </w:tc>
        <w:tc>
          <w:tcPr>
            <w:tcW w:w="4120" w:type="dxa"/>
            <w:shd w:val="clear" w:color="auto" w:fill="F1CBF0"/>
          </w:tcPr>
          <w:p w:rsidR="00333FA7" w:rsidP="00333FA7" w:rsidRDefault="00333FA7" w14:paraId="62DB860D" w14:textId="77777777">
            <w:pPr>
              <w:rPr>
                <w:rFonts w:ascii="Trebuchet MS" w:hAnsi="Trebuchet MS" w:eastAsia="Arial" w:cs="Times New Roman"/>
                <w:b/>
                <w:bCs/>
              </w:rPr>
            </w:pPr>
            <w:r w:rsidRPr="002E69D8">
              <w:rPr>
                <w:rFonts w:ascii="Trebuchet MS" w:hAnsi="Trebuchet MS" w:eastAsia="Arial" w:cs="Times New Roman"/>
                <w:b/>
                <w:bCs/>
              </w:rPr>
              <w:t>Audit &amp; Governance Committee</w:t>
            </w:r>
          </w:p>
          <w:p w:rsidR="00824E73" w:rsidP="00333FA7" w:rsidRDefault="00824E73" w14:paraId="2EB192F1" w14:textId="77777777">
            <w:pPr>
              <w:rPr>
                <w:rFonts w:ascii="Trebuchet MS" w:hAnsi="Trebuchet MS" w:eastAsia="Arial" w:cs="Times New Roman"/>
                <w:b/>
                <w:bCs/>
              </w:rPr>
            </w:pPr>
          </w:p>
          <w:p w:rsidRPr="002E69D8" w:rsidR="00824E73" w:rsidP="00333FA7" w:rsidRDefault="00824E73" w14:paraId="2FBF6113" w14:textId="06C8C70E">
            <w:pPr>
              <w:rPr>
                <w:rFonts w:ascii="Trebuchet MS" w:hAnsi="Trebuchet MS" w:eastAsia="Arial" w:cs="Times New Roman"/>
                <w:b/>
                <w:bCs/>
              </w:rPr>
            </w:pPr>
            <w:r>
              <w:rPr>
                <w:rFonts w:ascii="Trebuchet MS" w:hAnsi="Trebuchet MS" w:eastAsia="Arial" w:cs="Times New Roman"/>
                <w:b/>
                <w:bCs/>
              </w:rPr>
              <w:t>All Committees</w:t>
            </w:r>
            <w:r w:rsidR="00DB7070">
              <w:rPr>
                <w:rFonts w:ascii="Trebuchet MS" w:hAnsi="Trebuchet MS" w:eastAsia="Arial" w:cs="Times New Roman"/>
                <w:b/>
                <w:bCs/>
              </w:rPr>
              <w:t xml:space="preserve"> via standard report template</w:t>
            </w:r>
          </w:p>
          <w:p w:rsidRPr="00333FA7" w:rsidR="00333FA7" w:rsidP="00333FA7" w:rsidRDefault="00333FA7" w14:paraId="1AB28E92" w14:textId="77777777">
            <w:pPr>
              <w:rPr>
                <w:rFonts w:ascii="Arial" w:hAnsi="Arial" w:eastAsia="Arial" w:cs="Times New Roman"/>
              </w:rPr>
            </w:pPr>
          </w:p>
          <w:p w:rsidRPr="00333FA7" w:rsidR="00333FA7" w:rsidP="00333FA7" w:rsidRDefault="00333FA7" w14:paraId="4F143574" w14:textId="77777777">
            <w:pPr>
              <w:rPr>
                <w:rFonts w:ascii="Arial" w:hAnsi="Arial" w:eastAsia="Arial" w:cs="Times New Roman"/>
              </w:rPr>
            </w:pPr>
          </w:p>
        </w:tc>
      </w:tr>
      <w:tr w:rsidRPr="00333FA7" w:rsidR="00333FA7" w:rsidTr="057F4B64" w14:paraId="164A7504" w14:textId="77777777">
        <w:trPr>
          <w:trHeight w:val="765"/>
          <w:jc w:val="right"/>
        </w:trPr>
        <w:tc>
          <w:tcPr>
            <w:tcW w:w="4937" w:type="dxa"/>
            <w:vMerge/>
          </w:tcPr>
          <w:p w:rsidRPr="00333FA7" w:rsidR="00333FA7" w:rsidP="00333FA7" w:rsidRDefault="00333FA7" w14:paraId="00B1C68E" w14:textId="77777777">
            <w:pPr>
              <w:rPr>
                <w:rFonts w:ascii="Arial" w:hAnsi="Arial" w:eastAsia="Arial" w:cs="Times New Roman"/>
                <w:b/>
                <w:bCs/>
              </w:rPr>
            </w:pPr>
          </w:p>
        </w:tc>
        <w:tc>
          <w:tcPr>
            <w:tcW w:w="418" w:type="dxa"/>
            <w:vMerge/>
          </w:tcPr>
          <w:p w:rsidRPr="00333FA7" w:rsidR="00333FA7" w:rsidP="00333FA7" w:rsidRDefault="00333FA7" w14:paraId="3F1AEDC8" w14:textId="77777777">
            <w:pPr>
              <w:rPr>
                <w:rFonts w:ascii="Arial" w:hAnsi="Arial" w:eastAsia="Arial" w:cs="Times New Roman"/>
              </w:rPr>
            </w:pPr>
          </w:p>
        </w:tc>
        <w:tc>
          <w:tcPr>
            <w:tcW w:w="4120" w:type="dxa"/>
          </w:tcPr>
          <w:p w:rsidRPr="00333FA7" w:rsidR="00333FA7" w:rsidP="00333FA7" w:rsidRDefault="00333FA7" w14:paraId="0720F457" w14:textId="77777777">
            <w:pPr>
              <w:rPr>
                <w:rFonts w:ascii="Arial" w:hAnsi="Arial" w:eastAsia="Arial" w:cs="Times New Roman"/>
                <w:b/>
                <w:bCs/>
              </w:rPr>
            </w:pPr>
          </w:p>
        </w:tc>
      </w:tr>
      <w:tr w:rsidRPr="00333FA7" w:rsidR="00333FA7" w:rsidTr="057F4B64" w14:paraId="485CCBFF" w14:textId="77777777">
        <w:trPr>
          <w:jc w:val="right"/>
        </w:trPr>
        <w:tc>
          <w:tcPr>
            <w:tcW w:w="4937" w:type="dxa"/>
          </w:tcPr>
          <w:p w:rsidRPr="00333FA7" w:rsidR="00333FA7" w:rsidP="00333FA7" w:rsidRDefault="00333FA7" w14:paraId="4177D1E6" w14:textId="77777777">
            <w:pPr>
              <w:rPr>
                <w:rFonts w:ascii="Arial" w:hAnsi="Arial" w:eastAsia="Arial" w:cs="Times New Roman"/>
                <w:b/>
                <w:bCs/>
              </w:rPr>
            </w:pPr>
          </w:p>
        </w:tc>
        <w:tc>
          <w:tcPr>
            <w:tcW w:w="418" w:type="dxa"/>
          </w:tcPr>
          <w:p w:rsidRPr="00333FA7" w:rsidR="00333FA7" w:rsidP="00333FA7" w:rsidRDefault="00333FA7" w14:paraId="2CBC4E48" w14:textId="77777777">
            <w:pPr>
              <w:rPr>
                <w:rFonts w:ascii="Arial" w:hAnsi="Arial" w:eastAsia="Arial" w:cs="Times New Roman"/>
                <w:b/>
                <w:bCs/>
              </w:rPr>
            </w:pPr>
          </w:p>
        </w:tc>
        <w:tc>
          <w:tcPr>
            <w:tcW w:w="4120" w:type="dxa"/>
          </w:tcPr>
          <w:p w:rsidRPr="00333FA7" w:rsidR="00333FA7" w:rsidP="00333FA7" w:rsidRDefault="00333FA7" w14:paraId="4F13DEF2" w14:textId="77777777">
            <w:pPr>
              <w:rPr>
                <w:rFonts w:ascii="Arial" w:hAnsi="Arial" w:eastAsia="Arial" w:cs="Times New Roman"/>
                <w:b/>
                <w:bCs/>
              </w:rPr>
            </w:pPr>
          </w:p>
        </w:tc>
      </w:tr>
      <w:tr w:rsidRPr="00333FA7" w:rsidR="00333FA7" w:rsidTr="057F4B64" w14:paraId="743118C7" w14:textId="77777777">
        <w:trPr>
          <w:trHeight w:val="765"/>
          <w:jc w:val="right"/>
        </w:trPr>
        <w:tc>
          <w:tcPr>
            <w:tcW w:w="4937" w:type="dxa"/>
            <w:vMerge w:val="restart"/>
            <w:shd w:val="clear" w:color="auto" w:fill="F1CBF0"/>
          </w:tcPr>
          <w:p w:rsidRPr="002E69D8" w:rsidR="00333FA7" w:rsidP="00333FA7" w:rsidRDefault="00333FA7" w14:paraId="2B0AC690" w14:textId="77777777">
            <w:pPr>
              <w:rPr>
                <w:rFonts w:ascii="Trebuchet MS" w:hAnsi="Trebuchet MS" w:eastAsia="Arial" w:cs="Times New Roman"/>
                <w:b/>
                <w:bCs/>
              </w:rPr>
            </w:pPr>
            <w:r w:rsidRPr="002E69D8">
              <w:rPr>
                <w:rFonts w:ascii="Trebuchet MS" w:hAnsi="Trebuchet MS" w:eastAsia="Arial" w:cs="Times New Roman"/>
                <w:b/>
                <w:bCs/>
              </w:rPr>
              <w:t>Quarterly Strategic Risk Management Report</w:t>
            </w:r>
          </w:p>
          <w:p w:rsidRPr="002E69D8" w:rsidR="00333FA7" w:rsidP="0046370B" w:rsidRDefault="00333FA7" w14:paraId="57703C61" w14:textId="7C3CF934">
            <w:pPr>
              <w:numPr>
                <w:ilvl w:val="0"/>
                <w:numId w:val="25"/>
              </w:numPr>
              <w:rPr>
                <w:rFonts w:ascii="Trebuchet MS" w:hAnsi="Trebuchet MS" w:eastAsia="Arial" w:cs="Times New Roman"/>
              </w:rPr>
            </w:pPr>
            <w:r w:rsidRPr="002E69D8">
              <w:rPr>
                <w:rFonts w:ascii="Trebuchet MS" w:hAnsi="Trebuchet MS" w:eastAsia="Arial" w:cs="Times New Roman"/>
              </w:rPr>
              <w:t>Updates</w:t>
            </w:r>
            <w:r w:rsidR="003F4146">
              <w:rPr>
                <w:rFonts w:ascii="Trebuchet MS" w:hAnsi="Trebuchet MS" w:eastAsia="Arial" w:cs="Times New Roman"/>
              </w:rPr>
              <w:t xml:space="preserve"> and provides assurance to the</w:t>
            </w:r>
            <w:r w:rsidRPr="002E69D8">
              <w:rPr>
                <w:rFonts w:ascii="Trebuchet MS" w:hAnsi="Trebuchet MS" w:eastAsia="Arial" w:cs="Times New Roman"/>
              </w:rPr>
              <w:t xml:space="preserve"> Audit &amp; Governance Committee on the Council’s </w:t>
            </w:r>
            <w:r w:rsidR="00AE01D7">
              <w:rPr>
                <w:rFonts w:ascii="Trebuchet MS" w:hAnsi="Trebuchet MS" w:eastAsia="Arial" w:cs="Times New Roman"/>
              </w:rPr>
              <w:t>strategic</w:t>
            </w:r>
            <w:r w:rsidR="003F4146">
              <w:rPr>
                <w:rFonts w:ascii="Trebuchet MS" w:hAnsi="Trebuchet MS" w:eastAsia="Arial" w:cs="Times New Roman"/>
              </w:rPr>
              <w:t xml:space="preserve"> risk register</w:t>
            </w:r>
            <w:r w:rsidR="00BF4EAE">
              <w:rPr>
                <w:rFonts w:ascii="Trebuchet MS" w:hAnsi="Trebuchet MS" w:eastAsia="Arial" w:cs="Times New Roman"/>
              </w:rPr>
              <w:t>.</w:t>
            </w:r>
          </w:p>
          <w:p w:rsidRPr="00333FA7" w:rsidR="00333FA7" w:rsidP="00333FA7" w:rsidRDefault="00333FA7" w14:paraId="07C94CAD" w14:textId="77777777">
            <w:pPr>
              <w:rPr>
                <w:rFonts w:ascii="Arial" w:hAnsi="Arial" w:eastAsia="Arial" w:cs="Times New Roman"/>
              </w:rPr>
            </w:pPr>
          </w:p>
        </w:tc>
        <w:tc>
          <w:tcPr>
            <w:tcW w:w="418" w:type="dxa"/>
            <w:vMerge w:val="restart"/>
          </w:tcPr>
          <w:p w:rsidRPr="00333FA7" w:rsidR="00333FA7" w:rsidP="00333FA7" w:rsidRDefault="00333FA7" w14:paraId="508F50DA" w14:textId="77777777">
            <w:pPr>
              <w:rPr>
                <w:rFonts w:ascii="Arial" w:hAnsi="Arial" w:eastAsia="Arial" w:cs="Times New Roman"/>
                <w:b/>
                <w:bCs/>
              </w:rPr>
            </w:pPr>
          </w:p>
        </w:tc>
        <w:tc>
          <w:tcPr>
            <w:tcW w:w="4120" w:type="dxa"/>
            <w:shd w:val="clear" w:color="auto" w:fill="F1CBF0"/>
          </w:tcPr>
          <w:p w:rsidRPr="002E69D8" w:rsidR="00333FA7" w:rsidP="00333FA7" w:rsidRDefault="00333FA7" w14:paraId="251DAA64" w14:textId="77777777">
            <w:pPr>
              <w:rPr>
                <w:rFonts w:ascii="Trebuchet MS" w:hAnsi="Trebuchet MS" w:eastAsia="Arial" w:cs="Times New Roman"/>
                <w:b/>
                <w:bCs/>
              </w:rPr>
            </w:pPr>
            <w:r w:rsidRPr="002E69D8">
              <w:rPr>
                <w:rFonts w:ascii="Trebuchet MS" w:hAnsi="Trebuchet MS" w:eastAsia="Arial" w:cs="Times New Roman"/>
                <w:b/>
                <w:bCs/>
              </w:rPr>
              <w:t>Audit &amp; Governance Committee</w:t>
            </w:r>
          </w:p>
          <w:p w:rsidRPr="00333FA7" w:rsidR="00333FA7" w:rsidP="00333FA7" w:rsidRDefault="00333FA7" w14:paraId="7E1E8714" w14:textId="77777777">
            <w:pPr>
              <w:rPr>
                <w:rFonts w:ascii="Arial" w:hAnsi="Arial" w:eastAsia="Arial" w:cs="Times New Roman"/>
                <w:b/>
                <w:bCs/>
              </w:rPr>
            </w:pPr>
            <w:r w:rsidRPr="002E69D8">
              <w:rPr>
                <w:rFonts w:ascii="Trebuchet MS" w:hAnsi="Trebuchet MS" w:eastAsia="Arial" w:cs="Times New Roman"/>
                <w:b/>
                <w:bCs/>
              </w:rPr>
              <w:t>Corporate Management Team</w:t>
            </w:r>
          </w:p>
        </w:tc>
      </w:tr>
      <w:tr w:rsidRPr="00333FA7" w:rsidR="00333FA7" w:rsidTr="057F4B64" w14:paraId="6973DC70" w14:textId="77777777">
        <w:trPr>
          <w:trHeight w:val="765"/>
          <w:jc w:val="right"/>
        </w:trPr>
        <w:tc>
          <w:tcPr>
            <w:tcW w:w="4937" w:type="dxa"/>
            <w:vMerge/>
          </w:tcPr>
          <w:p w:rsidRPr="00333FA7" w:rsidR="00333FA7" w:rsidP="00333FA7" w:rsidRDefault="00333FA7" w14:paraId="1A9076B8" w14:textId="77777777">
            <w:pPr>
              <w:rPr>
                <w:rFonts w:ascii="Arial" w:hAnsi="Arial" w:eastAsia="Arial" w:cs="Times New Roman"/>
                <w:b/>
                <w:bCs/>
              </w:rPr>
            </w:pPr>
          </w:p>
        </w:tc>
        <w:tc>
          <w:tcPr>
            <w:tcW w:w="418" w:type="dxa"/>
            <w:vMerge/>
          </w:tcPr>
          <w:p w:rsidRPr="00333FA7" w:rsidR="00333FA7" w:rsidP="00333FA7" w:rsidRDefault="00333FA7" w14:paraId="33271E07" w14:textId="77777777">
            <w:pPr>
              <w:rPr>
                <w:rFonts w:ascii="Arial" w:hAnsi="Arial" w:eastAsia="Arial" w:cs="Times New Roman"/>
                <w:b/>
                <w:bCs/>
              </w:rPr>
            </w:pPr>
          </w:p>
        </w:tc>
        <w:tc>
          <w:tcPr>
            <w:tcW w:w="4120" w:type="dxa"/>
          </w:tcPr>
          <w:p w:rsidRPr="00333FA7" w:rsidR="00333FA7" w:rsidP="00333FA7" w:rsidRDefault="00333FA7" w14:paraId="7EB7BA52" w14:textId="77777777">
            <w:pPr>
              <w:rPr>
                <w:rFonts w:ascii="Arial" w:hAnsi="Arial" w:eastAsia="Arial" w:cs="Times New Roman"/>
                <w:b/>
                <w:bCs/>
              </w:rPr>
            </w:pPr>
          </w:p>
        </w:tc>
      </w:tr>
      <w:tr w:rsidRPr="00333FA7" w:rsidR="00333FA7" w:rsidTr="057F4B64" w14:paraId="4F3F777B" w14:textId="77777777">
        <w:trPr>
          <w:jc w:val="right"/>
        </w:trPr>
        <w:tc>
          <w:tcPr>
            <w:tcW w:w="4937" w:type="dxa"/>
          </w:tcPr>
          <w:p w:rsidRPr="00333FA7" w:rsidR="00333FA7" w:rsidP="00333FA7" w:rsidRDefault="00333FA7" w14:paraId="1CDCB03F" w14:textId="77777777">
            <w:pPr>
              <w:rPr>
                <w:rFonts w:ascii="Arial" w:hAnsi="Arial" w:eastAsia="Arial" w:cs="Times New Roman"/>
                <w:b/>
                <w:bCs/>
              </w:rPr>
            </w:pPr>
          </w:p>
        </w:tc>
        <w:tc>
          <w:tcPr>
            <w:tcW w:w="418" w:type="dxa"/>
          </w:tcPr>
          <w:p w:rsidRPr="00333FA7" w:rsidR="00333FA7" w:rsidP="00333FA7" w:rsidRDefault="00333FA7" w14:paraId="59622884" w14:textId="77777777">
            <w:pPr>
              <w:rPr>
                <w:rFonts w:ascii="Arial" w:hAnsi="Arial" w:eastAsia="Arial" w:cs="Times New Roman"/>
                <w:b/>
                <w:bCs/>
              </w:rPr>
            </w:pPr>
          </w:p>
        </w:tc>
        <w:tc>
          <w:tcPr>
            <w:tcW w:w="4120" w:type="dxa"/>
          </w:tcPr>
          <w:p w:rsidRPr="002E69D8" w:rsidR="00333FA7" w:rsidP="00333FA7" w:rsidRDefault="00333FA7" w14:paraId="25B942AC" w14:textId="77777777">
            <w:pPr>
              <w:rPr>
                <w:rFonts w:ascii="Trebuchet MS" w:hAnsi="Trebuchet MS" w:eastAsia="Arial" w:cs="Times New Roman"/>
                <w:b/>
                <w:bCs/>
              </w:rPr>
            </w:pPr>
          </w:p>
        </w:tc>
      </w:tr>
      <w:tr w:rsidRPr="00333FA7" w:rsidR="00333FA7" w:rsidTr="057F4B64" w14:paraId="4520EC6B" w14:textId="77777777">
        <w:trPr>
          <w:trHeight w:val="640"/>
          <w:jc w:val="right"/>
        </w:trPr>
        <w:tc>
          <w:tcPr>
            <w:tcW w:w="4937" w:type="dxa"/>
            <w:vMerge w:val="restart"/>
            <w:shd w:val="clear" w:color="auto" w:fill="EADDF6"/>
          </w:tcPr>
          <w:p w:rsidRPr="002E69D8" w:rsidR="00333FA7" w:rsidP="00333FA7" w:rsidRDefault="00333FA7" w14:paraId="50D78FF6" w14:textId="31D4ABC4">
            <w:pPr>
              <w:rPr>
                <w:rFonts w:ascii="Trebuchet MS" w:hAnsi="Trebuchet MS" w:eastAsia="Arial" w:cs="Times New Roman"/>
                <w:b/>
                <w:bCs/>
              </w:rPr>
            </w:pPr>
            <w:r w:rsidRPr="002E69D8">
              <w:rPr>
                <w:rFonts w:ascii="Trebuchet MS" w:hAnsi="Trebuchet MS" w:eastAsia="Arial" w:cs="Times New Roman"/>
                <w:b/>
                <w:bCs/>
              </w:rPr>
              <w:t xml:space="preserve">Strategic Risk </w:t>
            </w:r>
            <w:r w:rsidR="00942F8F">
              <w:rPr>
                <w:rFonts w:ascii="Trebuchet MS" w:hAnsi="Trebuchet MS" w:eastAsia="Arial" w:cs="Times New Roman"/>
                <w:b/>
                <w:bCs/>
              </w:rPr>
              <w:t xml:space="preserve">Register &amp; </w:t>
            </w:r>
            <w:r w:rsidRPr="002E69D8">
              <w:rPr>
                <w:rFonts w:ascii="Trebuchet MS" w:hAnsi="Trebuchet MS" w:eastAsia="Arial" w:cs="Times New Roman"/>
                <w:b/>
                <w:bCs/>
              </w:rPr>
              <w:t>Report</w:t>
            </w:r>
            <w:r w:rsidR="00942F8F">
              <w:rPr>
                <w:rFonts w:ascii="Trebuchet MS" w:hAnsi="Trebuchet MS" w:eastAsia="Arial" w:cs="Times New Roman"/>
                <w:b/>
                <w:bCs/>
              </w:rPr>
              <w:t>s</w:t>
            </w:r>
          </w:p>
          <w:p w:rsidR="00333FA7" w:rsidP="0046370B" w:rsidRDefault="00333FA7" w14:paraId="78BAA7E1" w14:textId="7E2D7800">
            <w:pPr>
              <w:numPr>
                <w:ilvl w:val="0"/>
                <w:numId w:val="25"/>
              </w:numPr>
              <w:rPr>
                <w:rFonts w:ascii="Trebuchet MS" w:hAnsi="Trebuchet MS" w:eastAsia="Arial" w:cs="Times New Roman"/>
              </w:rPr>
            </w:pPr>
            <w:r w:rsidRPr="002E69D8">
              <w:rPr>
                <w:rFonts w:ascii="Trebuchet MS" w:hAnsi="Trebuchet MS" w:eastAsia="Arial" w:cs="Times New Roman"/>
              </w:rPr>
              <w:t xml:space="preserve">Strategic </w:t>
            </w:r>
            <w:r w:rsidR="007A0E1C">
              <w:rPr>
                <w:rFonts w:ascii="Trebuchet MS" w:hAnsi="Trebuchet MS" w:eastAsia="Arial" w:cs="Times New Roman"/>
              </w:rPr>
              <w:t xml:space="preserve">risk register - </w:t>
            </w:r>
            <w:r w:rsidRPr="002E69D8">
              <w:rPr>
                <w:rFonts w:ascii="Trebuchet MS" w:hAnsi="Trebuchet MS" w:eastAsia="Arial" w:cs="Times New Roman"/>
              </w:rPr>
              <w:t>cross cutting risks that could have a significant impact on the Councils’ operations</w:t>
            </w:r>
            <w:r w:rsidR="00BF4EAE">
              <w:rPr>
                <w:rFonts w:ascii="Trebuchet MS" w:hAnsi="Trebuchet MS" w:eastAsia="Arial" w:cs="Times New Roman"/>
              </w:rPr>
              <w:t>.</w:t>
            </w:r>
          </w:p>
          <w:p w:rsidRPr="002E69D8" w:rsidR="00942F8F" w:rsidP="0046370B" w:rsidRDefault="00942F8F" w14:paraId="3D261203" w14:textId="104DE082">
            <w:pPr>
              <w:numPr>
                <w:ilvl w:val="0"/>
                <w:numId w:val="25"/>
              </w:numPr>
              <w:rPr>
                <w:rFonts w:ascii="Trebuchet MS" w:hAnsi="Trebuchet MS" w:eastAsia="Arial" w:cs="Times New Roman"/>
              </w:rPr>
            </w:pPr>
            <w:r>
              <w:rPr>
                <w:rFonts w:ascii="Trebuchet MS" w:hAnsi="Trebuchet MS" w:eastAsia="Arial" w:cs="Times New Roman"/>
              </w:rPr>
              <w:t>Central H&amp;S Committee Report</w:t>
            </w:r>
          </w:p>
          <w:p w:rsidRPr="00333FA7" w:rsidR="00333FA7" w:rsidP="00333FA7" w:rsidRDefault="00333FA7" w14:paraId="2BC768F0" w14:textId="77777777">
            <w:pPr>
              <w:rPr>
                <w:rFonts w:ascii="Arial" w:hAnsi="Arial" w:eastAsia="Arial" w:cs="Times New Roman"/>
              </w:rPr>
            </w:pPr>
          </w:p>
        </w:tc>
        <w:tc>
          <w:tcPr>
            <w:tcW w:w="418" w:type="dxa"/>
            <w:vMerge w:val="restart"/>
          </w:tcPr>
          <w:p w:rsidRPr="00333FA7" w:rsidR="00333FA7" w:rsidP="00333FA7" w:rsidRDefault="00333FA7" w14:paraId="1C117EF4" w14:textId="77777777">
            <w:pPr>
              <w:rPr>
                <w:rFonts w:ascii="Arial" w:hAnsi="Arial" w:eastAsia="Arial" w:cs="Times New Roman"/>
                <w:b/>
                <w:bCs/>
              </w:rPr>
            </w:pPr>
          </w:p>
        </w:tc>
        <w:tc>
          <w:tcPr>
            <w:tcW w:w="4120" w:type="dxa"/>
            <w:shd w:val="clear" w:color="auto" w:fill="EADDF6"/>
          </w:tcPr>
          <w:p w:rsidRPr="002E69D8" w:rsidR="00333FA7" w:rsidP="00333FA7" w:rsidRDefault="00333FA7" w14:paraId="66402038" w14:textId="77777777">
            <w:pPr>
              <w:rPr>
                <w:rFonts w:ascii="Trebuchet MS" w:hAnsi="Trebuchet MS" w:eastAsia="Arial" w:cs="Times New Roman"/>
                <w:b/>
                <w:bCs/>
              </w:rPr>
            </w:pPr>
            <w:r w:rsidRPr="002E69D8">
              <w:rPr>
                <w:rFonts w:ascii="Trebuchet MS" w:hAnsi="Trebuchet MS" w:eastAsia="Arial" w:cs="Times New Roman"/>
                <w:b/>
                <w:bCs/>
              </w:rPr>
              <w:t>Corporate Management Team</w:t>
            </w:r>
          </w:p>
        </w:tc>
      </w:tr>
      <w:tr w:rsidRPr="00333FA7" w:rsidR="00333FA7" w:rsidTr="057F4B64" w14:paraId="7A4E742D" w14:textId="77777777">
        <w:trPr>
          <w:trHeight w:val="640"/>
          <w:jc w:val="right"/>
        </w:trPr>
        <w:tc>
          <w:tcPr>
            <w:tcW w:w="4937" w:type="dxa"/>
            <w:vMerge/>
          </w:tcPr>
          <w:p w:rsidRPr="00333FA7" w:rsidR="00333FA7" w:rsidP="00333FA7" w:rsidRDefault="00333FA7" w14:paraId="1B1AAA2D" w14:textId="77777777">
            <w:pPr>
              <w:rPr>
                <w:rFonts w:ascii="Arial" w:hAnsi="Arial" w:eastAsia="Arial" w:cs="Times New Roman"/>
                <w:b/>
                <w:bCs/>
              </w:rPr>
            </w:pPr>
          </w:p>
        </w:tc>
        <w:tc>
          <w:tcPr>
            <w:tcW w:w="418" w:type="dxa"/>
            <w:vMerge/>
          </w:tcPr>
          <w:p w:rsidRPr="00333FA7" w:rsidR="00333FA7" w:rsidP="00333FA7" w:rsidRDefault="00333FA7" w14:paraId="68FF4A00" w14:textId="77777777">
            <w:pPr>
              <w:rPr>
                <w:rFonts w:ascii="Arial" w:hAnsi="Arial" w:eastAsia="Arial" w:cs="Times New Roman"/>
                <w:b/>
                <w:bCs/>
              </w:rPr>
            </w:pPr>
          </w:p>
        </w:tc>
        <w:tc>
          <w:tcPr>
            <w:tcW w:w="4120" w:type="dxa"/>
          </w:tcPr>
          <w:p w:rsidRPr="00333FA7" w:rsidR="00333FA7" w:rsidP="00333FA7" w:rsidRDefault="00333FA7" w14:paraId="24C6D10C" w14:textId="77777777">
            <w:pPr>
              <w:rPr>
                <w:rFonts w:ascii="Arial" w:hAnsi="Arial" w:eastAsia="Arial" w:cs="Times New Roman"/>
                <w:b/>
                <w:bCs/>
              </w:rPr>
            </w:pPr>
          </w:p>
        </w:tc>
      </w:tr>
      <w:tr w:rsidRPr="00333FA7" w:rsidR="00333FA7" w:rsidTr="057F4B64" w14:paraId="2777B592" w14:textId="77777777">
        <w:trPr>
          <w:jc w:val="right"/>
        </w:trPr>
        <w:tc>
          <w:tcPr>
            <w:tcW w:w="4937" w:type="dxa"/>
          </w:tcPr>
          <w:p w:rsidRPr="00333FA7" w:rsidR="00333FA7" w:rsidP="00333FA7" w:rsidRDefault="00333FA7" w14:paraId="2ECBD2BE" w14:textId="77777777">
            <w:pPr>
              <w:rPr>
                <w:rFonts w:ascii="Arial" w:hAnsi="Arial" w:eastAsia="Arial" w:cs="Times New Roman"/>
                <w:b/>
                <w:bCs/>
              </w:rPr>
            </w:pPr>
          </w:p>
        </w:tc>
        <w:tc>
          <w:tcPr>
            <w:tcW w:w="418" w:type="dxa"/>
          </w:tcPr>
          <w:p w:rsidRPr="00333FA7" w:rsidR="00333FA7" w:rsidP="00333FA7" w:rsidRDefault="00333FA7" w14:paraId="5C60882E" w14:textId="77777777">
            <w:pPr>
              <w:rPr>
                <w:rFonts w:ascii="Arial" w:hAnsi="Arial" w:eastAsia="Arial" w:cs="Times New Roman"/>
                <w:b/>
                <w:bCs/>
              </w:rPr>
            </w:pPr>
          </w:p>
        </w:tc>
        <w:tc>
          <w:tcPr>
            <w:tcW w:w="4120" w:type="dxa"/>
          </w:tcPr>
          <w:p w:rsidRPr="00333FA7" w:rsidR="00333FA7" w:rsidP="00333FA7" w:rsidRDefault="00333FA7" w14:paraId="7E553FA6" w14:textId="77777777">
            <w:pPr>
              <w:rPr>
                <w:rFonts w:ascii="Arial" w:hAnsi="Arial" w:eastAsia="Arial" w:cs="Times New Roman"/>
                <w:b/>
                <w:bCs/>
              </w:rPr>
            </w:pPr>
          </w:p>
        </w:tc>
      </w:tr>
      <w:tr w:rsidRPr="00333FA7" w:rsidR="00333FA7" w:rsidTr="057F4B64" w14:paraId="5B4125DC" w14:textId="77777777">
        <w:trPr>
          <w:trHeight w:val="765"/>
          <w:jc w:val="right"/>
        </w:trPr>
        <w:tc>
          <w:tcPr>
            <w:tcW w:w="4937" w:type="dxa"/>
            <w:vMerge w:val="restart"/>
            <w:shd w:val="clear" w:color="auto" w:fill="EADDF6"/>
          </w:tcPr>
          <w:p w:rsidRPr="002E69D8" w:rsidR="00333FA7" w:rsidP="00333FA7" w:rsidRDefault="00333FA7" w14:paraId="367D7C07" w14:textId="006308D8">
            <w:pPr>
              <w:rPr>
                <w:rFonts w:ascii="Trebuchet MS" w:hAnsi="Trebuchet MS" w:eastAsia="Arial" w:cs="Times New Roman"/>
                <w:b/>
                <w:bCs/>
              </w:rPr>
            </w:pPr>
            <w:r w:rsidRPr="002E69D8">
              <w:rPr>
                <w:rFonts w:ascii="Trebuchet MS" w:hAnsi="Trebuchet MS" w:eastAsia="Arial" w:cs="Times New Roman"/>
                <w:b/>
                <w:bCs/>
              </w:rPr>
              <w:t xml:space="preserve">Directorate Risk </w:t>
            </w:r>
            <w:r w:rsidR="00942F8F">
              <w:rPr>
                <w:rFonts w:ascii="Trebuchet MS" w:hAnsi="Trebuchet MS" w:eastAsia="Arial" w:cs="Times New Roman"/>
                <w:b/>
                <w:bCs/>
              </w:rPr>
              <w:t xml:space="preserve">Register &amp; </w:t>
            </w:r>
            <w:r w:rsidRPr="002E69D8">
              <w:rPr>
                <w:rFonts w:ascii="Trebuchet MS" w:hAnsi="Trebuchet MS" w:eastAsia="Arial" w:cs="Times New Roman"/>
                <w:b/>
                <w:bCs/>
              </w:rPr>
              <w:t>Report</w:t>
            </w:r>
            <w:r w:rsidR="00942F8F">
              <w:rPr>
                <w:rFonts w:ascii="Trebuchet MS" w:hAnsi="Trebuchet MS" w:eastAsia="Arial" w:cs="Times New Roman"/>
                <w:b/>
                <w:bCs/>
              </w:rPr>
              <w:t>s</w:t>
            </w:r>
          </w:p>
          <w:p w:rsidRPr="009B1ED2" w:rsidR="00333FA7" w:rsidP="00BB7252" w:rsidRDefault="00333FA7" w14:paraId="0DCEB292" w14:textId="75D8CE2C">
            <w:pPr>
              <w:numPr>
                <w:ilvl w:val="0"/>
                <w:numId w:val="25"/>
              </w:numPr>
              <w:rPr>
                <w:rFonts w:ascii="Arial" w:hAnsi="Arial" w:eastAsia="Arial" w:cs="Times New Roman"/>
              </w:rPr>
            </w:pPr>
            <w:r w:rsidRPr="002E69D8">
              <w:rPr>
                <w:rFonts w:ascii="Trebuchet MS" w:hAnsi="Trebuchet MS" w:eastAsia="Arial" w:cs="Times New Roman"/>
              </w:rPr>
              <w:t>Risks that impact on the objectives of the directorate and its services</w:t>
            </w:r>
            <w:r w:rsidR="00BF4EAE">
              <w:rPr>
                <w:rFonts w:ascii="Trebuchet MS" w:hAnsi="Trebuchet MS" w:eastAsia="Arial" w:cs="Times New Roman"/>
              </w:rPr>
              <w:t>.</w:t>
            </w:r>
          </w:p>
          <w:p w:rsidRPr="00341E1C" w:rsidR="00490C17" w:rsidP="00BB7252" w:rsidRDefault="00490C17" w14:paraId="1E81267A" w14:textId="72219CFE">
            <w:pPr>
              <w:numPr>
                <w:ilvl w:val="0"/>
                <w:numId w:val="25"/>
              </w:numPr>
              <w:rPr>
                <w:rFonts w:ascii="Trebuchet MS" w:hAnsi="Trebuchet MS" w:eastAsia="Arial" w:cs="Times New Roman"/>
              </w:rPr>
            </w:pPr>
            <w:r w:rsidRPr="00341E1C">
              <w:rPr>
                <w:rFonts w:ascii="Trebuchet MS" w:hAnsi="Trebuchet MS" w:eastAsia="Arial" w:cs="Times New Roman"/>
              </w:rPr>
              <w:t>Risk associated with project and programmes within the Directorate</w:t>
            </w:r>
            <w:r w:rsidR="00BF4EAE">
              <w:rPr>
                <w:rFonts w:ascii="Trebuchet MS" w:hAnsi="Trebuchet MS" w:eastAsia="Arial" w:cs="Times New Roman"/>
              </w:rPr>
              <w:t>.</w:t>
            </w:r>
          </w:p>
          <w:p w:rsidRPr="009B1ED2" w:rsidR="003E4880" w:rsidP="009B1ED2" w:rsidRDefault="00E10871" w14:paraId="713BC150" w14:textId="593CBEE4">
            <w:pPr>
              <w:pStyle w:val="ListParagraph"/>
              <w:numPr>
                <w:ilvl w:val="0"/>
                <w:numId w:val="25"/>
              </w:numPr>
              <w:rPr>
                <w:rFonts w:ascii="Arial" w:hAnsi="Arial" w:eastAsia="Arial" w:cs="Times New Roman"/>
              </w:rPr>
            </w:pPr>
            <w:r w:rsidRPr="00341E1C">
              <w:rPr>
                <w:rFonts w:ascii="Trebuchet MS" w:hAnsi="Trebuchet MS" w:eastAsia="Arial" w:cs="Times New Roman"/>
              </w:rPr>
              <w:t>Corporate Boards / Committee reports</w:t>
            </w:r>
            <w:r w:rsidR="00F450EA">
              <w:rPr>
                <w:rFonts w:ascii="Trebuchet MS" w:hAnsi="Trebuchet MS" w:eastAsia="Arial" w:cs="Times New Roman"/>
              </w:rPr>
              <w:t>.</w:t>
            </w:r>
          </w:p>
        </w:tc>
        <w:tc>
          <w:tcPr>
            <w:tcW w:w="418" w:type="dxa"/>
            <w:vMerge w:val="restart"/>
          </w:tcPr>
          <w:p w:rsidRPr="00333FA7" w:rsidR="00333FA7" w:rsidP="00333FA7" w:rsidRDefault="00333FA7" w14:paraId="1C740F67" w14:textId="77777777">
            <w:pPr>
              <w:rPr>
                <w:rFonts w:ascii="Arial" w:hAnsi="Arial" w:eastAsia="Arial" w:cs="Times New Roman"/>
                <w:b/>
                <w:bCs/>
              </w:rPr>
            </w:pPr>
          </w:p>
        </w:tc>
        <w:tc>
          <w:tcPr>
            <w:tcW w:w="4120" w:type="dxa"/>
            <w:shd w:val="clear" w:color="auto" w:fill="EADDF6"/>
          </w:tcPr>
          <w:p w:rsidR="00333FA7" w:rsidP="00333FA7" w:rsidRDefault="00333FA7" w14:paraId="307FF0A0" w14:textId="77777777">
            <w:pPr>
              <w:rPr>
                <w:rFonts w:ascii="Trebuchet MS" w:hAnsi="Trebuchet MS" w:eastAsia="Arial" w:cs="Times New Roman"/>
                <w:b/>
                <w:bCs/>
              </w:rPr>
            </w:pPr>
            <w:r w:rsidRPr="002E69D8">
              <w:rPr>
                <w:rFonts w:ascii="Trebuchet MS" w:hAnsi="Trebuchet MS" w:eastAsia="Arial" w:cs="Times New Roman"/>
                <w:b/>
                <w:bCs/>
              </w:rPr>
              <w:t>Directorate Management Teams</w:t>
            </w:r>
          </w:p>
          <w:p w:rsidR="00C97376" w:rsidP="00333FA7" w:rsidRDefault="00C97376" w14:paraId="69E1A07F" w14:textId="77777777">
            <w:pPr>
              <w:rPr>
                <w:rFonts w:ascii="Trebuchet MS" w:hAnsi="Trebuchet MS" w:eastAsia="Arial" w:cs="Times New Roman"/>
                <w:b/>
                <w:bCs/>
              </w:rPr>
            </w:pPr>
          </w:p>
          <w:p w:rsidRPr="0075099D" w:rsidR="00C97376" w:rsidP="00333FA7" w:rsidRDefault="00BF15A9" w14:paraId="69891338" w14:textId="589BBB1D">
            <w:pPr>
              <w:rPr>
                <w:rFonts w:ascii="Trebuchet MS" w:hAnsi="Trebuchet MS" w:eastAsia="Arial" w:cs="Times New Roman"/>
                <w:b/>
                <w:bCs/>
              </w:rPr>
            </w:pPr>
            <w:r w:rsidRPr="0075099D">
              <w:rPr>
                <w:rFonts w:ascii="Trebuchet MS" w:hAnsi="Trebuchet MS" w:eastAsia="Arial" w:cs="Times New Roman"/>
                <w:b/>
                <w:bCs/>
              </w:rPr>
              <w:t xml:space="preserve">Corporate </w:t>
            </w:r>
            <w:r w:rsidRPr="0075099D" w:rsidR="00C97376">
              <w:rPr>
                <w:rFonts w:ascii="Trebuchet MS" w:hAnsi="Trebuchet MS" w:eastAsia="Arial" w:cs="Times New Roman"/>
                <w:b/>
                <w:bCs/>
              </w:rPr>
              <w:t>Boards</w:t>
            </w:r>
            <w:r w:rsidRPr="0075099D">
              <w:rPr>
                <w:rFonts w:ascii="Trebuchet MS" w:hAnsi="Trebuchet MS" w:eastAsia="Arial" w:cs="Times New Roman"/>
                <w:b/>
                <w:bCs/>
              </w:rPr>
              <w:t xml:space="preserve"> for example </w:t>
            </w:r>
            <w:r w:rsidRPr="0075099D" w:rsidR="007133E9">
              <w:rPr>
                <w:rFonts w:ascii="Trebuchet MS" w:hAnsi="Trebuchet MS" w:eastAsia="Arial" w:cs="Times New Roman"/>
                <w:b/>
                <w:bCs/>
              </w:rPr>
              <w:t>LPD Board</w:t>
            </w:r>
          </w:p>
          <w:p w:rsidRPr="002E69D8" w:rsidR="00C97376" w:rsidP="00333FA7" w:rsidRDefault="00C97376" w14:paraId="2B7FA747" w14:textId="532C6770">
            <w:pPr>
              <w:rPr>
                <w:rFonts w:ascii="Trebuchet MS" w:hAnsi="Trebuchet MS" w:eastAsia="Arial" w:cs="Times New Roman"/>
                <w:b/>
                <w:bCs/>
              </w:rPr>
            </w:pPr>
          </w:p>
        </w:tc>
      </w:tr>
      <w:tr w:rsidRPr="00333FA7" w:rsidR="00333FA7" w:rsidTr="057F4B64" w14:paraId="77E0884D" w14:textId="77777777">
        <w:trPr>
          <w:trHeight w:val="765"/>
          <w:jc w:val="right"/>
        </w:trPr>
        <w:tc>
          <w:tcPr>
            <w:tcW w:w="4937" w:type="dxa"/>
            <w:vMerge/>
          </w:tcPr>
          <w:p w:rsidRPr="00333FA7" w:rsidR="00333FA7" w:rsidP="00333FA7" w:rsidRDefault="00333FA7" w14:paraId="6D56454E" w14:textId="77777777">
            <w:pPr>
              <w:rPr>
                <w:rFonts w:ascii="Arial" w:hAnsi="Arial" w:eastAsia="Arial" w:cs="Times New Roman"/>
                <w:b/>
                <w:bCs/>
              </w:rPr>
            </w:pPr>
          </w:p>
        </w:tc>
        <w:tc>
          <w:tcPr>
            <w:tcW w:w="418" w:type="dxa"/>
            <w:vMerge/>
          </w:tcPr>
          <w:p w:rsidRPr="00333FA7" w:rsidR="00333FA7" w:rsidP="00333FA7" w:rsidRDefault="00333FA7" w14:paraId="21ADC01E" w14:textId="77777777">
            <w:pPr>
              <w:rPr>
                <w:rFonts w:ascii="Arial" w:hAnsi="Arial" w:eastAsia="Arial" w:cs="Times New Roman"/>
                <w:b/>
                <w:bCs/>
              </w:rPr>
            </w:pPr>
          </w:p>
        </w:tc>
        <w:tc>
          <w:tcPr>
            <w:tcW w:w="4120" w:type="dxa"/>
          </w:tcPr>
          <w:p w:rsidRPr="00333FA7" w:rsidR="00333FA7" w:rsidP="00333FA7" w:rsidRDefault="00333FA7" w14:paraId="21AFFF44" w14:textId="77777777">
            <w:pPr>
              <w:rPr>
                <w:rFonts w:ascii="Arial" w:hAnsi="Arial" w:eastAsia="Arial" w:cs="Times New Roman"/>
                <w:b/>
                <w:bCs/>
              </w:rPr>
            </w:pPr>
          </w:p>
        </w:tc>
      </w:tr>
      <w:tr w:rsidRPr="00333FA7" w:rsidR="00333FA7" w:rsidTr="057F4B64" w14:paraId="737C159F" w14:textId="77777777">
        <w:trPr>
          <w:jc w:val="right"/>
        </w:trPr>
        <w:tc>
          <w:tcPr>
            <w:tcW w:w="4937" w:type="dxa"/>
          </w:tcPr>
          <w:p w:rsidRPr="00333FA7" w:rsidR="00333FA7" w:rsidP="00333FA7" w:rsidRDefault="00333FA7" w14:paraId="7BD9DF71" w14:textId="59D59ECE">
            <w:pPr>
              <w:rPr>
                <w:rFonts w:ascii="Arial" w:hAnsi="Arial" w:eastAsia="Arial" w:cs="Times New Roman"/>
                <w:b/>
                <w:bCs/>
              </w:rPr>
            </w:pPr>
          </w:p>
        </w:tc>
        <w:tc>
          <w:tcPr>
            <w:tcW w:w="418" w:type="dxa"/>
          </w:tcPr>
          <w:p w:rsidRPr="00333FA7" w:rsidR="00333FA7" w:rsidP="00333FA7" w:rsidRDefault="00333FA7" w14:paraId="705DDA6C" w14:textId="77777777">
            <w:pPr>
              <w:rPr>
                <w:rFonts w:ascii="Arial" w:hAnsi="Arial" w:eastAsia="Arial" w:cs="Times New Roman"/>
                <w:b/>
                <w:bCs/>
              </w:rPr>
            </w:pPr>
          </w:p>
        </w:tc>
        <w:tc>
          <w:tcPr>
            <w:tcW w:w="4120" w:type="dxa"/>
          </w:tcPr>
          <w:p w:rsidRPr="00333FA7" w:rsidR="00333FA7" w:rsidP="00333FA7" w:rsidRDefault="00333FA7" w14:paraId="5B91627C" w14:textId="77777777">
            <w:pPr>
              <w:rPr>
                <w:rFonts w:ascii="Arial" w:hAnsi="Arial" w:eastAsia="Arial" w:cs="Times New Roman"/>
                <w:b/>
                <w:bCs/>
              </w:rPr>
            </w:pPr>
          </w:p>
        </w:tc>
      </w:tr>
      <w:tr w:rsidRPr="00333FA7" w:rsidR="00333FA7" w:rsidTr="057F4B64" w14:paraId="408DBFCC" w14:textId="77777777">
        <w:trPr>
          <w:trHeight w:val="645"/>
          <w:jc w:val="right"/>
        </w:trPr>
        <w:tc>
          <w:tcPr>
            <w:tcW w:w="4937" w:type="dxa"/>
            <w:shd w:val="clear" w:color="auto" w:fill="EADDF6"/>
          </w:tcPr>
          <w:p w:rsidRPr="002E69D8" w:rsidR="00333FA7" w:rsidP="00333FA7" w:rsidRDefault="00333FA7" w14:paraId="7A566826" w14:textId="20925AC2">
            <w:pPr>
              <w:rPr>
                <w:rFonts w:ascii="Trebuchet MS" w:hAnsi="Trebuchet MS" w:eastAsia="Arial" w:cs="Times New Roman"/>
                <w:b/>
                <w:bCs/>
              </w:rPr>
            </w:pPr>
            <w:r w:rsidRPr="002E69D8">
              <w:rPr>
                <w:rFonts w:ascii="Trebuchet MS" w:hAnsi="Trebuchet MS" w:eastAsia="Arial" w:cs="Times New Roman"/>
                <w:b/>
                <w:bCs/>
              </w:rPr>
              <w:t>Service</w:t>
            </w:r>
            <w:r w:rsidR="005A7C2E">
              <w:rPr>
                <w:rFonts w:ascii="Trebuchet MS" w:hAnsi="Trebuchet MS" w:eastAsia="Arial" w:cs="Times New Roman"/>
                <w:b/>
                <w:bCs/>
              </w:rPr>
              <w:t xml:space="preserve"> Plan</w:t>
            </w:r>
            <w:r w:rsidRPr="002E69D8">
              <w:rPr>
                <w:rFonts w:ascii="Trebuchet MS" w:hAnsi="Trebuchet MS" w:eastAsia="Arial" w:cs="Times New Roman"/>
                <w:b/>
                <w:bCs/>
              </w:rPr>
              <w:t>, operational and programme / project risks</w:t>
            </w:r>
          </w:p>
          <w:p w:rsidR="00333FA7" w:rsidP="0046370B" w:rsidRDefault="00333FA7" w14:paraId="5FE66F84" w14:textId="57A723CE">
            <w:pPr>
              <w:numPr>
                <w:ilvl w:val="0"/>
                <w:numId w:val="25"/>
              </w:numPr>
              <w:rPr>
                <w:rFonts w:ascii="Trebuchet MS" w:hAnsi="Trebuchet MS" w:eastAsia="Arial" w:cs="Times New Roman"/>
              </w:rPr>
            </w:pPr>
            <w:r w:rsidRPr="002E69D8">
              <w:rPr>
                <w:rFonts w:ascii="Trebuchet MS" w:hAnsi="Trebuchet MS" w:eastAsia="Arial" w:cs="Times New Roman"/>
              </w:rPr>
              <w:t>Risks directly impacting on the service, operation, or programme / project delivery</w:t>
            </w:r>
            <w:r w:rsidR="00F450EA">
              <w:rPr>
                <w:rFonts w:ascii="Trebuchet MS" w:hAnsi="Trebuchet MS" w:eastAsia="Arial" w:cs="Times New Roman"/>
              </w:rPr>
              <w:t>.</w:t>
            </w:r>
          </w:p>
          <w:p w:rsidRPr="002E69D8" w:rsidR="005456FF" w:rsidP="0046370B" w:rsidRDefault="005456FF" w14:paraId="0799E40B" w14:textId="660A0AFC">
            <w:pPr>
              <w:numPr>
                <w:ilvl w:val="0"/>
                <w:numId w:val="25"/>
              </w:numPr>
              <w:rPr>
                <w:rFonts w:ascii="Trebuchet MS" w:hAnsi="Trebuchet MS" w:eastAsia="Arial" w:cs="Times New Roman"/>
              </w:rPr>
            </w:pPr>
            <w:r>
              <w:rPr>
                <w:rFonts w:ascii="Trebuchet MS" w:hAnsi="Trebuchet MS" w:eastAsia="Arial" w:cs="Times New Roman"/>
              </w:rPr>
              <w:t>Identified by Service Plans</w:t>
            </w:r>
            <w:r w:rsidR="00F450EA">
              <w:rPr>
                <w:rFonts w:ascii="Trebuchet MS" w:hAnsi="Trebuchet MS" w:eastAsia="Arial" w:cs="Times New Roman"/>
              </w:rPr>
              <w:t>.</w:t>
            </w:r>
          </w:p>
          <w:p w:rsidR="00333FA7" w:rsidP="00660B13" w:rsidRDefault="00333FA7" w14:paraId="080E0720" w14:textId="77777777">
            <w:pPr>
              <w:ind w:left="720"/>
              <w:rPr>
                <w:rFonts w:ascii="Arial" w:hAnsi="Arial" w:eastAsia="Arial" w:cs="Times New Roman"/>
              </w:rPr>
            </w:pPr>
          </w:p>
          <w:p w:rsidRPr="00333FA7" w:rsidR="00490C17" w:rsidP="00660B13" w:rsidRDefault="00490C17" w14:paraId="0CDCC9A0" w14:textId="070FE698">
            <w:pPr>
              <w:ind w:left="720"/>
              <w:rPr>
                <w:rFonts w:ascii="Arial" w:hAnsi="Arial" w:eastAsia="Arial" w:cs="Times New Roman"/>
              </w:rPr>
            </w:pPr>
          </w:p>
        </w:tc>
        <w:tc>
          <w:tcPr>
            <w:tcW w:w="418" w:type="dxa"/>
          </w:tcPr>
          <w:p w:rsidRPr="002E69D8" w:rsidR="00333FA7" w:rsidP="00333FA7" w:rsidRDefault="00333FA7" w14:paraId="0D2FBB25" w14:textId="77777777">
            <w:pPr>
              <w:rPr>
                <w:rFonts w:ascii="Trebuchet MS" w:hAnsi="Trebuchet MS" w:eastAsia="Arial" w:cs="Times New Roman"/>
                <w:b/>
                <w:bCs/>
              </w:rPr>
            </w:pPr>
          </w:p>
        </w:tc>
        <w:tc>
          <w:tcPr>
            <w:tcW w:w="4120" w:type="dxa"/>
            <w:shd w:val="clear" w:color="auto" w:fill="EADDF6"/>
          </w:tcPr>
          <w:p w:rsidR="00333FA7" w:rsidP="00333FA7" w:rsidRDefault="00333FA7" w14:paraId="7B2B40DF" w14:textId="77777777">
            <w:pPr>
              <w:rPr>
                <w:rFonts w:ascii="Trebuchet MS" w:hAnsi="Trebuchet MS" w:eastAsia="Arial" w:cs="Times New Roman"/>
                <w:b/>
                <w:bCs/>
              </w:rPr>
            </w:pPr>
            <w:r w:rsidRPr="002E69D8">
              <w:rPr>
                <w:rFonts w:ascii="Trebuchet MS" w:hAnsi="Trebuchet MS" w:eastAsia="Arial" w:cs="Times New Roman"/>
                <w:b/>
                <w:bCs/>
              </w:rPr>
              <w:t>Service/Operational Management Teams</w:t>
            </w:r>
          </w:p>
          <w:p w:rsidRPr="002E69D8" w:rsidR="00D847B4" w:rsidP="00333FA7" w:rsidRDefault="00D847B4" w14:paraId="119FBD46" w14:textId="77777777">
            <w:pPr>
              <w:rPr>
                <w:rFonts w:ascii="Trebuchet MS" w:hAnsi="Trebuchet MS" w:eastAsia="Arial" w:cs="Times New Roman"/>
                <w:b/>
                <w:bCs/>
              </w:rPr>
            </w:pPr>
          </w:p>
          <w:p w:rsidR="00333FA7" w:rsidP="00333FA7" w:rsidRDefault="00333FA7" w14:paraId="38E83EB6" w14:textId="77777777">
            <w:pPr>
              <w:rPr>
                <w:rFonts w:ascii="Trebuchet MS" w:hAnsi="Trebuchet MS" w:eastAsia="Arial" w:cs="Times New Roman"/>
                <w:b/>
                <w:bCs/>
              </w:rPr>
            </w:pPr>
            <w:r w:rsidRPr="002E69D8">
              <w:rPr>
                <w:rFonts w:ascii="Trebuchet MS" w:hAnsi="Trebuchet MS" w:eastAsia="Arial" w:cs="Times New Roman"/>
                <w:b/>
                <w:bCs/>
              </w:rPr>
              <w:t>Programme &amp; Project Boards</w:t>
            </w:r>
          </w:p>
          <w:p w:rsidR="00D847B4" w:rsidP="00333FA7" w:rsidRDefault="00D847B4" w14:paraId="6C95E3B5" w14:textId="77777777">
            <w:pPr>
              <w:rPr>
                <w:rFonts w:ascii="Trebuchet MS" w:hAnsi="Trebuchet MS" w:eastAsia="Arial" w:cs="Times New Roman"/>
                <w:b/>
                <w:bCs/>
              </w:rPr>
            </w:pPr>
          </w:p>
          <w:p w:rsidRPr="0075099D" w:rsidR="00D847B4" w:rsidP="00333FA7" w:rsidRDefault="007E70CA" w14:paraId="17D9AB5A" w14:textId="77777777">
            <w:pPr>
              <w:rPr>
                <w:rFonts w:ascii="Trebuchet MS" w:hAnsi="Trebuchet MS" w:eastAsia="Arial" w:cs="Times New Roman"/>
                <w:b/>
                <w:bCs/>
              </w:rPr>
            </w:pPr>
            <w:r w:rsidRPr="0075099D">
              <w:rPr>
                <w:rFonts w:ascii="Trebuchet MS" w:hAnsi="Trebuchet MS" w:eastAsia="Arial" w:cs="Times New Roman"/>
                <w:b/>
                <w:bCs/>
              </w:rPr>
              <w:t>H&amp;S</w:t>
            </w:r>
            <w:r w:rsidRPr="0075099D" w:rsidR="00D847B4">
              <w:rPr>
                <w:rFonts w:ascii="Trebuchet MS" w:hAnsi="Trebuchet MS" w:eastAsia="Arial" w:cs="Times New Roman"/>
                <w:b/>
                <w:bCs/>
              </w:rPr>
              <w:t xml:space="preserve"> Committee</w:t>
            </w:r>
            <w:r w:rsidRPr="0075099D">
              <w:rPr>
                <w:rFonts w:ascii="Trebuchet MS" w:hAnsi="Trebuchet MS" w:eastAsia="Arial" w:cs="Times New Roman"/>
                <w:b/>
                <w:bCs/>
              </w:rPr>
              <w:t xml:space="preserve">s </w:t>
            </w:r>
          </w:p>
          <w:p w:rsidR="00143FAF" w:rsidP="00333FA7" w:rsidRDefault="00143FAF" w14:paraId="43D9E9D9" w14:textId="77777777">
            <w:pPr>
              <w:rPr>
                <w:rFonts w:ascii="Trebuchet MS" w:hAnsi="Trebuchet MS" w:eastAsia="Arial" w:cs="Times New Roman"/>
                <w:b/>
                <w:bCs/>
              </w:rPr>
            </w:pPr>
          </w:p>
          <w:p w:rsidRPr="002E69D8" w:rsidR="00143FAF" w:rsidP="00333FA7" w:rsidRDefault="00143FAF" w14:paraId="4564A153" w14:textId="5A4929EA">
            <w:pPr>
              <w:rPr>
                <w:rFonts w:ascii="Trebuchet MS" w:hAnsi="Trebuchet MS" w:eastAsia="Arial" w:cs="Times New Roman"/>
                <w:b/>
                <w:bCs/>
              </w:rPr>
            </w:pPr>
          </w:p>
        </w:tc>
      </w:tr>
    </w:tbl>
    <w:p w:rsidR="003E2DD3" w:rsidP="00671C6E" w:rsidRDefault="003E2DD3" w14:paraId="2512D219" w14:textId="1B4E9781">
      <w:pPr>
        <w:spacing w:line="240" w:lineRule="auto"/>
        <w:rPr>
          <w:rFonts w:ascii="Trebuchet MS" w:hAnsi="Trebuchet MS"/>
          <w:sz w:val="24"/>
          <w:szCs w:val="24"/>
        </w:rPr>
      </w:pPr>
    </w:p>
    <w:p w:rsidR="00AE01D7" w:rsidP="00671C6E" w:rsidRDefault="00490C17" w14:paraId="59F7C915" w14:textId="6759E47C">
      <w:pPr>
        <w:spacing w:line="240" w:lineRule="auto"/>
        <w:rPr>
          <w:rFonts w:ascii="Trebuchet MS" w:hAnsi="Trebuchet MS"/>
          <w:sz w:val="24"/>
          <w:szCs w:val="24"/>
        </w:rPr>
        <w:sectPr w:rsidR="00AE01D7" w:rsidSect="001028E5">
          <w:type w:val="continuous"/>
          <w:pgSz w:w="11906" w:h="16838" w:orient="portrait"/>
          <w:pgMar w:top="851" w:right="991" w:bottom="851" w:left="1440" w:header="708" w:footer="708" w:gutter="0"/>
          <w:cols w:space="708"/>
          <w:docGrid w:linePitch="360"/>
        </w:sectPr>
      </w:pPr>
      <w:r>
        <w:rPr>
          <w:rFonts w:ascii="Trebuchet MS" w:hAnsi="Trebuchet MS"/>
          <w:sz w:val="24"/>
          <w:szCs w:val="24"/>
        </w:rPr>
        <w:t xml:space="preserve">Boards and Committees receive risk information relevant to their specialism. An example includes the </w:t>
      </w:r>
      <w:r w:rsidR="003472E4">
        <w:rPr>
          <w:rFonts w:ascii="Trebuchet MS" w:hAnsi="Trebuchet MS"/>
          <w:sz w:val="24"/>
          <w:szCs w:val="24"/>
        </w:rPr>
        <w:t xml:space="preserve">Directorate and Central Health &amp; Safety Committees that receive health and safety specific </w:t>
      </w:r>
      <w:r w:rsidR="00D847B4">
        <w:rPr>
          <w:rFonts w:ascii="Trebuchet MS" w:hAnsi="Trebuchet MS"/>
          <w:sz w:val="24"/>
          <w:szCs w:val="24"/>
        </w:rPr>
        <w:t xml:space="preserve">risk </w:t>
      </w:r>
      <w:r w:rsidR="003472E4">
        <w:rPr>
          <w:rFonts w:ascii="Trebuchet MS" w:hAnsi="Trebuchet MS"/>
          <w:sz w:val="24"/>
          <w:szCs w:val="24"/>
        </w:rPr>
        <w:t>information. Boards and Committees</w:t>
      </w:r>
      <w:r w:rsidR="00D847B4">
        <w:rPr>
          <w:rFonts w:ascii="Trebuchet MS" w:hAnsi="Trebuchet MS"/>
          <w:sz w:val="24"/>
          <w:szCs w:val="24"/>
        </w:rPr>
        <w:t xml:space="preserve"> are chaired by</w:t>
      </w:r>
      <w:r w:rsidR="003472E4">
        <w:rPr>
          <w:rFonts w:ascii="Trebuchet MS" w:hAnsi="Trebuchet MS"/>
          <w:sz w:val="24"/>
          <w:szCs w:val="24"/>
        </w:rPr>
        <w:t xml:space="preserve"> </w:t>
      </w:r>
      <w:r w:rsidR="00F43430">
        <w:rPr>
          <w:rFonts w:ascii="Trebuchet MS" w:hAnsi="Trebuchet MS"/>
          <w:sz w:val="24"/>
          <w:szCs w:val="24"/>
        </w:rPr>
        <w:t xml:space="preserve">Senior Management and </w:t>
      </w:r>
      <w:r w:rsidR="00D847B4">
        <w:rPr>
          <w:rFonts w:ascii="Trebuchet MS" w:hAnsi="Trebuchet MS"/>
          <w:sz w:val="24"/>
          <w:szCs w:val="24"/>
        </w:rPr>
        <w:t xml:space="preserve">accountability </w:t>
      </w:r>
      <w:r w:rsidR="00F43430">
        <w:rPr>
          <w:rFonts w:ascii="Trebuchet MS" w:hAnsi="Trebuchet MS"/>
          <w:sz w:val="24"/>
          <w:szCs w:val="24"/>
        </w:rPr>
        <w:t xml:space="preserve">structures </w:t>
      </w:r>
      <w:r w:rsidR="00D847B4">
        <w:rPr>
          <w:rFonts w:ascii="Trebuchet MS" w:hAnsi="Trebuchet MS"/>
          <w:sz w:val="24"/>
          <w:szCs w:val="24"/>
        </w:rPr>
        <w:t xml:space="preserve">are </w:t>
      </w:r>
      <w:r w:rsidR="00F43430">
        <w:rPr>
          <w:rFonts w:ascii="Trebuchet MS" w:hAnsi="Trebuchet MS"/>
          <w:sz w:val="24"/>
          <w:szCs w:val="24"/>
        </w:rPr>
        <w:t xml:space="preserve">in place </w:t>
      </w:r>
      <w:r w:rsidR="00D847B4">
        <w:rPr>
          <w:rFonts w:ascii="Trebuchet MS" w:hAnsi="Trebuchet MS"/>
          <w:sz w:val="24"/>
          <w:szCs w:val="24"/>
        </w:rPr>
        <w:t>to escalate</w:t>
      </w:r>
      <w:r w:rsidR="003E4880">
        <w:rPr>
          <w:rFonts w:ascii="Trebuchet MS" w:hAnsi="Trebuchet MS"/>
          <w:sz w:val="24"/>
          <w:szCs w:val="24"/>
        </w:rPr>
        <w:t xml:space="preserve"> of risks that cannot be managed to the relevant </w:t>
      </w:r>
      <w:r w:rsidR="00D847B4">
        <w:rPr>
          <w:rFonts w:ascii="Trebuchet MS" w:hAnsi="Trebuchet MS"/>
          <w:sz w:val="24"/>
          <w:szCs w:val="24"/>
        </w:rPr>
        <w:t>meeting</w:t>
      </w:r>
      <w:r w:rsidR="00E10871">
        <w:rPr>
          <w:rFonts w:ascii="Trebuchet MS" w:hAnsi="Trebuchet MS"/>
          <w:sz w:val="24"/>
          <w:szCs w:val="24"/>
        </w:rPr>
        <w:t>,</w:t>
      </w:r>
      <w:r w:rsidR="003E4880">
        <w:rPr>
          <w:rFonts w:ascii="Trebuchet MS" w:hAnsi="Trebuchet MS"/>
          <w:sz w:val="24"/>
          <w:szCs w:val="24"/>
        </w:rPr>
        <w:t xml:space="preserve"> outlined above</w:t>
      </w:r>
      <w:r w:rsidR="00D847B4">
        <w:rPr>
          <w:rFonts w:ascii="Trebuchet MS" w:hAnsi="Trebuchet MS"/>
          <w:sz w:val="24"/>
          <w:szCs w:val="24"/>
        </w:rPr>
        <w:t xml:space="preserve"> </w:t>
      </w:r>
      <w:r w:rsidR="00671C6E">
        <w:rPr>
          <w:rFonts w:ascii="Trebuchet MS" w:hAnsi="Trebuchet MS"/>
          <w:sz w:val="24"/>
          <w:szCs w:val="24"/>
        </w:rPr>
        <w:t>i.e.,</w:t>
      </w:r>
      <w:r w:rsidR="00D847B4">
        <w:rPr>
          <w:rFonts w:ascii="Trebuchet MS" w:hAnsi="Trebuchet MS"/>
          <w:sz w:val="24"/>
          <w:szCs w:val="24"/>
        </w:rPr>
        <w:t xml:space="preserve"> DMT or CMT</w:t>
      </w:r>
      <w:r w:rsidR="003E4880">
        <w:rPr>
          <w:rFonts w:ascii="Trebuchet MS" w:hAnsi="Trebuchet MS"/>
          <w:sz w:val="24"/>
          <w:szCs w:val="24"/>
        </w:rPr>
        <w:t>.</w:t>
      </w:r>
      <w:r w:rsidR="00D267A5">
        <w:rPr>
          <w:rFonts w:ascii="Trebuchet MS" w:hAnsi="Trebuchet MS"/>
          <w:sz w:val="24"/>
          <w:szCs w:val="24"/>
        </w:rPr>
        <w:t xml:space="preserve"> </w:t>
      </w:r>
    </w:p>
    <w:p w:rsidR="00A61039" w:rsidRDefault="00A61039" w14:paraId="4E818678" w14:textId="77777777">
      <w:pPr>
        <w:rPr>
          <w:rFonts w:ascii="Trebuchet MS" w:hAnsi="Trebuchet MS"/>
          <w:b/>
          <w:bCs/>
          <w:color w:val="660066"/>
          <w:sz w:val="32"/>
          <w:szCs w:val="32"/>
        </w:rPr>
        <w:sectPr w:rsidR="00A61039" w:rsidSect="00861DF6">
          <w:type w:val="continuous"/>
          <w:pgSz w:w="11906" w:h="16838" w:orient="portrait"/>
          <w:pgMar w:top="851" w:right="991" w:bottom="851" w:left="1440" w:header="708" w:footer="708" w:gutter="0"/>
          <w:cols w:space="708"/>
          <w:docGrid w:linePitch="360"/>
        </w:sectPr>
      </w:pPr>
    </w:p>
    <w:p w:rsidRPr="001A2D95" w:rsidR="00981106" w:rsidRDefault="005D579A" w14:paraId="43BDE8C1" w14:textId="0AF0A61D">
      <w:pPr>
        <w:rPr>
          <w:rFonts w:ascii="Trebuchet MS" w:hAnsi="Trebuchet MS"/>
          <w:b/>
          <w:bCs/>
          <w:color w:val="660066"/>
          <w:sz w:val="32"/>
          <w:szCs w:val="32"/>
        </w:rPr>
      </w:pPr>
      <w:r w:rsidRPr="001A2D95">
        <w:rPr>
          <w:rFonts w:ascii="Trebuchet MS" w:hAnsi="Trebuchet MS"/>
          <w:b/>
          <w:bCs/>
          <w:color w:val="660066"/>
          <w:sz w:val="32"/>
          <w:szCs w:val="32"/>
        </w:rPr>
        <w:t xml:space="preserve">Risk Management Policy </w:t>
      </w:r>
      <w:r w:rsidRPr="001A2D95" w:rsidR="00981106">
        <w:rPr>
          <w:rFonts w:ascii="Trebuchet MS" w:hAnsi="Trebuchet MS"/>
          <w:b/>
          <w:bCs/>
          <w:color w:val="660066"/>
          <w:sz w:val="32"/>
          <w:szCs w:val="32"/>
        </w:rPr>
        <w:t>R</w:t>
      </w:r>
      <w:r w:rsidRPr="001A2D95">
        <w:rPr>
          <w:rFonts w:ascii="Trebuchet MS" w:hAnsi="Trebuchet MS"/>
          <w:b/>
          <w:bCs/>
          <w:color w:val="660066"/>
          <w:sz w:val="32"/>
          <w:szCs w:val="32"/>
        </w:rPr>
        <w:t>eview</w:t>
      </w:r>
    </w:p>
    <w:p w:rsidRPr="00981106" w:rsidR="00981106" w:rsidP="003E64FC" w:rsidRDefault="005D579A" w14:paraId="715D4BD6" w14:textId="2F95DA0B">
      <w:pPr>
        <w:spacing w:line="240" w:lineRule="auto"/>
        <w:jc w:val="both"/>
        <w:rPr>
          <w:rFonts w:ascii="Trebuchet MS" w:hAnsi="Trebuchet MS"/>
          <w:sz w:val="24"/>
          <w:szCs w:val="24"/>
        </w:rPr>
      </w:pPr>
      <w:r w:rsidRPr="057F4B64">
        <w:rPr>
          <w:rFonts w:ascii="Trebuchet MS" w:hAnsi="Trebuchet MS"/>
          <w:sz w:val="24"/>
          <w:szCs w:val="24"/>
        </w:rPr>
        <w:t xml:space="preserve">It is important that the Risk Management Policy and </w:t>
      </w:r>
      <w:r w:rsidR="008D3CFB">
        <w:rPr>
          <w:rFonts w:ascii="Trebuchet MS" w:hAnsi="Trebuchet MS"/>
          <w:sz w:val="24"/>
          <w:szCs w:val="24"/>
        </w:rPr>
        <w:t>F</w:t>
      </w:r>
      <w:r w:rsidRPr="057F4B64">
        <w:rPr>
          <w:rFonts w:ascii="Trebuchet MS" w:hAnsi="Trebuchet MS"/>
          <w:sz w:val="24"/>
          <w:szCs w:val="24"/>
        </w:rPr>
        <w:t xml:space="preserve">ramework remain up to date, fit for purpose, are embedded across the Council and that they work as intended. </w:t>
      </w:r>
    </w:p>
    <w:p w:rsidRPr="00981106" w:rsidR="00981106" w:rsidP="003E64FC" w:rsidRDefault="005D579A" w14:paraId="02A1067F" w14:textId="393BC38E">
      <w:pPr>
        <w:spacing w:line="240" w:lineRule="auto"/>
        <w:rPr>
          <w:rFonts w:ascii="Trebuchet MS" w:hAnsi="Trebuchet MS"/>
          <w:sz w:val="24"/>
          <w:szCs w:val="24"/>
        </w:rPr>
      </w:pPr>
      <w:r w:rsidRPr="00981106">
        <w:rPr>
          <w:rFonts w:ascii="Trebuchet MS" w:hAnsi="Trebuchet MS"/>
          <w:sz w:val="24"/>
          <w:szCs w:val="24"/>
        </w:rPr>
        <w:t xml:space="preserve">The following actions help achieve this: </w:t>
      </w:r>
    </w:p>
    <w:p w:rsidRPr="00981106" w:rsidR="00981106" w:rsidP="003E64FC" w:rsidRDefault="005D579A" w14:paraId="15CAAEEA" w14:textId="69C75FA6">
      <w:pPr>
        <w:pStyle w:val="ListParagraph"/>
        <w:numPr>
          <w:ilvl w:val="0"/>
          <w:numId w:val="23"/>
        </w:numPr>
        <w:spacing w:line="240" w:lineRule="auto"/>
        <w:rPr>
          <w:rFonts w:ascii="Trebuchet MS" w:hAnsi="Trebuchet MS"/>
          <w:sz w:val="24"/>
          <w:szCs w:val="24"/>
        </w:rPr>
      </w:pPr>
      <w:r w:rsidRPr="00981106">
        <w:rPr>
          <w:rFonts w:ascii="Trebuchet MS" w:hAnsi="Trebuchet MS"/>
          <w:sz w:val="24"/>
          <w:szCs w:val="24"/>
        </w:rPr>
        <w:t xml:space="preserve">Keeping up to date with risk management best practice and guidance </w:t>
      </w:r>
    </w:p>
    <w:p w:rsidRPr="00981106" w:rsidR="00981106" w:rsidP="003E64FC" w:rsidRDefault="005D579A" w14:paraId="3536F30C" w14:textId="360BCCB2">
      <w:pPr>
        <w:pStyle w:val="ListParagraph"/>
        <w:numPr>
          <w:ilvl w:val="0"/>
          <w:numId w:val="23"/>
        </w:numPr>
        <w:spacing w:line="240" w:lineRule="auto"/>
        <w:rPr>
          <w:rFonts w:ascii="Trebuchet MS" w:hAnsi="Trebuchet MS"/>
          <w:sz w:val="24"/>
          <w:szCs w:val="24"/>
        </w:rPr>
      </w:pPr>
      <w:r w:rsidRPr="00981106">
        <w:rPr>
          <w:rFonts w:ascii="Trebuchet MS" w:hAnsi="Trebuchet MS"/>
          <w:sz w:val="24"/>
          <w:szCs w:val="24"/>
        </w:rPr>
        <w:t xml:space="preserve">Obtaining feedback </w:t>
      </w:r>
      <w:r w:rsidRPr="00981106" w:rsidR="00981106">
        <w:rPr>
          <w:rFonts w:ascii="Trebuchet MS" w:hAnsi="Trebuchet MS"/>
          <w:sz w:val="24"/>
          <w:szCs w:val="24"/>
        </w:rPr>
        <w:t xml:space="preserve">from </w:t>
      </w:r>
      <w:r w:rsidRPr="00981106">
        <w:rPr>
          <w:rFonts w:ascii="Trebuchet MS" w:hAnsi="Trebuchet MS"/>
          <w:sz w:val="24"/>
          <w:szCs w:val="24"/>
        </w:rPr>
        <w:t xml:space="preserve">risk management training sessions and workshops </w:t>
      </w:r>
    </w:p>
    <w:p w:rsidRPr="00981106" w:rsidR="00981106" w:rsidP="003E64FC" w:rsidRDefault="005D579A" w14:paraId="67C724CB" w14:textId="26AE6261">
      <w:pPr>
        <w:pStyle w:val="ListParagraph"/>
        <w:numPr>
          <w:ilvl w:val="0"/>
          <w:numId w:val="23"/>
        </w:numPr>
        <w:spacing w:line="240" w:lineRule="auto"/>
        <w:rPr>
          <w:rFonts w:ascii="Trebuchet MS" w:hAnsi="Trebuchet MS"/>
          <w:sz w:val="24"/>
          <w:szCs w:val="24"/>
        </w:rPr>
      </w:pPr>
      <w:r w:rsidRPr="00981106">
        <w:rPr>
          <w:rFonts w:ascii="Trebuchet MS" w:hAnsi="Trebuchet MS"/>
          <w:sz w:val="24"/>
          <w:szCs w:val="24"/>
        </w:rPr>
        <w:t xml:space="preserve">Periodic comparison against arrangements of UK Core Cities and </w:t>
      </w:r>
      <w:r w:rsidRPr="00981106" w:rsidR="00981106">
        <w:rPr>
          <w:rFonts w:ascii="Trebuchet MS" w:hAnsi="Trebuchet MS"/>
          <w:sz w:val="24"/>
          <w:szCs w:val="24"/>
        </w:rPr>
        <w:t>LA’s</w:t>
      </w:r>
      <w:r w:rsidR="00E437AE">
        <w:rPr>
          <w:rFonts w:ascii="Trebuchet MS" w:hAnsi="Trebuchet MS"/>
          <w:sz w:val="24"/>
          <w:szCs w:val="24"/>
        </w:rPr>
        <w:t xml:space="preserve"> and national standards</w:t>
      </w:r>
    </w:p>
    <w:p w:rsidR="005D579A" w:rsidP="003E64FC" w:rsidRDefault="008D3CFB" w14:paraId="5830D8F8" w14:textId="4E4CB554">
      <w:pPr>
        <w:pStyle w:val="ListParagraph"/>
        <w:numPr>
          <w:ilvl w:val="0"/>
          <w:numId w:val="23"/>
        </w:numPr>
        <w:spacing w:line="240" w:lineRule="auto"/>
        <w:rPr>
          <w:rFonts w:ascii="Trebuchet MS" w:hAnsi="Trebuchet MS"/>
          <w:sz w:val="24"/>
          <w:szCs w:val="24"/>
        </w:rPr>
      </w:pPr>
      <w:r>
        <w:rPr>
          <w:rFonts w:ascii="Trebuchet MS" w:hAnsi="Trebuchet MS"/>
          <w:sz w:val="24"/>
          <w:szCs w:val="24"/>
        </w:rPr>
        <w:t>Ensuring c</w:t>
      </w:r>
      <w:r w:rsidRPr="00981106" w:rsidR="005D579A">
        <w:rPr>
          <w:rFonts w:ascii="Trebuchet MS" w:hAnsi="Trebuchet MS"/>
          <w:sz w:val="24"/>
          <w:szCs w:val="24"/>
        </w:rPr>
        <w:t>onsideration of Equality, Diversity</w:t>
      </w:r>
      <w:r>
        <w:rPr>
          <w:rFonts w:ascii="Trebuchet MS" w:hAnsi="Trebuchet MS"/>
          <w:sz w:val="24"/>
          <w:szCs w:val="24"/>
        </w:rPr>
        <w:t xml:space="preserve"> and </w:t>
      </w:r>
      <w:r w:rsidRPr="00981106" w:rsidR="005D579A">
        <w:rPr>
          <w:rFonts w:ascii="Trebuchet MS" w:hAnsi="Trebuchet MS"/>
          <w:sz w:val="24"/>
          <w:szCs w:val="24"/>
        </w:rPr>
        <w:t>Cohesion</w:t>
      </w:r>
      <w:r>
        <w:rPr>
          <w:rFonts w:ascii="Trebuchet MS" w:hAnsi="Trebuchet MS"/>
          <w:sz w:val="24"/>
          <w:szCs w:val="24"/>
        </w:rPr>
        <w:t xml:space="preserve"> matters.</w:t>
      </w:r>
      <w:r w:rsidRPr="00981106" w:rsidR="005D579A">
        <w:rPr>
          <w:rFonts w:ascii="Trebuchet MS" w:hAnsi="Trebuchet MS"/>
          <w:sz w:val="24"/>
          <w:szCs w:val="24"/>
        </w:rPr>
        <w:t xml:space="preserve"> </w:t>
      </w:r>
    </w:p>
    <w:p w:rsidRPr="00E86E0A" w:rsidR="00E86E0A" w:rsidP="00E86E0A" w:rsidRDefault="00E86E0A" w14:paraId="7D54202C" w14:textId="768251E8">
      <w:pPr>
        <w:tabs>
          <w:tab w:val="left" w:pos="1380"/>
        </w:tabs>
        <w:spacing w:after="0" w:line="240" w:lineRule="auto"/>
        <w:rPr>
          <w:rFonts w:ascii="Trebuchet MS" w:hAnsi="Trebuchet MS"/>
          <w:sz w:val="24"/>
          <w:szCs w:val="24"/>
        </w:rPr>
      </w:pPr>
      <w:r>
        <w:rPr>
          <w:rFonts w:ascii="Trebuchet MS" w:hAnsi="Trebuchet MS"/>
          <w:sz w:val="24"/>
          <w:szCs w:val="24"/>
        </w:rPr>
        <w:tab/>
      </w:r>
    </w:p>
    <w:p w:rsidRPr="001A2D95" w:rsidR="00E86E0A" w:rsidP="00E86E0A" w:rsidRDefault="00E86E0A" w14:paraId="1717F5C8" w14:textId="2CCECC64">
      <w:pPr>
        <w:rPr>
          <w:rFonts w:ascii="Trebuchet MS" w:hAnsi="Trebuchet MS"/>
          <w:b/>
          <w:bCs/>
          <w:color w:val="660066"/>
          <w:sz w:val="32"/>
          <w:szCs w:val="32"/>
        </w:rPr>
      </w:pPr>
      <w:r w:rsidRPr="001A2D95">
        <w:rPr>
          <w:rFonts w:ascii="Trebuchet MS" w:hAnsi="Trebuchet MS"/>
          <w:b/>
          <w:bCs/>
          <w:color w:val="660066"/>
          <w:sz w:val="32"/>
          <w:szCs w:val="32"/>
        </w:rPr>
        <w:t>Risk Governance Assurance</w:t>
      </w:r>
    </w:p>
    <w:p w:rsidRPr="00E86E0A" w:rsidR="00E86E0A" w:rsidP="003E64FC" w:rsidRDefault="00E86E0A" w14:paraId="0D3CBDD8" w14:textId="20EBFD48">
      <w:pPr>
        <w:spacing w:line="240" w:lineRule="auto"/>
        <w:jc w:val="both"/>
        <w:rPr>
          <w:rFonts w:ascii="Trebuchet MS" w:hAnsi="Trebuchet MS"/>
          <w:sz w:val="24"/>
          <w:szCs w:val="24"/>
        </w:rPr>
      </w:pPr>
      <w:r w:rsidRPr="057F4B64">
        <w:rPr>
          <w:rFonts w:ascii="Trebuchet MS" w:hAnsi="Trebuchet MS"/>
          <w:sz w:val="24"/>
          <w:szCs w:val="24"/>
        </w:rPr>
        <w:t xml:space="preserve">Risk Management is a key part of the Council’s governance </w:t>
      </w:r>
      <w:r w:rsidRPr="057F4B64" w:rsidR="00365596">
        <w:rPr>
          <w:rFonts w:ascii="Trebuchet MS" w:hAnsi="Trebuchet MS"/>
          <w:sz w:val="24"/>
          <w:szCs w:val="24"/>
        </w:rPr>
        <w:t>arrangements,</w:t>
      </w:r>
      <w:r w:rsidRPr="057F4B64">
        <w:rPr>
          <w:rFonts w:ascii="Trebuchet MS" w:hAnsi="Trebuchet MS"/>
          <w:sz w:val="24"/>
          <w:szCs w:val="24"/>
        </w:rPr>
        <w:t xml:space="preserve"> and the Risk Management Policy support</w:t>
      </w:r>
      <w:r w:rsidR="00B63968">
        <w:rPr>
          <w:rFonts w:ascii="Trebuchet MS" w:hAnsi="Trebuchet MS"/>
          <w:sz w:val="24"/>
          <w:szCs w:val="24"/>
        </w:rPr>
        <w:t>s</w:t>
      </w:r>
      <w:r w:rsidRPr="057F4B64">
        <w:rPr>
          <w:rFonts w:ascii="Trebuchet MS" w:hAnsi="Trebuchet MS"/>
          <w:sz w:val="24"/>
          <w:szCs w:val="24"/>
        </w:rPr>
        <w:t xml:space="preserve"> the authority’s compliance with its statutory requirements. Local authorities are required to conduct a review of the effectiveness of </w:t>
      </w:r>
      <w:r w:rsidR="008D3CFB">
        <w:rPr>
          <w:rFonts w:ascii="Trebuchet MS" w:hAnsi="Trebuchet MS"/>
          <w:sz w:val="24"/>
          <w:szCs w:val="24"/>
        </w:rPr>
        <w:t>their</w:t>
      </w:r>
      <w:r w:rsidRPr="057F4B64">
        <w:rPr>
          <w:rFonts w:ascii="Trebuchet MS" w:hAnsi="Trebuchet MS"/>
          <w:sz w:val="24"/>
          <w:szCs w:val="24"/>
        </w:rPr>
        <w:t xml:space="preserve"> systems of internal control, which include the arrangements for the management of risk, at least once a year. </w:t>
      </w:r>
    </w:p>
    <w:p w:rsidRPr="00E86E0A" w:rsidR="00E86E0A" w:rsidP="003E64FC" w:rsidRDefault="00E86E0A" w14:paraId="6E4BC62E" w14:textId="22DAA6BF">
      <w:pPr>
        <w:spacing w:line="240" w:lineRule="auto"/>
        <w:jc w:val="both"/>
        <w:rPr>
          <w:rFonts w:ascii="Trebuchet MS" w:hAnsi="Trebuchet MS"/>
          <w:sz w:val="24"/>
          <w:szCs w:val="24"/>
        </w:rPr>
      </w:pPr>
      <w:r w:rsidRPr="057F4B64">
        <w:rPr>
          <w:rFonts w:ascii="Trebuchet MS" w:hAnsi="Trebuchet MS"/>
          <w:sz w:val="24"/>
          <w:szCs w:val="24"/>
        </w:rPr>
        <w:t xml:space="preserve">Through the Annual Governance Statement, the Council is required to comment on the effectiveness of its arrangements in this regard. The </w:t>
      </w:r>
      <w:r w:rsidR="008D3CFB">
        <w:rPr>
          <w:rFonts w:ascii="Trebuchet MS" w:hAnsi="Trebuchet MS"/>
          <w:sz w:val="24"/>
          <w:szCs w:val="24"/>
        </w:rPr>
        <w:t>S</w:t>
      </w:r>
      <w:r w:rsidRPr="057F4B64">
        <w:rPr>
          <w:rFonts w:ascii="Trebuchet MS" w:hAnsi="Trebuchet MS"/>
          <w:sz w:val="24"/>
          <w:szCs w:val="24"/>
        </w:rPr>
        <w:t xml:space="preserve">tatement must also identify any significant governance issues that may have resulted from failures in governance and risk management. </w:t>
      </w:r>
    </w:p>
    <w:p w:rsidRPr="001B75A6" w:rsidR="005D579A" w:rsidP="005D579A" w:rsidRDefault="005D579A" w14:paraId="1AE79B9A" w14:textId="036257F4">
      <w:pPr>
        <w:rPr>
          <w:rFonts w:ascii="Trebuchet MS" w:hAnsi="Trebuchet MS"/>
          <w:b/>
          <w:bCs/>
          <w:color w:val="660066"/>
          <w:sz w:val="32"/>
          <w:szCs w:val="32"/>
        </w:rPr>
      </w:pPr>
      <w:r w:rsidRPr="001B75A6">
        <w:rPr>
          <w:rFonts w:ascii="Trebuchet MS" w:hAnsi="Trebuchet MS"/>
          <w:b/>
          <w:bCs/>
          <w:color w:val="660066"/>
          <w:sz w:val="32"/>
          <w:szCs w:val="32"/>
        </w:rPr>
        <w:t xml:space="preserve">Risk </w:t>
      </w:r>
      <w:r w:rsidRPr="001B75A6" w:rsidR="00CF2872">
        <w:rPr>
          <w:rFonts w:ascii="Trebuchet MS" w:hAnsi="Trebuchet MS"/>
          <w:b/>
          <w:bCs/>
          <w:color w:val="660066"/>
          <w:sz w:val="32"/>
          <w:szCs w:val="32"/>
        </w:rPr>
        <w:t>M</w:t>
      </w:r>
      <w:r w:rsidRPr="001B75A6">
        <w:rPr>
          <w:rFonts w:ascii="Trebuchet MS" w:hAnsi="Trebuchet MS"/>
          <w:b/>
          <w:bCs/>
          <w:color w:val="660066"/>
          <w:sz w:val="32"/>
          <w:szCs w:val="32"/>
        </w:rPr>
        <w:t xml:space="preserve">anagement </w:t>
      </w:r>
      <w:r w:rsidRPr="001B75A6" w:rsidR="00CF2872">
        <w:rPr>
          <w:rFonts w:ascii="Trebuchet MS" w:hAnsi="Trebuchet MS"/>
          <w:b/>
          <w:bCs/>
          <w:color w:val="660066"/>
          <w:sz w:val="32"/>
          <w:szCs w:val="32"/>
        </w:rPr>
        <w:t>T</w:t>
      </w:r>
      <w:r w:rsidRPr="001B75A6">
        <w:rPr>
          <w:rFonts w:ascii="Trebuchet MS" w:hAnsi="Trebuchet MS"/>
          <w:b/>
          <w:bCs/>
          <w:color w:val="660066"/>
          <w:sz w:val="32"/>
          <w:szCs w:val="32"/>
        </w:rPr>
        <w:t>raining</w:t>
      </w:r>
    </w:p>
    <w:p w:rsidRPr="001B75A6" w:rsidR="006107BB" w:rsidP="00707EA6" w:rsidRDefault="00CC0AB4" w14:paraId="628FD33A" w14:textId="16B7522A">
      <w:pPr>
        <w:pStyle w:val="NormalWeb"/>
        <w:spacing w:before="0" w:beforeAutospacing="0" w:after="160" w:afterAutospacing="0"/>
        <w:jc w:val="both"/>
        <w:rPr>
          <w:rFonts w:ascii="Trebuchet MS" w:hAnsi="Trebuchet MS"/>
          <w:color w:val="000000"/>
        </w:rPr>
      </w:pPr>
      <w:r w:rsidRPr="001B75A6">
        <w:rPr>
          <w:rFonts w:ascii="Trebuchet MS" w:hAnsi="Trebuchet MS"/>
          <w:color w:val="000000"/>
        </w:rPr>
        <w:t xml:space="preserve">It is important that </w:t>
      </w:r>
      <w:r w:rsidRPr="001B75A6" w:rsidR="00FF1537">
        <w:rPr>
          <w:rFonts w:ascii="Trebuchet MS" w:hAnsi="Trebuchet MS"/>
          <w:color w:val="000000"/>
        </w:rPr>
        <w:t>elected</w:t>
      </w:r>
      <w:r w:rsidRPr="001B75A6" w:rsidR="004B3D50">
        <w:rPr>
          <w:rFonts w:ascii="Trebuchet MS" w:hAnsi="Trebuchet MS"/>
          <w:color w:val="000000"/>
        </w:rPr>
        <w:t xml:space="preserve"> members, and staff develop their knowledge </w:t>
      </w:r>
      <w:r w:rsidRPr="001B75A6" w:rsidR="006107BB">
        <w:rPr>
          <w:rFonts w:ascii="Trebuchet MS" w:hAnsi="Trebuchet MS"/>
          <w:color w:val="000000"/>
        </w:rPr>
        <w:t xml:space="preserve">and </w:t>
      </w:r>
      <w:r w:rsidRPr="001B75A6" w:rsidR="0042588B">
        <w:rPr>
          <w:rFonts w:ascii="Trebuchet MS" w:hAnsi="Trebuchet MS"/>
          <w:color w:val="000000"/>
        </w:rPr>
        <w:t>understanding</w:t>
      </w:r>
      <w:r w:rsidRPr="001B75A6" w:rsidR="006107BB">
        <w:rPr>
          <w:rFonts w:ascii="Trebuchet MS" w:hAnsi="Trebuchet MS"/>
          <w:color w:val="000000"/>
        </w:rPr>
        <w:t xml:space="preserve"> of risk management.</w:t>
      </w:r>
    </w:p>
    <w:p w:rsidRPr="001B75A6" w:rsidR="00EB357D" w:rsidP="00707EA6" w:rsidRDefault="005F134B" w14:paraId="3667235B" w14:textId="02B6A44B">
      <w:pPr>
        <w:pStyle w:val="NormalWeb"/>
        <w:spacing w:before="0" w:beforeAutospacing="0" w:after="160" w:afterAutospacing="0"/>
        <w:jc w:val="both"/>
        <w:rPr>
          <w:rFonts w:ascii="Trebuchet MS" w:hAnsi="Trebuchet MS"/>
          <w:color w:val="000000"/>
        </w:rPr>
      </w:pPr>
      <w:r w:rsidRPr="057F4B64">
        <w:rPr>
          <w:rFonts w:ascii="Trebuchet MS" w:hAnsi="Trebuchet MS"/>
          <w:color w:val="000000" w:themeColor="text1"/>
        </w:rPr>
        <w:t>O</w:t>
      </w:r>
      <w:r w:rsidR="005546EB">
        <w:rPr>
          <w:rFonts w:ascii="Trebuchet MS" w:hAnsi="Trebuchet MS"/>
          <w:color w:val="000000" w:themeColor="text1"/>
        </w:rPr>
        <w:t xml:space="preserve">rganisational </w:t>
      </w:r>
      <w:r w:rsidRPr="057F4B64">
        <w:rPr>
          <w:rFonts w:ascii="Trebuchet MS" w:hAnsi="Trebuchet MS"/>
          <w:color w:val="000000" w:themeColor="text1"/>
        </w:rPr>
        <w:t>D</w:t>
      </w:r>
      <w:r w:rsidR="005546EB">
        <w:rPr>
          <w:rFonts w:ascii="Trebuchet MS" w:hAnsi="Trebuchet MS"/>
          <w:color w:val="000000" w:themeColor="text1"/>
        </w:rPr>
        <w:t>evelopment</w:t>
      </w:r>
      <w:r w:rsidRPr="057F4B64">
        <w:rPr>
          <w:rFonts w:ascii="Trebuchet MS" w:hAnsi="Trebuchet MS"/>
          <w:color w:val="000000" w:themeColor="text1"/>
        </w:rPr>
        <w:t xml:space="preserve"> &amp; Learning will annually set out a risk management training programme which will include </w:t>
      </w:r>
      <w:r w:rsidRPr="057F4B64" w:rsidR="00CC68D4">
        <w:rPr>
          <w:rFonts w:ascii="Trebuchet MS" w:hAnsi="Trebuchet MS"/>
          <w:color w:val="000000" w:themeColor="text1"/>
        </w:rPr>
        <w:t>a variety of training modules that must be completed</w:t>
      </w:r>
      <w:r w:rsidRPr="057F4B64" w:rsidR="00EB357D">
        <w:rPr>
          <w:rFonts w:ascii="Trebuchet MS" w:hAnsi="Trebuchet MS"/>
          <w:color w:val="000000" w:themeColor="text1"/>
        </w:rPr>
        <w:t>: Employee training will be subject to their role and responsibilities for Risk Management issues.</w:t>
      </w:r>
    </w:p>
    <w:p w:rsidRPr="001B75A6" w:rsidR="005F134B" w:rsidP="00707EA6" w:rsidRDefault="005F134B" w14:paraId="08F5E794" w14:textId="14F8EFFD">
      <w:pPr>
        <w:pStyle w:val="NormalWeb"/>
        <w:spacing w:before="0" w:beforeAutospacing="0" w:after="160" w:afterAutospacing="0"/>
        <w:jc w:val="both"/>
        <w:rPr>
          <w:rFonts w:ascii="Trebuchet MS" w:hAnsi="Trebuchet MS"/>
          <w:color w:val="000000"/>
        </w:rPr>
      </w:pPr>
      <w:r w:rsidRPr="001B75A6">
        <w:rPr>
          <w:rFonts w:ascii="Trebuchet MS" w:hAnsi="Trebuchet MS"/>
          <w:color w:val="000000"/>
        </w:rPr>
        <w:t xml:space="preserve">The </w:t>
      </w:r>
      <w:r w:rsidR="00506E8B">
        <w:rPr>
          <w:rFonts w:ascii="Trebuchet MS" w:hAnsi="Trebuchet MS"/>
          <w:color w:val="000000"/>
        </w:rPr>
        <w:t xml:space="preserve">training </w:t>
      </w:r>
      <w:r w:rsidRPr="001B75A6">
        <w:rPr>
          <w:rFonts w:ascii="Trebuchet MS" w:hAnsi="Trebuchet MS"/>
          <w:color w:val="000000"/>
        </w:rPr>
        <w:t>programme will contain a mixture of both formal and informal training sessions</w:t>
      </w:r>
      <w:r w:rsidRPr="001B75A6" w:rsidR="00CC68D4">
        <w:rPr>
          <w:rFonts w:ascii="Trebuchet MS" w:hAnsi="Trebuchet MS"/>
          <w:color w:val="000000"/>
        </w:rPr>
        <w:t xml:space="preserve"> and </w:t>
      </w:r>
      <w:r w:rsidRPr="001B75A6" w:rsidR="00505171">
        <w:rPr>
          <w:rFonts w:ascii="Trebuchet MS" w:hAnsi="Trebuchet MS"/>
          <w:color w:val="000000"/>
        </w:rPr>
        <w:t>wil</w:t>
      </w:r>
      <w:r w:rsidRPr="001B75A6">
        <w:rPr>
          <w:rFonts w:ascii="Trebuchet MS" w:hAnsi="Trebuchet MS"/>
          <w:color w:val="000000"/>
        </w:rPr>
        <w:t xml:space="preserve">l remain </w:t>
      </w:r>
      <w:r w:rsidRPr="001B75A6" w:rsidR="00481CF6">
        <w:rPr>
          <w:rFonts w:ascii="Trebuchet MS" w:hAnsi="Trebuchet MS"/>
          <w:color w:val="000000"/>
        </w:rPr>
        <w:t>adaptable</w:t>
      </w:r>
      <w:r w:rsidRPr="001B75A6">
        <w:rPr>
          <w:rFonts w:ascii="Trebuchet MS" w:hAnsi="Trebuchet MS"/>
          <w:color w:val="000000"/>
        </w:rPr>
        <w:t xml:space="preserve"> to</w:t>
      </w:r>
      <w:r w:rsidRPr="001B75A6" w:rsidR="00481CF6">
        <w:rPr>
          <w:rFonts w:ascii="Trebuchet MS" w:hAnsi="Trebuchet MS"/>
          <w:color w:val="000000"/>
        </w:rPr>
        <w:t xml:space="preserve"> the</w:t>
      </w:r>
      <w:r w:rsidRPr="001B75A6">
        <w:rPr>
          <w:rFonts w:ascii="Trebuchet MS" w:hAnsi="Trebuchet MS"/>
          <w:color w:val="000000"/>
        </w:rPr>
        <w:t xml:space="preserve"> changing risks within the </w:t>
      </w:r>
      <w:r w:rsidRPr="001B75A6" w:rsidR="00481CF6">
        <w:rPr>
          <w:rFonts w:ascii="Trebuchet MS" w:hAnsi="Trebuchet MS"/>
          <w:color w:val="000000"/>
        </w:rPr>
        <w:t>organisation</w:t>
      </w:r>
      <w:r w:rsidRPr="001B75A6">
        <w:rPr>
          <w:rFonts w:ascii="Trebuchet MS" w:hAnsi="Trebuchet MS"/>
          <w:color w:val="000000"/>
        </w:rPr>
        <w:t>.</w:t>
      </w:r>
    </w:p>
    <w:p w:rsidRPr="001B75A6" w:rsidR="005F134B" w:rsidP="00707EA6" w:rsidRDefault="005F134B" w14:paraId="5CC1C4F9" w14:textId="269C0E36">
      <w:pPr>
        <w:pStyle w:val="NormalWeb"/>
        <w:spacing w:before="0" w:beforeAutospacing="0" w:after="160" w:afterAutospacing="0"/>
        <w:rPr>
          <w:rFonts w:ascii="Trebuchet MS" w:hAnsi="Trebuchet MS"/>
          <w:color w:val="000000"/>
        </w:rPr>
      </w:pPr>
      <w:r w:rsidRPr="001B75A6">
        <w:rPr>
          <w:rFonts w:ascii="Trebuchet MS" w:hAnsi="Trebuchet MS"/>
          <w:color w:val="000000"/>
        </w:rPr>
        <w:t xml:space="preserve">Managers will be responsible for ensuring employees within their </w:t>
      </w:r>
      <w:r w:rsidR="00506E8B">
        <w:rPr>
          <w:rFonts w:ascii="Trebuchet MS" w:hAnsi="Trebuchet MS"/>
          <w:color w:val="000000"/>
        </w:rPr>
        <w:t>S</w:t>
      </w:r>
      <w:r w:rsidRPr="001B75A6" w:rsidR="00506D22">
        <w:rPr>
          <w:rFonts w:ascii="Trebuchet MS" w:hAnsi="Trebuchet MS"/>
          <w:color w:val="000000"/>
        </w:rPr>
        <w:t xml:space="preserve">ervice </w:t>
      </w:r>
      <w:r w:rsidRPr="001B75A6" w:rsidR="00EB357D">
        <w:rPr>
          <w:rFonts w:ascii="Trebuchet MS" w:hAnsi="Trebuchet MS"/>
          <w:color w:val="000000"/>
        </w:rPr>
        <w:t>/</w:t>
      </w:r>
      <w:r w:rsidR="00506E8B">
        <w:rPr>
          <w:rFonts w:ascii="Trebuchet MS" w:hAnsi="Trebuchet MS"/>
          <w:color w:val="000000"/>
        </w:rPr>
        <w:t>T</w:t>
      </w:r>
      <w:r w:rsidRPr="001B75A6" w:rsidR="00EB357D">
        <w:rPr>
          <w:rFonts w:ascii="Trebuchet MS" w:hAnsi="Trebuchet MS"/>
          <w:color w:val="000000"/>
        </w:rPr>
        <w:t>eam</w:t>
      </w:r>
      <w:r w:rsidRPr="001B75A6">
        <w:rPr>
          <w:rFonts w:ascii="Trebuchet MS" w:hAnsi="Trebuchet MS"/>
          <w:color w:val="000000"/>
        </w:rPr>
        <w:t xml:space="preserve"> receive adequate Risk Management training.</w:t>
      </w:r>
    </w:p>
    <w:p w:rsidRPr="00A61039" w:rsidR="005F134B" w:rsidP="00A61039" w:rsidRDefault="005F134B" w14:paraId="47876486" w14:textId="407EF73E">
      <w:pPr>
        <w:pStyle w:val="NormalWeb"/>
        <w:spacing w:before="0" w:beforeAutospacing="0" w:after="0" w:afterAutospacing="0"/>
        <w:rPr>
          <w:rFonts w:ascii="Trebuchet MS" w:hAnsi="Trebuchet MS"/>
          <w:strike/>
          <w:color w:val="000000"/>
          <w:sz w:val="12"/>
          <w:szCs w:val="12"/>
        </w:rPr>
      </w:pPr>
      <w:r w:rsidRPr="00A61039">
        <w:rPr>
          <w:rFonts w:ascii="Trebuchet MS" w:hAnsi="Trebuchet MS"/>
          <w:strike/>
          <w:color w:val="000000"/>
          <w:sz w:val="12"/>
          <w:szCs w:val="12"/>
          <w:highlight w:val="yellow"/>
        </w:rPr>
        <w:t xml:space="preserve"> </w:t>
      </w:r>
    </w:p>
    <w:p w:rsidR="00A61039" w:rsidP="00A61039" w:rsidRDefault="00A61039" w14:paraId="424AB336" w14:textId="77777777">
      <w:pPr>
        <w:spacing w:after="0" w:line="240" w:lineRule="auto"/>
        <w:rPr>
          <w:rFonts w:ascii="Trebuchet MS" w:hAnsi="Trebuchet MS"/>
          <w:sz w:val="24"/>
          <w:szCs w:val="24"/>
          <w:highlight w:val="cyan"/>
          <w:u w:val="single"/>
        </w:rPr>
        <w:sectPr w:rsidR="00A61039" w:rsidSect="00E74F06">
          <w:type w:val="continuous"/>
          <w:pgSz w:w="11906" w:h="16838" w:orient="portrait"/>
          <w:pgMar w:top="851" w:right="991" w:bottom="851" w:left="1440" w:header="708" w:footer="708" w:gutter="0"/>
          <w:cols w:space="708"/>
          <w:docGrid w:linePitch="360"/>
        </w:sectPr>
      </w:pPr>
    </w:p>
    <w:p w:rsidRPr="00DB50CF" w:rsidR="005D579A" w:rsidP="00A61039" w:rsidRDefault="00A50452" w14:paraId="71DD4499" w14:textId="61DFD9D1">
      <w:pPr>
        <w:spacing w:after="0" w:line="240" w:lineRule="auto"/>
        <w:rPr>
          <w:rFonts w:ascii="Trebuchet MS" w:hAnsi="Trebuchet MS"/>
          <w:b/>
          <w:bCs/>
          <w:sz w:val="32"/>
          <w:szCs w:val="32"/>
        </w:rPr>
      </w:pPr>
      <w:r>
        <w:rPr>
          <w:noProof/>
        </w:rPr>
        <w:drawing>
          <wp:anchor distT="0" distB="0" distL="114300" distR="114300" simplePos="0" relativeHeight="251657221" behindDoc="1" locked="0" layoutInCell="1" allowOverlap="1" wp14:anchorId="37CA6DA9" wp14:editId="6655C486">
            <wp:simplePos x="0" y="0"/>
            <wp:positionH relativeFrom="column">
              <wp:posOffset>1885950</wp:posOffset>
            </wp:positionH>
            <wp:positionV relativeFrom="paragraph">
              <wp:posOffset>98425</wp:posOffset>
            </wp:positionV>
            <wp:extent cx="1739900" cy="1763395"/>
            <wp:effectExtent l="0" t="0" r="0" b="8255"/>
            <wp:wrapThrough wrapText="bothSides">
              <wp:wrapPolygon edited="0">
                <wp:start x="0" y="0"/>
                <wp:lineTo x="0" y="21468"/>
                <wp:lineTo x="21285" y="21468"/>
                <wp:lineTo x="21285" y="0"/>
                <wp:lineTo x="0" y="0"/>
              </wp:wrapPolygon>
            </wp:wrapThrough>
            <wp:docPr id="19" name="Picture 19" descr="Image result for risk management black and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risk management black and whi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9900" cy="1763395"/>
                    </a:xfrm>
                    <a:prstGeom prst="rect">
                      <a:avLst/>
                    </a:prstGeom>
                    <a:noFill/>
                    <a:ln>
                      <a:noFill/>
                    </a:ln>
                  </pic:spPr>
                </pic:pic>
              </a:graphicData>
            </a:graphic>
            <wp14:sizeRelH relativeFrom="page">
              <wp14:pctWidth>0</wp14:pctWidth>
            </wp14:sizeRelH>
            <wp14:sizeRelV relativeFrom="page">
              <wp14:pctHeight>0</wp14:pctHeight>
            </wp14:sizeRelV>
          </wp:anchor>
        </w:drawing>
      </w:r>
      <w:r w:rsidR="005836A8">
        <w:rPr>
          <w:rFonts w:ascii="Trebuchet MS" w:hAnsi="Trebuchet MS"/>
          <w:sz w:val="24"/>
          <w:szCs w:val="24"/>
          <w:highlight w:val="cyan"/>
          <w:u w:val="single"/>
        </w:rPr>
        <w:br w:type="page"/>
      </w:r>
      <w:r w:rsidRPr="00CF2872" w:rsidR="005D579A">
        <w:rPr>
          <w:rFonts w:ascii="Trebuchet MS" w:hAnsi="Trebuchet MS"/>
          <w:b/>
          <w:bCs/>
          <w:color w:val="660066"/>
          <w:sz w:val="32"/>
          <w:szCs w:val="32"/>
        </w:rPr>
        <w:t>Roles and Responsibilities</w:t>
      </w:r>
    </w:p>
    <w:p w:rsidRPr="001B75A6" w:rsidR="00B36472" w:rsidP="00B36472" w:rsidRDefault="00B36472" w14:paraId="077E2B10" w14:textId="4488FCAF">
      <w:pPr>
        <w:autoSpaceDE w:val="0"/>
        <w:autoSpaceDN w:val="0"/>
        <w:adjustRightInd w:val="0"/>
        <w:spacing w:after="0" w:line="240" w:lineRule="auto"/>
        <w:rPr>
          <w:rFonts w:ascii="Trebuchet MS" w:hAnsi="Trebuchet MS" w:eastAsia="Times New Roman" w:cs="Times New Roman"/>
          <w:sz w:val="24"/>
          <w:szCs w:val="28"/>
        </w:rPr>
      </w:pPr>
      <w:r w:rsidRPr="00CF2872">
        <w:rPr>
          <w:rFonts w:ascii="Trebuchet MS" w:hAnsi="Trebuchet MS" w:eastAsia="Times New Roman" w:cs="Times New Roman"/>
          <w:sz w:val="24"/>
          <w:szCs w:val="28"/>
        </w:rPr>
        <w:t xml:space="preserve">This </w:t>
      </w:r>
      <w:r w:rsidR="00CF444A">
        <w:rPr>
          <w:rFonts w:ascii="Trebuchet MS" w:hAnsi="Trebuchet MS" w:eastAsia="Times New Roman" w:cs="Times New Roman"/>
          <w:sz w:val="24"/>
          <w:szCs w:val="28"/>
        </w:rPr>
        <w:t>section</w:t>
      </w:r>
      <w:r w:rsidRPr="00CF2872">
        <w:rPr>
          <w:rFonts w:ascii="Trebuchet MS" w:hAnsi="Trebuchet MS" w:eastAsia="Times New Roman" w:cs="Times New Roman"/>
          <w:sz w:val="24"/>
          <w:szCs w:val="28"/>
        </w:rPr>
        <w:t xml:space="preserve"> </w:t>
      </w:r>
      <w:r w:rsidRPr="001B75A6">
        <w:rPr>
          <w:rFonts w:ascii="Trebuchet MS" w:hAnsi="Trebuchet MS" w:eastAsia="Times New Roman" w:cs="Times New Roman"/>
          <w:sz w:val="24"/>
          <w:szCs w:val="28"/>
        </w:rPr>
        <w:t>details our responsibilities for risk management.</w:t>
      </w:r>
    </w:p>
    <w:p w:rsidRPr="001B75A6" w:rsidR="00B36472" w:rsidP="00B36472" w:rsidRDefault="00B36472" w14:paraId="0E46A689" w14:textId="452E8574">
      <w:pPr>
        <w:autoSpaceDE w:val="0"/>
        <w:autoSpaceDN w:val="0"/>
        <w:adjustRightInd w:val="0"/>
        <w:spacing w:after="0" w:line="240" w:lineRule="auto"/>
        <w:rPr>
          <w:rFonts w:ascii="Trebuchet MS" w:hAnsi="Trebuchet MS" w:eastAsia="Times New Roman" w:cs="Times New Roman"/>
          <w:szCs w:val="24"/>
        </w:rPr>
      </w:pPr>
    </w:p>
    <w:p w:rsidRPr="001B75A6" w:rsidR="003C3F24" w:rsidP="00B36472" w:rsidRDefault="003C3F24" w14:paraId="306A1B17" w14:textId="77777777">
      <w:pPr>
        <w:autoSpaceDE w:val="0"/>
        <w:autoSpaceDN w:val="0"/>
        <w:adjustRightInd w:val="0"/>
        <w:spacing w:after="0" w:line="240" w:lineRule="auto"/>
        <w:rPr>
          <w:rFonts w:ascii="Trebuchet MS" w:hAnsi="Trebuchet MS" w:eastAsia="Times New Roman" w:cs="Times New Roman"/>
          <w:b/>
          <w:bCs/>
          <w:sz w:val="28"/>
          <w:szCs w:val="32"/>
        </w:rPr>
        <w:sectPr w:rsidRPr="001B75A6" w:rsidR="003C3F24" w:rsidSect="00861DF6">
          <w:type w:val="continuous"/>
          <w:pgSz w:w="11906" w:h="16838" w:orient="portrait"/>
          <w:pgMar w:top="851" w:right="991" w:bottom="851" w:left="1440" w:header="708" w:footer="708" w:gutter="0"/>
          <w:cols w:space="708"/>
          <w:docGrid w:linePitch="360"/>
        </w:sectPr>
      </w:pPr>
    </w:p>
    <w:p w:rsidRPr="001B75A6" w:rsidR="00193187" w:rsidP="00B36472" w:rsidRDefault="00193187" w14:paraId="24C28D95" w14:textId="72052AB4">
      <w:pPr>
        <w:autoSpaceDE w:val="0"/>
        <w:autoSpaceDN w:val="0"/>
        <w:adjustRightInd w:val="0"/>
        <w:spacing w:after="0" w:line="240" w:lineRule="auto"/>
        <w:rPr>
          <w:rFonts w:ascii="Trebuchet MS" w:hAnsi="Trebuchet MS" w:eastAsia="Times New Roman" w:cs="Times New Roman"/>
          <w:b/>
          <w:bCs/>
          <w:sz w:val="28"/>
          <w:szCs w:val="32"/>
        </w:rPr>
      </w:pPr>
      <w:r w:rsidRPr="001B75A6">
        <w:rPr>
          <w:rFonts w:ascii="Trebuchet MS" w:hAnsi="Trebuchet MS" w:eastAsia="Times New Roman" w:cs="Times New Roman"/>
          <w:b/>
          <w:bCs/>
          <w:sz w:val="28"/>
          <w:szCs w:val="32"/>
        </w:rPr>
        <w:t>Elected Members</w:t>
      </w:r>
    </w:p>
    <w:p w:rsidRPr="001B75A6" w:rsidR="00EA6D4A" w:rsidP="00B36472" w:rsidRDefault="00EA6D4A" w14:paraId="4B44384C" w14:textId="77777777">
      <w:pPr>
        <w:autoSpaceDE w:val="0"/>
        <w:autoSpaceDN w:val="0"/>
        <w:adjustRightInd w:val="0"/>
        <w:spacing w:after="0" w:line="240" w:lineRule="auto"/>
        <w:rPr>
          <w:rFonts w:ascii="Trebuchet MS" w:hAnsi="Trebuchet MS" w:eastAsia="Times New Roman" w:cs="Times New Roman"/>
          <w:b/>
          <w:bCs/>
          <w:sz w:val="28"/>
          <w:szCs w:val="32"/>
        </w:rPr>
      </w:pPr>
    </w:p>
    <w:p w:rsidRPr="001B75A6" w:rsidR="00B36472" w:rsidP="00B36472" w:rsidRDefault="00E04FCA" w14:paraId="476F7F34" w14:textId="77D542CF">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 xml:space="preserve">The </w:t>
      </w:r>
      <w:r w:rsidRPr="001B75A6" w:rsidR="00B36472">
        <w:rPr>
          <w:rFonts w:ascii="Trebuchet MS" w:hAnsi="Trebuchet MS" w:eastAsia="Times New Roman" w:cs="Times New Roman"/>
          <w:b/>
          <w:bCs/>
          <w:sz w:val="24"/>
        </w:rPr>
        <w:t>Leader of the Council</w:t>
      </w:r>
      <w:r w:rsidRPr="001B75A6">
        <w:rPr>
          <w:rFonts w:ascii="Trebuchet MS" w:hAnsi="Trebuchet MS" w:eastAsia="Times New Roman" w:cs="Times New Roman"/>
          <w:b/>
          <w:bCs/>
          <w:sz w:val="24"/>
        </w:rPr>
        <w:t xml:space="preserve"> will</w:t>
      </w:r>
    </w:p>
    <w:p w:rsidRPr="001B75A6" w:rsidR="00B36472" w:rsidP="0046370B" w:rsidRDefault="00E04FCA" w14:paraId="2CE064FE" w14:textId="7F23BE14">
      <w:pPr>
        <w:pStyle w:val="ListParagraph"/>
        <w:numPr>
          <w:ilvl w:val="0"/>
          <w:numId w:val="6"/>
        </w:numPr>
        <w:autoSpaceDE w:val="0"/>
        <w:autoSpaceDN w:val="0"/>
        <w:adjustRightInd w:val="0"/>
        <w:spacing w:after="0" w:line="240" w:lineRule="auto"/>
        <w:rPr>
          <w:rFonts w:ascii="Trebuchet MS" w:hAnsi="Trebuchet MS" w:eastAsia="Times New Roman" w:cs="Times New Roman"/>
        </w:rPr>
      </w:pPr>
      <w:r w:rsidRPr="009A10DD">
        <w:rPr>
          <w:rFonts w:ascii="Trebuchet MS" w:hAnsi="Trebuchet MS" w:eastAsia="Times New Roman" w:cs="Times New Roman"/>
        </w:rPr>
        <w:t>E</w:t>
      </w:r>
      <w:r w:rsidRPr="009A10DD" w:rsidR="00B36472">
        <w:rPr>
          <w:rFonts w:ascii="Trebuchet MS" w:hAnsi="Trebuchet MS" w:eastAsia="Times New Roman" w:cs="Times New Roman"/>
        </w:rPr>
        <w:t>nsure the work of Committee</w:t>
      </w:r>
      <w:r w:rsidRPr="009A10DD" w:rsidR="009A10DD">
        <w:rPr>
          <w:rFonts w:ascii="Trebuchet MS" w:hAnsi="Trebuchet MS" w:eastAsia="Times New Roman" w:cs="Times New Roman"/>
        </w:rPr>
        <w:t>s</w:t>
      </w:r>
      <w:r w:rsidRPr="009A10DD" w:rsidR="00B36472">
        <w:rPr>
          <w:rFonts w:ascii="Trebuchet MS" w:hAnsi="Trebuchet MS" w:eastAsia="Times New Roman" w:cs="Times New Roman"/>
        </w:rPr>
        <w:t xml:space="preserve"> and</w:t>
      </w:r>
      <w:r w:rsidRPr="001B75A6" w:rsidR="00B36472">
        <w:rPr>
          <w:rFonts w:ascii="Trebuchet MS" w:hAnsi="Trebuchet MS" w:eastAsia="Times New Roman" w:cs="Times New Roman"/>
        </w:rPr>
        <w:t xml:space="preserve"> Full Council is conducted in accordance with Council policy and procedures for management of risk and with due regard for any statutory provisions set out in legislation</w:t>
      </w:r>
      <w:r w:rsidR="00C86FB7">
        <w:rPr>
          <w:rFonts w:ascii="Trebuchet MS" w:hAnsi="Trebuchet MS" w:eastAsia="Times New Roman" w:cs="Times New Roman"/>
        </w:rPr>
        <w:t>.</w:t>
      </w:r>
    </w:p>
    <w:p w:rsidRPr="001B75A6" w:rsidR="00B36472" w:rsidP="00B36472" w:rsidRDefault="00B36472" w14:paraId="378F26A9" w14:textId="5137DBE6">
      <w:pPr>
        <w:autoSpaceDE w:val="0"/>
        <w:autoSpaceDN w:val="0"/>
        <w:adjustRightInd w:val="0"/>
        <w:spacing w:after="0" w:line="240" w:lineRule="auto"/>
        <w:rPr>
          <w:rFonts w:ascii="Trebuchet MS" w:hAnsi="Trebuchet MS" w:eastAsia="Times New Roman" w:cs="Times New Roman"/>
          <w:szCs w:val="24"/>
        </w:rPr>
      </w:pPr>
    </w:p>
    <w:p w:rsidRPr="001B75A6" w:rsidR="009D09BC" w:rsidP="009D09BC" w:rsidRDefault="002431BF" w14:paraId="08306D1A" w14:textId="5C77DC01">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 xml:space="preserve">Policy Committee </w:t>
      </w:r>
      <w:r w:rsidRPr="001B75A6" w:rsidR="00E04FCA">
        <w:rPr>
          <w:rFonts w:ascii="Trebuchet MS" w:hAnsi="Trebuchet MS" w:eastAsia="Times New Roman" w:cs="Times New Roman"/>
          <w:b/>
          <w:bCs/>
          <w:sz w:val="24"/>
        </w:rPr>
        <w:t>will</w:t>
      </w:r>
    </w:p>
    <w:p w:rsidRPr="001B75A6" w:rsidR="009D09BC" w:rsidP="0046370B" w:rsidRDefault="009D09BC" w14:paraId="6A4E44FF" w14:textId="5D885832">
      <w:pPr>
        <w:pStyle w:val="ListParagraph"/>
        <w:numPr>
          <w:ilvl w:val="0"/>
          <w:numId w:val="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Approve and review the Council’s </w:t>
      </w:r>
      <w:r w:rsidRPr="001B75A6" w:rsidR="00E04FCA">
        <w:rPr>
          <w:rFonts w:ascii="Trebuchet MS" w:hAnsi="Trebuchet MS" w:eastAsia="Times New Roman" w:cs="Times New Roman"/>
          <w:color w:val="000000"/>
        </w:rPr>
        <w:t>R</w:t>
      </w:r>
      <w:r w:rsidRPr="001B75A6">
        <w:rPr>
          <w:rFonts w:ascii="Trebuchet MS" w:hAnsi="Trebuchet MS" w:eastAsia="Times New Roman" w:cs="Times New Roman"/>
          <w:color w:val="000000"/>
        </w:rPr>
        <w:t xml:space="preserve">isk </w:t>
      </w:r>
      <w:r w:rsidRPr="001B75A6" w:rsidR="00E04FCA">
        <w:rPr>
          <w:rFonts w:ascii="Trebuchet MS" w:hAnsi="Trebuchet MS" w:eastAsia="Times New Roman" w:cs="Times New Roman"/>
          <w:color w:val="000000"/>
        </w:rPr>
        <w:t>M</w:t>
      </w:r>
      <w:r w:rsidRPr="001B75A6">
        <w:rPr>
          <w:rFonts w:ascii="Trebuchet MS" w:hAnsi="Trebuchet MS" w:eastAsia="Times New Roman" w:cs="Times New Roman"/>
          <w:color w:val="000000"/>
        </w:rPr>
        <w:t xml:space="preserve">anagement </w:t>
      </w:r>
      <w:r w:rsidRPr="001B75A6" w:rsidR="00E04FCA">
        <w:rPr>
          <w:rFonts w:ascii="Trebuchet MS" w:hAnsi="Trebuchet MS" w:eastAsia="Times New Roman" w:cs="Times New Roman"/>
          <w:color w:val="000000"/>
        </w:rPr>
        <w:t>P</w:t>
      </w:r>
      <w:r w:rsidRPr="001B75A6">
        <w:rPr>
          <w:rFonts w:ascii="Trebuchet MS" w:hAnsi="Trebuchet MS" w:eastAsia="Times New Roman" w:cs="Times New Roman"/>
          <w:color w:val="000000"/>
        </w:rPr>
        <w:t>olicy</w:t>
      </w:r>
      <w:r w:rsidR="00C86FB7">
        <w:rPr>
          <w:rFonts w:ascii="Trebuchet MS" w:hAnsi="Trebuchet MS" w:eastAsia="Times New Roman" w:cs="Times New Roman"/>
          <w:color w:val="000000"/>
        </w:rPr>
        <w:t>.</w:t>
      </w:r>
    </w:p>
    <w:p w:rsidRPr="001B75A6" w:rsidR="009D09BC" w:rsidP="0046370B" w:rsidRDefault="009D09BC" w14:paraId="0FD549EA" w14:textId="1190E1AE">
      <w:pPr>
        <w:pStyle w:val="ListParagraph"/>
        <w:numPr>
          <w:ilvl w:val="0"/>
          <w:numId w:val="6"/>
        </w:numPr>
        <w:autoSpaceDE w:val="0"/>
        <w:autoSpaceDN w:val="0"/>
        <w:adjustRightInd w:val="0"/>
        <w:spacing w:after="0" w:line="240" w:lineRule="auto"/>
        <w:rPr>
          <w:rFonts w:ascii="Trebuchet MS" w:hAnsi="Trebuchet MS" w:eastAsia="Times New Roman" w:cs="Times New Roman"/>
          <w:b/>
          <w:bCs/>
          <w:color w:val="333399"/>
        </w:rPr>
      </w:pPr>
      <w:r w:rsidRPr="001B75A6">
        <w:rPr>
          <w:rFonts w:ascii="Trebuchet MS" w:hAnsi="Trebuchet MS" w:eastAsia="Times New Roman" w:cs="Times New Roman"/>
          <w:color w:val="000000"/>
        </w:rPr>
        <w:t>Require officers to develop and implement an effective framework for risk management</w:t>
      </w:r>
      <w:r w:rsidR="00C86FB7">
        <w:rPr>
          <w:rFonts w:ascii="Trebuchet MS" w:hAnsi="Trebuchet MS" w:eastAsia="Times New Roman" w:cs="Times New Roman"/>
          <w:color w:val="000000"/>
        </w:rPr>
        <w:t>.</w:t>
      </w:r>
    </w:p>
    <w:p w:rsidRPr="001B75A6" w:rsidR="009D09BC" w:rsidP="0046370B" w:rsidRDefault="00713D28" w14:paraId="6F06CA8D" w14:textId="089E0CDA">
      <w:pPr>
        <w:pStyle w:val="ListParagraph"/>
        <w:numPr>
          <w:ilvl w:val="0"/>
          <w:numId w:val="6"/>
        </w:numPr>
        <w:autoSpaceDE w:val="0"/>
        <w:autoSpaceDN w:val="0"/>
        <w:adjustRightInd w:val="0"/>
        <w:spacing w:after="0" w:line="240" w:lineRule="auto"/>
        <w:rPr>
          <w:rFonts w:ascii="Trebuchet MS" w:hAnsi="Trebuchet MS" w:eastAsia="Times New Roman" w:cs="Times New Roman"/>
          <w:b/>
          <w:bCs/>
          <w:color w:val="333399"/>
        </w:rPr>
      </w:pPr>
      <w:r w:rsidRPr="001B75A6">
        <w:rPr>
          <w:rFonts w:ascii="Trebuchet MS" w:hAnsi="Trebuchet MS" w:eastAsia="Times New Roman" w:cs="Times New Roman"/>
          <w:color w:val="000000"/>
        </w:rPr>
        <w:t>Understand</w:t>
      </w:r>
      <w:r w:rsidRPr="001B75A6" w:rsidR="009D09BC">
        <w:rPr>
          <w:rFonts w:ascii="Trebuchet MS" w:hAnsi="Trebuchet MS" w:eastAsia="Times New Roman" w:cs="Times New Roman"/>
          <w:color w:val="000000"/>
        </w:rPr>
        <w:t xml:space="preserve"> the risks facing the Council and the Borough of Reading</w:t>
      </w:r>
      <w:r w:rsidR="00C86FB7">
        <w:rPr>
          <w:rFonts w:ascii="Trebuchet MS" w:hAnsi="Trebuchet MS" w:eastAsia="Times New Roman" w:cs="Times New Roman"/>
          <w:color w:val="000000"/>
        </w:rPr>
        <w:t>.</w:t>
      </w:r>
    </w:p>
    <w:p w:rsidRPr="001B75A6" w:rsidR="009D09BC" w:rsidP="009D09BC" w:rsidRDefault="009D09BC" w14:paraId="7295843F" w14:textId="77777777">
      <w:pPr>
        <w:autoSpaceDE w:val="0"/>
        <w:autoSpaceDN w:val="0"/>
        <w:adjustRightInd w:val="0"/>
        <w:spacing w:after="0" w:line="240" w:lineRule="auto"/>
        <w:rPr>
          <w:rFonts w:ascii="Trebuchet MS" w:hAnsi="Trebuchet MS" w:eastAsia="Times New Roman" w:cs="Times New Roman"/>
          <w:b/>
          <w:bCs/>
          <w:color w:val="333399"/>
        </w:rPr>
      </w:pPr>
    </w:p>
    <w:p w:rsidRPr="001B75A6" w:rsidR="009D09BC" w:rsidP="009D09BC" w:rsidRDefault="009D09BC" w14:paraId="6CFF5CFF" w14:textId="0E60E2CD">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Members</w:t>
      </w:r>
      <w:r w:rsidRPr="001B75A6" w:rsidR="008B53E1">
        <w:rPr>
          <w:rFonts w:ascii="Trebuchet MS" w:hAnsi="Trebuchet MS" w:eastAsia="Times New Roman" w:cs="Times New Roman"/>
          <w:b/>
          <w:bCs/>
          <w:sz w:val="24"/>
        </w:rPr>
        <w:t xml:space="preserve"> will</w:t>
      </w:r>
    </w:p>
    <w:p w:rsidRPr="001B75A6" w:rsidR="003E21B3" w:rsidP="0046370B" w:rsidRDefault="00C976B3" w14:paraId="7D4956C2" w14:textId="4378861B">
      <w:pPr>
        <w:pStyle w:val="ListParagraph"/>
        <w:numPr>
          <w:ilvl w:val="0"/>
          <w:numId w:val="5"/>
        </w:numPr>
        <w:autoSpaceDE w:val="0"/>
        <w:autoSpaceDN w:val="0"/>
        <w:adjustRightInd w:val="0"/>
        <w:spacing w:after="0" w:line="240" w:lineRule="auto"/>
        <w:rPr>
          <w:rFonts w:ascii="Trebuchet MS" w:hAnsi="Trebuchet MS" w:eastAsia="Times New Roman" w:cs="Times New Roman"/>
          <w:color w:val="000000"/>
        </w:rPr>
      </w:pPr>
      <w:r w:rsidRPr="057F4B64">
        <w:rPr>
          <w:rFonts w:ascii="Trebuchet MS" w:hAnsi="Trebuchet MS" w:eastAsia="Times New Roman" w:cs="Times New Roman"/>
          <w:color w:val="000000" w:themeColor="text1"/>
        </w:rPr>
        <w:t>Ensure that they understand the Council’s risk management arrangements and the strategic risk</w:t>
      </w:r>
      <w:r w:rsidRPr="057F4B64" w:rsidR="00B317A1">
        <w:rPr>
          <w:rFonts w:ascii="Trebuchet MS" w:hAnsi="Trebuchet MS" w:eastAsia="Times New Roman" w:cs="Times New Roman"/>
          <w:color w:val="000000" w:themeColor="text1"/>
        </w:rPr>
        <w:t>s facing the Council</w:t>
      </w:r>
      <w:r w:rsidR="00C86FB7">
        <w:rPr>
          <w:rFonts w:ascii="Trebuchet MS" w:hAnsi="Trebuchet MS" w:eastAsia="Times New Roman" w:cs="Times New Roman"/>
          <w:color w:val="000000" w:themeColor="text1"/>
        </w:rPr>
        <w:t>.</w:t>
      </w:r>
    </w:p>
    <w:p w:rsidRPr="008379F3" w:rsidR="009D09BC" w:rsidP="0046370B" w:rsidRDefault="009D09BC" w14:paraId="51741AB0" w14:textId="41DFB21B">
      <w:pPr>
        <w:pStyle w:val="ListParagraph"/>
        <w:numPr>
          <w:ilvl w:val="0"/>
          <w:numId w:val="5"/>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color w:val="000000"/>
        </w:rPr>
        <w:t xml:space="preserve">Take reasonable steps to </w:t>
      </w:r>
      <w:r w:rsidRPr="001B75A6" w:rsidR="007335C7">
        <w:rPr>
          <w:rFonts w:ascii="Trebuchet MS" w:hAnsi="Trebuchet MS" w:eastAsia="Times New Roman" w:cs="Times New Roman"/>
          <w:color w:val="000000"/>
        </w:rPr>
        <w:t xml:space="preserve">properly </w:t>
      </w:r>
      <w:r w:rsidRPr="001B75A6">
        <w:rPr>
          <w:rFonts w:ascii="Trebuchet MS" w:hAnsi="Trebuchet MS" w:eastAsia="Times New Roman" w:cs="Times New Roman"/>
          <w:color w:val="000000"/>
        </w:rPr>
        <w:t xml:space="preserve">consider </w:t>
      </w:r>
      <w:r w:rsidRPr="001B75A6" w:rsidR="004E1607">
        <w:rPr>
          <w:rFonts w:ascii="Trebuchet MS" w:hAnsi="Trebuchet MS" w:eastAsia="Times New Roman" w:cs="Times New Roman"/>
          <w:color w:val="000000"/>
        </w:rPr>
        <w:t xml:space="preserve">all </w:t>
      </w:r>
      <w:r w:rsidRPr="001B75A6">
        <w:rPr>
          <w:rFonts w:ascii="Trebuchet MS" w:hAnsi="Trebuchet MS" w:eastAsia="Times New Roman" w:cs="Times New Roman"/>
          <w:color w:val="000000"/>
        </w:rPr>
        <w:t xml:space="preserve">the risks </w:t>
      </w:r>
      <w:r w:rsidRPr="001B75A6" w:rsidR="007335C7">
        <w:rPr>
          <w:rFonts w:ascii="Trebuchet MS" w:hAnsi="Trebuchet MS" w:eastAsia="Times New Roman" w:cs="Times New Roman"/>
          <w:color w:val="000000"/>
        </w:rPr>
        <w:t>implications</w:t>
      </w:r>
      <w:r w:rsidRPr="001B75A6">
        <w:rPr>
          <w:rFonts w:ascii="Trebuchet MS" w:hAnsi="Trebuchet MS" w:eastAsia="Times New Roman" w:cs="Times New Roman"/>
          <w:color w:val="000000"/>
        </w:rPr>
        <w:t xml:space="preserve"> </w:t>
      </w:r>
      <w:r w:rsidRPr="001B75A6" w:rsidR="00A7626D">
        <w:rPr>
          <w:rFonts w:ascii="Trebuchet MS" w:hAnsi="Trebuchet MS" w:eastAsia="Times New Roman" w:cs="Times New Roman"/>
          <w:color w:val="000000"/>
        </w:rPr>
        <w:t>during</w:t>
      </w:r>
      <w:r w:rsidRPr="001B75A6">
        <w:rPr>
          <w:rFonts w:ascii="Trebuchet MS" w:hAnsi="Trebuchet MS" w:eastAsia="Times New Roman" w:cs="Times New Roman"/>
          <w:color w:val="000000"/>
        </w:rPr>
        <w:t xml:space="preserve"> the decision</w:t>
      </w:r>
      <w:r w:rsidRPr="001B75A6" w:rsidR="00A7626D">
        <w:rPr>
          <w:rFonts w:ascii="Trebuchet MS" w:hAnsi="Trebuchet MS" w:eastAsia="Times New Roman" w:cs="Times New Roman"/>
          <w:color w:val="000000"/>
        </w:rPr>
        <w:t xml:space="preserve"> making </w:t>
      </w:r>
      <w:r w:rsidRPr="001B75A6" w:rsidR="004E1607">
        <w:rPr>
          <w:rFonts w:ascii="Trebuchet MS" w:hAnsi="Trebuchet MS" w:eastAsia="Times New Roman" w:cs="Times New Roman"/>
          <w:color w:val="000000"/>
        </w:rPr>
        <w:t xml:space="preserve">and </w:t>
      </w:r>
      <w:r w:rsidRPr="008379F3" w:rsidR="004E1607">
        <w:rPr>
          <w:rFonts w:ascii="Trebuchet MS" w:hAnsi="Trebuchet MS" w:eastAsia="Times New Roman" w:cs="Times New Roman"/>
        </w:rPr>
        <w:t>policy approval</w:t>
      </w:r>
      <w:r w:rsidRPr="008379F3">
        <w:rPr>
          <w:rFonts w:ascii="Trebuchet MS" w:hAnsi="Trebuchet MS" w:eastAsia="Times New Roman" w:cs="Times New Roman"/>
        </w:rPr>
        <w:t xml:space="preserve"> taken by them</w:t>
      </w:r>
      <w:r w:rsidR="00C86FB7">
        <w:rPr>
          <w:rFonts w:ascii="Trebuchet MS" w:hAnsi="Trebuchet MS" w:eastAsia="Times New Roman" w:cs="Times New Roman"/>
        </w:rPr>
        <w:t>.</w:t>
      </w:r>
    </w:p>
    <w:p w:rsidRPr="008379F3" w:rsidR="009D09BC" w:rsidP="0046370B" w:rsidRDefault="00713D28" w14:paraId="5A99F5B7" w14:textId="34203264">
      <w:pPr>
        <w:pStyle w:val="ListParagraph"/>
        <w:numPr>
          <w:ilvl w:val="0"/>
          <w:numId w:val="5"/>
        </w:numPr>
        <w:autoSpaceDE w:val="0"/>
        <w:autoSpaceDN w:val="0"/>
        <w:adjustRightInd w:val="0"/>
        <w:spacing w:after="0" w:line="240" w:lineRule="auto"/>
        <w:rPr>
          <w:rFonts w:ascii="Trebuchet MS" w:hAnsi="Trebuchet MS" w:eastAsia="Times New Roman" w:cs="Times New Roman"/>
        </w:rPr>
      </w:pPr>
      <w:r w:rsidRPr="008379F3">
        <w:rPr>
          <w:rFonts w:ascii="Trebuchet MS" w:hAnsi="Trebuchet MS" w:eastAsia="Times New Roman" w:cs="Times New Roman"/>
        </w:rPr>
        <w:t>Understand</w:t>
      </w:r>
      <w:r w:rsidRPr="008379F3" w:rsidR="009D09BC">
        <w:rPr>
          <w:rFonts w:ascii="Trebuchet MS" w:hAnsi="Trebuchet MS" w:eastAsia="Times New Roman" w:cs="Times New Roman"/>
        </w:rPr>
        <w:t xml:space="preserve"> the risks facing the Council and the Borough</w:t>
      </w:r>
      <w:r w:rsidR="00C86FB7">
        <w:rPr>
          <w:rFonts w:ascii="Trebuchet MS" w:hAnsi="Trebuchet MS" w:eastAsia="Times New Roman" w:cs="Times New Roman"/>
        </w:rPr>
        <w:t>.</w:t>
      </w:r>
    </w:p>
    <w:p w:rsidRPr="008379F3" w:rsidR="009D09BC" w:rsidP="0046370B" w:rsidRDefault="009D09BC" w14:paraId="0E2280F6" w14:textId="4BCD0791">
      <w:pPr>
        <w:pStyle w:val="ListParagraph"/>
        <w:numPr>
          <w:ilvl w:val="0"/>
          <w:numId w:val="5"/>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Take an active and supporti</w:t>
      </w:r>
      <w:r w:rsidRPr="008379F3" w:rsidR="008B53E1">
        <w:rPr>
          <w:rFonts w:ascii="Trebuchet MS" w:hAnsi="Trebuchet MS" w:eastAsia="Times New Roman" w:cs="Times New Roman"/>
        </w:rPr>
        <w:t>ng</w:t>
      </w:r>
      <w:r w:rsidRPr="008379F3">
        <w:rPr>
          <w:rFonts w:ascii="Trebuchet MS" w:hAnsi="Trebuchet MS" w:eastAsia="Times New Roman" w:cs="Times New Roman"/>
        </w:rPr>
        <w:t xml:space="preserve"> role to Council Officers and communities of Reading in times of emergency</w:t>
      </w:r>
      <w:r w:rsidR="00C86FB7">
        <w:rPr>
          <w:rFonts w:ascii="Trebuchet MS" w:hAnsi="Trebuchet MS" w:eastAsia="Times New Roman" w:cs="Times New Roman"/>
        </w:rPr>
        <w:t>.</w:t>
      </w:r>
    </w:p>
    <w:p w:rsidRPr="008379F3" w:rsidR="009D09BC" w:rsidP="0046370B" w:rsidRDefault="00193187" w14:paraId="68338B00" w14:textId="6B5BA18C">
      <w:pPr>
        <w:pStyle w:val="ListParagraph"/>
        <w:numPr>
          <w:ilvl w:val="0"/>
          <w:numId w:val="5"/>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E</w:t>
      </w:r>
      <w:r w:rsidRPr="008379F3" w:rsidR="009D09BC">
        <w:rPr>
          <w:rFonts w:ascii="Trebuchet MS" w:hAnsi="Trebuchet MS" w:eastAsia="Times New Roman" w:cs="Times New Roman"/>
        </w:rPr>
        <w:t>nsure that all the decisions they make are in line with Council policy and procedures for health and safety and any statutory provisions set out in legislation</w:t>
      </w:r>
      <w:r w:rsidR="00C86FB7">
        <w:rPr>
          <w:rFonts w:ascii="Trebuchet MS" w:hAnsi="Trebuchet MS" w:eastAsia="Times New Roman" w:cs="Times New Roman"/>
        </w:rPr>
        <w:t>.</w:t>
      </w:r>
      <w:r w:rsidRPr="008379F3" w:rsidR="009D09BC">
        <w:rPr>
          <w:rFonts w:ascii="Trebuchet MS" w:hAnsi="Trebuchet MS" w:eastAsia="Times New Roman" w:cs="Times New Roman"/>
        </w:rPr>
        <w:t xml:space="preserve"> </w:t>
      </w:r>
    </w:p>
    <w:p w:rsidRPr="008379F3" w:rsidR="006B3F4A" w:rsidP="00B77DD0" w:rsidRDefault="006B3F4A" w14:paraId="1669047A" w14:textId="77777777">
      <w:pPr>
        <w:autoSpaceDE w:val="0"/>
        <w:autoSpaceDN w:val="0"/>
        <w:adjustRightInd w:val="0"/>
        <w:spacing w:after="0" w:line="240" w:lineRule="auto"/>
        <w:rPr>
          <w:rFonts w:ascii="Trebuchet MS" w:hAnsi="Trebuchet MS" w:eastAsia="Times New Roman" w:cs="Times New Roman"/>
          <w:b/>
          <w:bCs/>
          <w:sz w:val="24"/>
          <w:szCs w:val="24"/>
        </w:rPr>
      </w:pPr>
    </w:p>
    <w:p w:rsidRPr="008379F3" w:rsidR="00C85B2D" w:rsidP="00B77DD0" w:rsidRDefault="008422BF" w14:paraId="09CA5C01" w14:textId="2FDE199C">
      <w:pPr>
        <w:autoSpaceDE w:val="0"/>
        <w:autoSpaceDN w:val="0"/>
        <w:adjustRightInd w:val="0"/>
        <w:spacing w:after="0" w:line="240" w:lineRule="auto"/>
        <w:rPr>
          <w:rFonts w:ascii="Trebuchet MS" w:hAnsi="Trebuchet MS" w:eastAsia="Times New Roman" w:cs="Times New Roman"/>
          <w:b/>
          <w:bCs/>
          <w:sz w:val="24"/>
          <w:szCs w:val="24"/>
        </w:rPr>
      </w:pPr>
      <w:r w:rsidRPr="008379F3">
        <w:rPr>
          <w:rFonts w:ascii="Trebuchet MS" w:hAnsi="Trebuchet MS" w:eastAsia="Times New Roman" w:cs="Times New Roman"/>
          <w:b/>
          <w:bCs/>
          <w:sz w:val="24"/>
          <w:szCs w:val="24"/>
        </w:rPr>
        <w:t xml:space="preserve">Risk Management Champion </w:t>
      </w:r>
      <w:r w:rsidRPr="008379F3" w:rsidR="008534BC">
        <w:rPr>
          <w:rFonts w:ascii="Trebuchet MS" w:hAnsi="Trebuchet MS" w:eastAsia="Times New Roman" w:cs="Times New Roman"/>
          <w:b/>
          <w:bCs/>
          <w:sz w:val="24"/>
          <w:szCs w:val="24"/>
        </w:rPr>
        <w:t xml:space="preserve">(Chair of Audit and Governance Committee) </w:t>
      </w:r>
      <w:r w:rsidRPr="008379F3" w:rsidR="0033435A">
        <w:rPr>
          <w:rFonts w:ascii="Trebuchet MS" w:hAnsi="Trebuchet MS" w:eastAsia="Times New Roman" w:cs="Times New Roman"/>
          <w:b/>
          <w:sz w:val="24"/>
          <w:szCs w:val="24"/>
        </w:rPr>
        <w:t>/ Lead Member</w:t>
      </w:r>
      <w:r w:rsidRPr="008379F3" w:rsidR="008534BC">
        <w:rPr>
          <w:rFonts w:ascii="Trebuchet MS" w:hAnsi="Trebuchet MS" w:eastAsia="Times New Roman" w:cs="Times New Roman"/>
          <w:b/>
          <w:sz w:val="24"/>
          <w:szCs w:val="24"/>
        </w:rPr>
        <w:t xml:space="preserve"> </w:t>
      </w:r>
      <w:r w:rsidRPr="008379F3">
        <w:rPr>
          <w:rFonts w:ascii="Trebuchet MS" w:hAnsi="Trebuchet MS" w:eastAsia="Times New Roman" w:cs="Times New Roman"/>
          <w:b/>
          <w:bCs/>
          <w:sz w:val="24"/>
          <w:szCs w:val="24"/>
        </w:rPr>
        <w:t>will</w:t>
      </w:r>
    </w:p>
    <w:p w:rsidRPr="008379F3" w:rsidR="003E6F94" w:rsidP="0046370B" w:rsidRDefault="00A057C4" w14:paraId="7117C131" w14:textId="4C9A707E">
      <w:pPr>
        <w:pStyle w:val="ListParagraph"/>
        <w:numPr>
          <w:ilvl w:val="0"/>
          <w:numId w:val="3"/>
        </w:numPr>
        <w:autoSpaceDE w:val="0"/>
        <w:autoSpaceDN w:val="0"/>
        <w:adjustRightInd w:val="0"/>
        <w:spacing w:after="0" w:line="240" w:lineRule="auto"/>
        <w:rPr>
          <w:rFonts w:ascii="Trebuchet MS" w:hAnsi="Trebuchet MS" w:eastAsia="Times New Roman" w:cs="Times New Roman"/>
        </w:rPr>
      </w:pPr>
      <w:r w:rsidRPr="008379F3">
        <w:rPr>
          <w:rFonts w:ascii="Trebuchet MS" w:hAnsi="Trebuchet MS" w:eastAsia="Times New Roman" w:cs="Times New Roman"/>
        </w:rPr>
        <w:t xml:space="preserve">Raise the portfolio of risk management, </w:t>
      </w:r>
      <w:r w:rsidRPr="008379F3" w:rsidR="003E6F94">
        <w:rPr>
          <w:rFonts w:ascii="Trebuchet MS" w:hAnsi="Trebuchet MS" w:eastAsia="Times New Roman" w:cs="Times New Roman"/>
        </w:rPr>
        <w:t>promoting the benefits to Members, ensuring that everyone is aware of their responsibilities and accountabilities</w:t>
      </w:r>
      <w:r w:rsidR="00C86FB7">
        <w:rPr>
          <w:rFonts w:ascii="Trebuchet MS" w:hAnsi="Trebuchet MS" w:eastAsia="Times New Roman" w:cs="Times New Roman"/>
        </w:rPr>
        <w:t>.</w:t>
      </w:r>
    </w:p>
    <w:p w:rsidRPr="008379F3" w:rsidR="003E6F94" w:rsidP="0046370B" w:rsidRDefault="0035459F" w14:paraId="13A1B81B" w14:textId="7BFC7219">
      <w:pPr>
        <w:pStyle w:val="ListParagraph"/>
        <w:numPr>
          <w:ilvl w:val="0"/>
          <w:numId w:val="3"/>
        </w:numPr>
        <w:autoSpaceDE w:val="0"/>
        <w:autoSpaceDN w:val="0"/>
        <w:adjustRightInd w:val="0"/>
        <w:spacing w:after="0" w:line="240" w:lineRule="auto"/>
        <w:rPr>
          <w:rFonts w:ascii="Trebuchet MS" w:hAnsi="Trebuchet MS" w:eastAsia="Times New Roman" w:cs="Times New Roman"/>
        </w:rPr>
      </w:pPr>
      <w:r w:rsidRPr="008379F3">
        <w:rPr>
          <w:rFonts w:ascii="Trebuchet MS" w:hAnsi="Trebuchet MS" w:eastAsia="Times New Roman" w:cs="Times New Roman"/>
        </w:rPr>
        <w:t>Ensure that the risk management process is applied to all key and major decisions made by elected members</w:t>
      </w:r>
      <w:r w:rsidRPr="008379F3" w:rsidR="00B678CE">
        <w:rPr>
          <w:rFonts w:ascii="Trebuchet MS" w:hAnsi="Trebuchet MS" w:eastAsia="Times New Roman" w:cs="Times New Roman"/>
        </w:rPr>
        <w:t xml:space="preserve"> through the use of quality risk assessments with all reports requiring decisions</w:t>
      </w:r>
      <w:r w:rsidR="00C86FB7">
        <w:rPr>
          <w:rFonts w:ascii="Trebuchet MS" w:hAnsi="Trebuchet MS" w:eastAsia="Times New Roman" w:cs="Times New Roman"/>
        </w:rPr>
        <w:t>.</w:t>
      </w:r>
    </w:p>
    <w:p w:rsidRPr="008379F3" w:rsidR="00B678CE" w:rsidP="0046370B" w:rsidRDefault="00B678CE" w14:paraId="6B75BBFE" w14:textId="0D851E9F">
      <w:pPr>
        <w:pStyle w:val="ListParagraph"/>
        <w:numPr>
          <w:ilvl w:val="0"/>
          <w:numId w:val="3"/>
        </w:numPr>
        <w:autoSpaceDE w:val="0"/>
        <w:autoSpaceDN w:val="0"/>
        <w:adjustRightInd w:val="0"/>
        <w:spacing w:after="0" w:line="240" w:lineRule="auto"/>
        <w:rPr>
          <w:rFonts w:ascii="Trebuchet MS" w:hAnsi="Trebuchet MS" w:eastAsia="Times New Roman" w:cs="Times New Roman"/>
        </w:rPr>
      </w:pPr>
      <w:r w:rsidRPr="008379F3">
        <w:rPr>
          <w:rFonts w:ascii="Trebuchet MS" w:hAnsi="Trebuchet MS" w:eastAsia="Times New Roman" w:cs="Times New Roman"/>
        </w:rPr>
        <w:t>They will promote risk management and relat</w:t>
      </w:r>
      <w:r w:rsidR="00506E8B">
        <w:rPr>
          <w:rFonts w:ascii="Trebuchet MS" w:hAnsi="Trebuchet MS" w:eastAsia="Times New Roman" w:cs="Times New Roman"/>
        </w:rPr>
        <w:t>ed</w:t>
      </w:r>
      <w:r w:rsidRPr="008379F3">
        <w:rPr>
          <w:rFonts w:ascii="Trebuchet MS" w:hAnsi="Trebuchet MS" w:eastAsia="Times New Roman" w:cs="Times New Roman"/>
        </w:rPr>
        <w:t xml:space="preserve"> training to elected members</w:t>
      </w:r>
      <w:r w:rsidR="00C86FB7">
        <w:rPr>
          <w:rFonts w:ascii="Trebuchet MS" w:hAnsi="Trebuchet MS" w:eastAsia="Times New Roman" w:cs="Times New Roman"/>
        </w:rPr>
        <w:t>.</w:t>
      </w:r>
    </w:p>
    <w:p w:rsidRPr="008379F3" w:rsidR="00C85B2D" w:rsidP="00B77DD0" w:rsidRDefault="00C85B2D" w14:paraId="12E7433E" w14:textId="77777777">
      <w:pPr>
        <w:autoSpaceDE w:val="0"/>
        <w:autoSpaceDN w:val="0"/>
        <w:adjustRightInd w:val="0"/>
        <w:spacing w:after="0" w:line="240" w:lineRule="auto"/>
        <w:rPr>
          <w:rFonts w:ascii="Trebuchet MS" w:hAnsi="Trebuchet MS" w:eastAsia="Times New Roman" w:cs="Times New Roman"/>
          <w:b/>
          <w:bCs/>
        </w:rPr>
      </w:pPr>
    </w:p>
    <w:p w:rsidRPr="008379F3" w:rsidR="006C616F" w:rsidP="006C616F" w:rsidRDefault="006C616F" w14:paraId="061DD85A" w14:textId="43F961F3">
      <w:pPr>
        <w:autoSpaceDE w:val="0"/>
        <w:autoSpaceDN w:val="0"/>
        <w:adjustRightInd w:val="0"/>
        <w:spacing w:after="0" w:line="240" w:lineRule="auto"/>
        <w:rPr>
          <w:rFonts w:ascii="Trebuchet MS" w:hAnsi="Trebuchet MS" w:eastAsia="Times New Roman" w:cs="Times New Roman"/>
          <w:b/>
          <w:bCs/>
          <w:sz w:val="24"/>
          <w:szCs w:val="24"/>
        </w:rPr>
      </w:pPr>
      <w:r w:rsidRPr="008379F3">
        <w:rPr>
          <w:rFonts w:ascii="Trebuchet MS" w:hAnsi="Trebuchet MS" w:eastAsia="Times New Roman" w:cs="Times New Roman"/>
          <w:b/>
          <w:bCs/>
          <w:sz w:val="24"/>
          <w:szCs w:val="24"/>
        </w:rPr>
        <w:t xml:space="preserve">Audit &amp; Governance Committee will </w:t>
      </w:r>
    </w:p>
    <w:p w:rsidRPr="008379F3" w:rsidR="006C616F" w:rsidP="0046370B" w:rsidRDefault="006C616F" w14:paraId="4201B416" w14:textId="77777777">
      <w:pPr>
        <w:pStyle w:val="ListParagraph"/>
        <w:numPr>
          <w:ilvl w:val="0"/>
          <w:numId w:val="4"/>
        </w:numPr>
        <w:autoSpaceDE w:val="0"/>
        <w:autoSpaceDN w:val="0"/>
        <w:adjustRightInd w:val="0"/>
        <w:spacing w:after="0" w:line="240" w:lineRule="auto"/>
        <w:rPr>
          <w:rFonts w:ascii="Trebuchet MS" w:hAnsi="Trebuchet MS" w:eastAsia="Times New Roman" w:cs="Times New Roman"/>
        </w:rPr>
      </w:pPr>
      <w:r w:rsidRPr="008379F3">
        <w:rPr>
          <w:rFonts w:ascii="Trebuchet MS" w:hAnsi="Trebuchet MS" w:eastAsia="Times New Roman" w:cs="Times New Roman"/>
        </w:rPr>
        <w:t>Agree and endorse the Corporate Risk Management Policy</w:t>
      </w:r>
    </w:p>
    <w:p w:rsidRPr="008379F3" w:rsidR="006C616F" w:rsidP="0046370B" w:rsidRDefault="006C616F" w14:paraId="56667D18" w14:textId="07911E4A">
      <w:pPr>
        <w:pStyle w:val="ListParagraph"/>
        <w:numPr>
          <w:ilvl w:val="0"/>
          <w:numId w:val="4"/>
        </w:numPr>
        <w:autoSpaceDE w:val="0"/>
        <w:autoSpaceDN w:val="0"/>
        <w:adjustRightInd w:val="0"/>
        <w:spacing w:after="0" w:line="240" w:lineRule="auto"/>
        <w:rPr>
          <w:rFonts w:ascii="Trebuchet MS" w:hAnsi="Trebuchet MS" w:eastAsia="Times New Roman" w:cs="Times New Roman"/>
          <w:szCs w:val="24"/>
        </w:rPr>
      </w:pPr>
      <w:r w:rsidRPr="008379F3">
        <w:rPr>
          <w:rFonts w:ascii="Trebuchet MS" w:hAnsi="Trebuchet MS" w:eastAsia="Times New Roman" w:cs="Times New Roman"/>
          <w:szCs w:val="24"/>
        </w:rPr>
        <w:t>Review and scrutinise the implementation and effectiveness of the Corporate Risk Management Policy</w:t>
      </w:r>
      <w:r w:rsidR="00567EBA">
        <w:rPr>
          <w:rFonts w:ascii="Trebuchet MS" w:hAnsi="Trebuchet MS" w:eastAsia="Times New Roman" w:cs="Times New Roman"/>
          <w:szCs w:val="24"/>
        </w:rPr>
        <w:t>.</w:t>
      </w:r>
    </w:p>
    <w:p w:rsidRPr="008379F3" w:rsidR="006C616F" w:rsidP="0046370B" w:rsidRDefault="006C616F" w14:paraId="34D9D80A" w14:textId="0CA07545">
      <w:pPr>
        <w:pStyle w:val="ListParagraph"/>
        <w:numPr>
          <w:ilvl w:val="0"/>
          <w:numId w:val="4"/>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Monitor the Council’s Strategic Risk Register</w:t>
      </w:r>
      <w:r w:rsidR="00567EBA">
        <w:rPr>
          <w:rFonts w:ascii="Trebuchet MS" w:hAnsi="Trebuchet MS" w:eastAsia="Times New Roman" w:cs="Times New Roman"/>
        </w:rPr>
        <w:t>.</w:t>
      </w:r>
    </w:p>
    <w:p w:rsidRPr="008379F3" w:rsidR="00B10BD2" w:rsidP="0046370B" w:rsidRDefault="00B10BD2" w14:paraId="3E2071AE" w14:textId="38DCF0B6">
      <w:pPr>
        <w:pStyle w:val="ListParagraph"/>
        <w:numPr>
          <w:ilvl w:val="0"/>
          <w:numId w:val="4"/>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Whe</w:t>
      </w:r>
      <w:r w:rsidRPr="008379F3" w:rsidR="009477BE">
        <w:rPr>
          <w:rFonts w:ascii="Trebuchet MS" w:hAnsi="Trebuchet MS" w:eastAsia="Times New Roman" w:cs="Times New Roman"/>
        </w:rPr>
        <w:t>n</w:t>
      </w:r>
      <w:r w:rsidRPr="008379F3">
        <w:rPr>
          <w:rFonts w:ascii="Trebuchet MS" w:hAnsi="Trebuchet MS" w:eastAsia="Times New Roman" w:cs="Times New Roman"/>
        </w:rPr>
        <w:t xml:space="preserve"> appropriate</w:t>
      </w:r>
      <w:r w:rsidRPr="008379F3" w:rsidR="009477BE">
        <w:rPr>
          <w:rFonts w:ascii="Trebuchet MS" w:hAnsi="Trebuchet MS" w:eastAsia="Times New Roman" w:cs="Times New Roman"/>
        </w:rPr>
        <w:t>,</w:t>
      </w:r>
      <w:r w:rsidRPr="008379F3">
        <w:rPr>
          <w:rFonts w:ascii="Trebuchet MS" w:hAnsi="Trebuchet MS" w:eastAsia="Times New Roman" w:cs="Times New Roman"/>
        </w:rPr>
        <w:t xml:space="preserve"> </w:t>
      </w:r>
      <w:r w:rsidRPr="008379F3" w:rsidR="009477BE">
        <w:rPr>
          <w:rFonts w:ascii="Trebuchet MS" w:hAnsi="Trebuchet MS" w:eastAsia="Times New Roman" w:cs="Times New Roman"/>
        </w:rPr>
        <w:t>undertake ‘deep dives’ into high level risks</w:t>
      </w:r>
      <w:r w:rsidR="00567EBA">
        <w:rPr>
          <w:rFonts w:ascii="Trebuchet MS" w:hAnsi="Trebuchet MS" w:eastAsia="Times New Roman" w:cs="Times New Roman"/>
        </w:rPr>
        <w:t>.</w:t>
      </w:r>
    </w:p>
    <w:p w:rsidRPr="008379F3" w:rsidR="006C616F" w:rsidP="0046370B" w:rsidRDefault="006C616F" w14:paraId="2441B4B4" w14:textId="20873715">
      <w:pPr>
        <w:pStyle w:val="ListParagraph"/>
        <w:numPr>
          <w:ilvl w:val="0"/>
          <w:numId w:val="4"/>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Receive an annual review of the Council’s approach to Corporate Governance, including risk management</w:t>
      </w:r>
      <w:r w:rsidR="00567EBA">
        <w:rPr>
          <w:rFonts w:ascii="Trebuchet MS" w:hAnsi="Trebuchet MS" w:eastAsia="Times New Roman" w:cs="Times New Roman"/>
        </w:rPr>
        <w:t>.</w:t>
      </w:r>
    </w:p>
    <w:p w:rsidRPr="008379F3" w:rsidR="00135BE1" w:rsidP="00135BE1" w:rsidRDefault="00135BE1" w14:paraId="61D97B5E" w14:textId="0ED68C57">
      <w:pPr>
        <w:autoSpaceDE w:val="0"/>
        <w:autoSpaceDN w:val="0"/>
        <w:adjustRightInd w:val="0"/>
        <w:spacing w:after="0" w:line="240" w:lineRule="auto"/>
        <w:ind w:left="360"/>
        <w:rPr>
          <w:rFonts w:ascii="Trebuchet MS" w:hAnsi="Trebuchet MS" w:eastAsia="Times New Roman" w:cs="Times New Roman"/>
          <w:b/>
          <w:bCs/>
        </w:rPr>
      </w:pPr>
    </w:p>
    <w:p w:rsidRPr="008379F3" w:rsidR="003C3F24" w:rsidP="00B36472" w:rsidRDefault="003C3F24" w14:paraId="56987FE4" w14:textId="19C2691B">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4AE15654" w14:textId="62154429">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40DBF997" w14:textId="3D39A420">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537EEAAF" w14:textId="69D1174F">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219853A3" w14:textId="0BEC805D">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5527F125" w14:textId="75538EC0">
      <w:pPr>
        <w:autoSpaceDE w:val="0"/>
        <w:autoSpaceDN w:val="0"/>
        <w:adjustRightInd w:val="0"/>
        <w:spacing w:after="0" w:line="240" w:lineRule="auto"/>
        <w:rPr>
          <w:rFonts w:ascii="Trebuchet MS" w:hAnsi="Trebuchet MS" w:eastAsia="Times New Roman" w:cs="Times New Roman"/>
        </w:rPr>
        <w:sectPr w:rsidRPr="008379F3" w:rsidR="003C3F24" w:rsidSect="00861DF6">
          <w:type w:val="continuous"/>
          <w:pgSz w:w="11906" w:h="16838" w:orient="portrait"/>
          <w:pgMar w:top="851" w:right="991" w:bottom="851" w:left="1440" w:header="708" w:footer="708" w:gutter="0"/>
          <w:cols w:space="447"/>
          <w:docGrid w:linePitch="360"/>
        </w:sectPr>
      </w:pPr>
    </w:p>
    <w:p w:rsidRPr="008379F3" w:rsidR="009D09BC" w:rsidP="00B36472" w:rsidRDefault="009D09BC" w14:paraId="66FBDF1E" w14:textId="2DC7063A">
      <w:pPr>
        <w:autoSpaceDE w:val="0"/>
        <w:autoSpaceDN w:val="0"/>
        <w:adjustRightInd w:val="0"/>
        <w:spacing w:after="0" w:line="240" w:lineRule="auto"/>
        <w:rPr>
          <w:rFonts w:ascii="Trebuchet MS" w:hAnsi="Trebuchet MS" w:eastAsia="Times New Roman" w:cs="Times New Roman"/>
        </w:rPr>
      </w:pPr>
    </w:p>
    <w:p w:rsidRPr="008379F3" w:rsidR="003C3F24" w:rsidP="00B36472" w:rsidRDefault="003C3F24" w14:paraId="1CC79256" w14:textId="57FEAE5B">
      <w:pPr>
        <w:autoSpaceDE w:val="0"/>
        <w:autoSpaceDN w:val="0"/>
        <w:adjustRightInd w:val="0"/>
        <w:spacing w:after="0" w:line="240" w:lineRule="auto"/>
        <w:rPr>
          <w:rFonts w:ascii="Trebuchet MS" w:hAnsi="Trebuchet MS" w:eastAsia="Times New Roman" w:cs="Times New Roman"/>
          <w:b/>
          <w:bCs/>
          <w:sz w:val="28"/>
          <w:szCs w:val="32"/>
        </w:rPr>
      </w:pPr>
    </w:p>
    <w:p w:rsidR="003C3F24" w:rsidRDefault="003C3F24" w14:paraId="20CB5B22" w14:textId="5DF47D5E">
      <w:pPr>
        <w:rPr>
          <w:rFonts w:ascii="Trebuchet MS" w:hAnsi="Trebuchet MS" w:eastAsia="Times New Roman" w:cs="Times New Roman"/>
          <w:b/>
          <w:bCs/>
          <w:sz w:val="28"/>
          <w:szCs w:val="32"/>
        </w:rPr>
      </w:pPr>
      <w:r>
        <w:rPr>
          <w:rFonts w:ascii="Trebuchet MS" w:hAnsi="Trebuchet MS" w:eastAsia="Times New Roman" w:cs="Times New Roman"/>
          <w:b/>
          <w:bCs/>
          <w:sz w:val="28"/>
          <w:szCs w:val="32"/>
        </w:rPr>
        <w:br w:type="page"/>
      </w:r>
    </w:p>
    <w:p w:rsidRPr="001B75A6" w:rsidR="009D09BC" w:rsidP="00B36472" w:rsidRDefault="00AB0528" w14:paraId="37F04509" w14:textId="2F45B8B2">
      <w:pPr>
        <w:autoSpaceDE w:val="0"/>
        <w:autoSpaceDN w:val="0"/>
        <w:adjustRightInd w:val="0"/>
        <w:spacing w:after="0" w:line="240" w:lineRule="auto"/>
        <w:rPr>
          <w:rFonts w:ascii="Trebuchet MS" w:hAnsi="Trebuchet MS" w:eastAsia="Times New Roman" w:cs="Times New Roman"/>
          <w:b/>
          <w:bCs/>
          <w:color w:val="660066"/>
          <w:sz w:val="28"/>
          <w:szCs w:val="32"/>
        </w:rPr>
      </w:pPr>
      <w:r w:rsidRPr="001B75A6">
        <w:rPr>
          <w:rFonts w:ascii="Trebuchet MS" w:hAnsi="Trebuchet MS" w:eastAsia="Times New Roman" w:cs="Times New Roman"/>
          <w:b/>
          <w:bCs/>
          <w:color w:val="660066"/>
          <w:sz w:val="28"/>
          <w:szCs w:val="32"/>
        </w:rPr>
        <w:t>Council Staff</w:t>
      </w:r>
    </w:p>
    <w:p w:rsidRPr="001B75A6" w:rsidR="00B36472" w:rsidP="00B36472" w:rsidRDefault="00B36472" w14:paraId="09CAF8B1" w14:textId="72407EB1">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Chief Executive</w:t>
      </w:r>
    </w:p>
    <w:p w:rsidRPr="001B75A6" w:rsidR="00B36472" w:rsidP="007B665E" w:rsidRDefault="00B36472" w14:paraId="5A190AB3" w14:textId="4FE9262B">
      <w:p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The </w:t>
      </w:r>
      <w:r w:rsidRPr="001B75A6">
        <w:rPr>
          <w:rFonts w:ascii="Trebuchet MS" w:hAnsi="Trebuchet MS" w:eastAsia="Times New Roman" w:cs="Times New Roman"/>
        </w:rPr>
        <w:t xml:space="preserve">Chief Executive </w:t>
      </w:r>
      <w:r w:rsidRPr="001B75A6">
        <w:rPr>
          <w:rFonts w:ascii="Trebuchet MS" w:hAnsi="Trebuchet MS" w:eastAsia="Times New Roman" w:cs="Times New Roman"/>
          <w:color w:val="000000"/>
        </w:rPr>
        <w:t xml:space="preserve">takes overall responsibility for the Council’s risk management performance and in particular </w:t>
      </w:r>
      <w:r w:rsidRPr="001B75A6" w:rsidR="00F2207D">
        <w:rPr>
          <w:rFonts w:ascii="Trebuchet MS" w:hAnsi="Trebuchet MS" w:eastAsia="Times New Roman" w:cs="Times New Roman"/>
          <w:color w:val="000000"/>
        </w:rPr>
        <w:t>will</w:t>
      </w:r>
      <w:r w:rsidRPr="001B75A6">
        <w:rPr>
          <w:rFonts w:ascii="Trebuchet MS" w:hAnsi="Trebuchet MS" w:eastAsia="Times New Roman" w:cs="Times New Roman"/>
          <w:color w:val="000000"/>
        </w:rPr>
        <w:t xml:space="preserve"> ensure that:</w:t>
      </w:r>
    </w:p>
    <w:p w:rsidRPr="001B75A6" w:rsidR="006F41CA" w:rsidP="007B665E" w:rsidRDefault="006F41CA" w14:paraId="63933D1D" w14:textId="2F6ECB7C">
      <w:pPr>
        <w:pStyle w:val="ListParagraph"/>
        <w:numPr>
          <w:ilvl w:val="0"/>
          <w:numId w:val="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The </w:t>
      </w:r>
      <w:r w:rsidRPr="001B75A6" w:rsidR="00083787">
        <w:rPr>
          <w:rFonts w:ascii="Trebuchet MS" w:hAnsi="Trebuchet MS" w:eastAsia="Times New Roman" w:cs="Times New Roman"/>
          <w:color w:val="000000"/>
        </w:rPr>
        <w:t>Council</w:t>
      </w:r>
      <w:r w:rsidRPr="001B75A6">
        <w:rPr>
          <w:rFonts w:ascii="Trebuchet MS" w:hAnsi="Trebuchet MS" w:eastAsia="Times New Roman" w:cs="Times New Roman"/>
          <w:color w:val="000000"/>
        </w:rPr>
        <w:t xml:space="preserve"> has effective</w:t>
      </w:r>
      <w:r w:rsidRPr="001B75A6" w:rsidR="00083787">
        <w:rPr>
          <w:rFonts w:ascii="Trebuchet MS" w:hAnsi="Trebuchet MS" w:eastAsia="Times New Roman" w:cs="Times New Roman"/>
          <w:color w:val="000000"/>
        </w:rPr>
        <w:t xml:space="preserve"> and efficient</w:t>
      </w:r>
      <w:r w:rsidRPr="001B75A6">
        <w:rPr>
          <w:rFonts w:ascii="Trebuchet MS" w:hAnsi="Trebuchet MS" w:eastAsia="Times New Roman" w:cs="Times New Roman"/>
          <w:color w:val="000000"/>
        </w:rPr>
        <w:t xml:space="preserve"> risk management </w:t>
      </w:r>
      <w:r w:rsidRPr="001B75A6" w:rsidR="00083787">
        <w:rPr>
          <w:rFonts w:ascii="Trebuchet MS" w:hAnsi="Trebuchet MS" w:eastAsia="Times New Roman" w:cs="Times New Roman"/>
          <w:color w:val="000000"/>
        </w:rPr>
        <w:t>arrangements</w:t>
      </w:r>
      <w:r w:rsidRPr="001B75A6">
        <w:rPr>
          <w:rFonts w:ascii="Trebuchet MS" w:hAnsi="Trebuchet MS" w:eastAsia="Times New Roman" w:cs="Times New Roman"/>
          <w:color w:val="000000"/>
        </w:rPr>
        <w:t xml:space="preserve"> i</w:t>
      </w:r>
      <w:r w:rsidRPr="001B75A6" w:rsidR="00083787">
        <w:rPr>
          <w:rFonts w:ascii="Trebuchet MS" w:hAnsi="Trebuchet MS" w:eastAsia="Times New Roman" w:cs="Times New Roman"/>
          <w:color w:val="000000"/>
        </w:rPr>
        <w:t>n place</w:t>
      </w:r>
      <w:r w:rsidR="00567EBA">
        <w:rPr>
          <w:rFonts w:ascii="Trebuchet MS" w:hAnsi="Trebuchet MS" w:eastAsia="Times New Roman" w:cs="Times New Roman"/>
          <w:color w:val="000000"/>
        </w:rPr>
        <w:t>.</w:t>
      </w:r>
      <w:r w:rsidRPr="001B75A6" w:rsidR="00083787">
        <w:rPr>
          <w:rFonts w:ascii="Trebuchet MS" w:hAnsi="Trebuchet MS" w:eastAsia="Times New Roman" w:cs="Times New Roman"/>
          <w:color w:val="000000"/>
        </w:rPr>
        <w:t xml:space="preserve"> </w:t>
      </w:r>
    </w:p>
    <w:p w:rsidRPr="001B75A6" w:rsidR="00B36472" w:rsidP="007B665E" w:rsidRDefault="00183974" w14:paraId="0E43F424" w14:textId="170A4E0A">
      <w:pPr>
        <w:pStyle w:val="ListParagraph"/>
        <w:numPr>
          <w:ilvl w:val="0"/>
          <w:numId w:val="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All d</w:t>
      </w:r>
      <w:r w:rsidRPr="001B75A6" w:rsidR="00B36472">
        <w:rPr>
          <w:rFonts w:ascii="Trebuchet MS" w:hAnsi="Trebuchet MS" w:eastAsia="Times New Roman" w:cs="Times New Roman"/>
          <w:color w:val="000000"/>
        </w:rPr>
        <w:t>ecision-making is in line with Council policy and procedures for management of risk and any statutory provisions set out in legislation</w:t>
      </w:r>
      <w:r w:rsidR="00567EBA">
        <w:rPr>
          <w:rFonts w:ascii="Trebuchet MS" w:hAnsi="Trebuchet MS" w:eastAsia="Times New Roman" w:cs="Times New Roman"/>
          <w:color w:val="000000"/>
        </w:rPr>
        <w:t>.</w:t>
      </w:r>
    </w:p>
    <w:p w:rsidRPr="001B75A6" w:rsidR="00B36472" w:rsidP="007B665E" w:rsidRDefault="00B36472" w14:paraId="0A30CBDB" w14:textId="676EA61B">
      <w:pPr>
        <w:pStyle w:val="ListParagraph"/>
        <w:numPr>
          <w:ilvl w:val="0"/>
          <w:numId w:val="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Adequate resources are made available for the management of risk</w:t>
      </w:r>
      <w:r w:rsidR="00567EBA">
        <w:rPr>
          <w:rFonts w:ascii="Trebuchet MS" w:hAnsi="Trebuchet MS" w:eastAsia="Times New Roman" w:cs="Times New Roman"/>
          <w:color w:val="000000"/>
        </w:rPr>
        <w:t>.</w:t>
      </w:r>
    </w:p>
    <w:p w:rsidRPr="001B75A6" w:rsidR="00B36472" w:rsidP="007B665E" w:rsidRDefault="00B36472" w14:paraId="3A32E008" w14:textId="31C2B859">
      <w:pPr>
        <w:pStyle w:val="ListParagraph"/>
        <w:numPr>
          <w:ilvl w:val="0"/>
          <w:numId w:val="7"/>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Management of risk performance is continually reviewed</w:t>
      </w:r>
      <w:r w:rsidR="00567EBA">
        <w:rPr>
          <w:rFonts w:ascii="Trebuchet MS" w:hAnsi="Trebuchet MS" w:eastAsia="Times New Roman" w:cs="Times New Roman"/>
        </w:rPr>
        <w:t>.</w:t>
      </w:r>
    </w:p>
    <w:p w:rsidRPr="000E24D4" w:rsidR="000E24D4" w:rsidP="000E24D4" w:rsidRDefault="00506E8B" w14:paraId="5DB4D525" w14:textId="77777777">
      <w:pPr>
        <w:pStyle w:val="ListParagraph"/>
        <w:numPr>
          <w:ilvl w:val="0"/>
          <w:numId w:val="8"/>
        </w:numPr>
        <w:spacing w:after="0" w:line="240" w:lineRule="auto"/>
        <w:rPr>
          <w:rFonts w:ascii="Trebuchet MS" w:hAnsi="Trebuchet MS" w:eastAsia="Times New Roman" w:cs="Times New Roman"/>
          <w:color w:val="000000"/>
        </w:rPr>
      </w:pPr>
      <w:r>
        <w:rPr>
          <w:rFonts w:ascii="Trebuchet MS" w:hAnsi="Trebuchet MS" w:eastAsia="Times New Roman" w:cs="Times New Roman"/>
        </w:rPr>
        <w:t>T</w:t>
      </w:r>
      <w:r w:rsidRPr="001B75A6" w:rsidR="00B36472">
        <w:rPr>
          <w:rFonts w:ascii="Trebuchet MS" w:hAnsi="Trebuchet MS" w:eastAsia="Times New Roman" w:cs="Times New Roman"/>
        </w:rPr>
        <w:t>he risks facing the Council and the Borough</w:t>
      </w:r>
      <w:r>
        <w:rPr>
          <w:rFonts w:ascii="Trebuchet MS" w:hAnsi="Trebuchet MS" w:eastAsia="Times New Roman" w:cs="Times New Roman"/>
        </w:rPr>
        <w:t xml:space="preserve"> are understood</w:t>
      </w:r>
      <w:r w:rsidR="00567EBA">
        <w:rPr>
          <w:rFonts w:ascii="Trebuchet MS" w:hAnsi="Trebuchet MS" w:eastAsia="Times New Roman" w:cs="Times New Roman"/>
        </w:rPr>
        <w:t>.</w:t>
      </w:r>
    </w:p>
    <w:p w:rsidRPr="000E24D4" w:rsidR="000E24D4" w:rsidP="000E24D4" w:rsidRDefault="000E24D4" w14:paraId="0A183421" w14:textId="5D55FDAB">
      <w:pPr>
        <w:pStyle w:val="ListParagraph"/>
        <w:numPr>
          <w:ilvl w:val="0"/>
          <w:numId w:val="8"/>
        </w:numPr>
        <w:spacing w:after="0" w:line="240" w:lineRule="auto"/>
        <w:rPr>
          <w:rFonts w:ascii="Trebuchet MS" w:hAnsi="Trebuchet MS" w:eastAsia="Times New Roman" w:cs="Times New Roman"/>
          <w:color w:val="000000"/>
        </w:rPr>
      </w:pPr>
      <w:r>
        <w:rPr>
          <w:rFonts w:ascii="Trebuchet MS" w:hAnsi="Trebuchet MS" w:eastAsia="Times New Roman" w:cs="Times New Roman"/>
        </w:rPr>
        <w:t>R</w:t>
      </w:r>
      <w:r w:rsidRPr="000E24D4">
        <w:rPr>
          <w:rFonts w:ascii="Trebuchet MS" w:hAnsi="Trebuchet MS" w:eastAsia="Times New Roman" w:cs="Times New Roman"/>
          <w:color w:val="000000"/>
        </w:rPr>
        <w:t>aise the portfolio of risk management by supporting and promoting a risk management culture and ensuring that everyone is aware of their responsibilities and accountabilities.</w:t>
      </w:r>
    </w:p>
    <w:p w:rsidRPr="001B75A6" w:rsidR="00B36472" w:rsidP="00B36472" w:rsidRDefault="00B36472" w14:paraId="23A7A1DA" w14:textId="77777777">
      <w:pPr>
        <w:autoSpaceDE w:val="0"/>
        <w:autoSpaceDN w:val="0"/>
        <w:adjustRightInd w:val="0"/>
        <w:spacing w:after="0" w:line="240" w:lineRule="auto"/>
        <w:rPr>
          <w:rFonts w:ascii="Trebuchet MS" w:hAnsi="Trebuchet MS" w:eastAsia="Times New Roman" w:cs="Times New Roman"/>
          <w:b/>
          <w:bCs/>
          <w:color w:val="333399"/>
          <w:szCs w:val="20"/>
        </w:rPr>
      </w:pPr>
    </w:p>
    <w:p w:rsidRPr="001B75A6" w:rsidR="00B36472" w:rsidP="00B36472" w:rsidRDefault="00B36472" w14:paraId="70F8FCA3" w14:textId="57F46786">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 xml:space="preserve">Corporate Management Team </w:t>
      </w:r>
      <w:r w:rsidRPr="001B75A6" w:rsidR="00183974">
        <w:rPr>
          <w:rFonts w:ascii="Trebuchet MS" w:hAnsi="Trebuchet MS" w:eastAsia="Times New Roman" w:cs="Times New Roman"/>
          <w:b/>
          <w:bCs/>
          <w:sz w:val="24"/>
        </w:rPr>
        <w:t>will</w:t>
      </w:r>
      <w:r w:rsidR="00310C60">
        <w:rPr>
          <w:rFonts w:ascii="Trebuchet MS" w:hAnsi="Trebuchet MS" w:eastAsia="Times New Roman" w:cs="Times New Roman"/>
          <w:b/>
          <w:bCs/>
          <w:sz w:val="24"/>
        </w:rPr>
        <w:t>:</w:t>
      </w:r>
    </w:p>
    <w:p w:rsidRPr="001B75A6" w:rsidR="00B36472" w:rsidP="0046370B" w:rsidRDefault="00B36472" w14:paraId="2860D843" w14:textId="103D98AB">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Promote and oversee the implementation of the Corporate Risk Management Policy</w:t>
      </w:r>
      <w:r w:rsidR="00CF444A">
        <w:rPr>
          <w:rFonts w:ascii="Trebuchet MS" w:hAnsi="Trebuchet MS" w:eastAsia="Times New Roman" w:cs="Times New Roman"/>
          <w:color w:val="000000"/>
        </w:rPr>
        <w:t xml:space="preserve"> and Procedure</w:t>
      </w:r>
      <w:r w:rsidR="00506E8B">
        <w:rPr>
          <w:rFonts w:ascii="Trebuchet MS" w:hAnsi="Trebuchet MS" w:eastAsia="Times New Roman" w:cs="Times New Roman"/>
          <w:color w:val="000000"/>
        </w:rPr>
        <w:t>s</w:t>
      </w:r>
      <w:r w:rsidR="00567EBA">
        <w:rPr>
          <w:rFonts w:ascii="Trebuchet MS" w:hAnsi="Trebuchet MS" w:eastAsia="Times New Roman" w:cs="Times New Roman"/>
          <w:color w:val="000000"/>
        </w:rPr>
        <w:t>.</w:t>
      </w:r>
    </w:p>
    <w:p w:rsidRPr="001B75A6" w:rsidR="00CE02BC" w:rsidP="0046370B" w:rsidRDefault="00CE02BC" w14:paraId="2C310FC3" w14:textId="2616A3CD">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szCs w:val="24"/>
        </w:rPr>
        <w:t xml:space="preserve">Take a lead in identifying and analysing significant corporate and crosscutting risks and opportunities facing the authority in the achievement of its key objectives; determine RBC’s approach to </w:t>
      </w:r>
      <w:r w:rsidRPr="001B75A6" w:rsidR="00647E7F">
        <w:rPr>
          <w:rFonts w:ascii="Trebuchet MS" w:hAnsi="Trebuchet MS" w:eastAsia="Times New Roman" w:cs="Times New Roman"/>
          <w:szCs w:val="24"/>
        </w:rPr>
        <w:t xml:space="preserve">each </w:t>
      </w:r>
      <w:r w:rsidRPr="001B75A6">
        <w:rPr>
          <w:rFonts w:ascii="Trebuchet MS" w:hAnsi="Trebuchet MS" w:eastAsia="Times New Roman" w:cs="Times New Roman"/>
          <w:szCs w:val="24"/>
        </w:rPr>
        <w:t>risk and set priorities for action</w:t>
      </w:r>
      <w:r w:rsidRPr="001B75A6" w:rsidR="00EE5A4D">
        <w:rPr>
          <w:rFonts w:ascii="Trebuchet MS" w:hAnsi="Trebuchet MS" w:eastAsia="Times New Roman" w:cs="Times New Roman"/>
          <w:szCs w:val="24"/>
        </w:rPr>
        <w:t xml:space="preserve"> </w:t>
      </w:r>
      <w:r w:rsidRPr="001B75A6" w:rsidR="00647E7F">
        <w:rPr>
          <w:rFonts w:ascii="Trebuchet MS" w:hAnsi="Trebuchet MS" w:eastAsia="Times New Roman" w:cs="Times New Roman"/>
          <w:szCs w:val="24"/>
        </w:rPr>
        <w:t>to</w:t>
      </w:r>
      <w:r w:rsidRPr="001B75A6" w:rsidR="00EE5A4D">
        <w:rPr>
          <w:rFonts w:ascii="Trebuchet MS" w:hAnsi="Trebuchet MS" w:eastAsia="Times New Roman" w:cs="Times New Roman"/>
          <w:szCs w:val="24"/>
        </w:rPr>
        <w:t xml:space="preserve"> ensuring they are effectively managed</w:t>
      </w:r>
      <w:r w:rsidRPr="001B75A6" w:rsidR="00736A9E">
        <w:rPr>
          <w:rFonts w:ascii="Trebuchet MS" w:hAnsi="Trebuchet MS" w:eastAsia="Times New Roman" w:cs="Times New Roman"/>
          <w:szCs w:val="24"/>
        </w:rPr>
        <w:t xml:space="preserve"> and reviewed and updated on a quarterly basis</w:t>
      </w:r>
      <w:r w:rsidR="00567EBA">
        <w:rPr>
          <w:rFonts w:ascii="Trebuchet MS" w:hAnsi="Trebuchet MS" w:eastAsia="Times New Roman" w:cs="Times New Roman"/>
          <w:szCs w:val="24"/>
        </w:rPr>
        <w:t>.</w:t>
      </w:r>
    </w:p>
    <w:p w:rsidRPr="001B75A6" w:rsidR="00736A9E" w:rsidP="0046370B" w:rsidRDefault="00736A9E" w14:paraId="45F482FF" w14:textId="7F2D58A8">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Identify, develop, manage, and update the Strategic Risk Register </w:t>
      </w:r>
      <w:r w:rsidR="004A15B5">
        <w:rPr>
          <w:rFonts w:ascii="Trebuchet MS" w:hAnsi="Trebuchet MS" w:eastAsia="Times New Roman" w:cs="Times New Roman"/>
          <w:color w:val="000000"/>
        </w:rPr>
        <w:t>when things change</w:t>
      </w:r>
      <w:r w:rsidR="00D719FD">
        <w:rPr>
          <w:rFonts w:ascii="Trebuchet MS" w:hAnsi="Trebuchet MS" w:eastAsia="Times New Roman" w:cs="Times New Roman"/>
          <w:color w:val="000000"/>
        </w:rPr>
        <w:t xml:space="preserve"> or quarterly basis as a minimum.</w:t>
      </w:r>
    </w:p>
    <w:p w:rsidRPr="001B75A6" w:rsidR="00B36472" w:rsidP="0046370B" w:rsidRDefault="00B36472" w14:paraId="5E546EAE" w14:textId="09AF2623">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szCs w:val="24"/>
        </w:rPr>
        <w:t>Ensure that “decision</w:t>
      </w:r>
      <w:r w:rsidRPr="001B75A6" w:rsidR="00FA5D85">
        <w:rPr>
          <w:rFonts w:ascii="Trebuchet MS" w:hAnsi="Trebuchet MS" w:eastAsia="Times New Roman" w:cs="Times New Roman"/>
          <w:szCs w:val="24"/>
        </w:rPr>
        <w:t xml:space="preserve"> book</w:t>
      </w:r>
      <w:r w:rsidRPr="001B75A6">
        <w:rPr>
          <w:rFonts w:ascii="Trebuchet MS" w:hAnsi="Trebuchet MS" w:eastAsia="Times New Roman" w:cs="Times New Roman"/>
          <w:szCs w:val="24"/>
        </w:rPr>
        <w:t>” reports</w:t>
      </w:r>
      <w:r w:rsidR="00160842">
        <w:rPr>
          <w:rFonts w:ascii="Trebuchet MS" w:hAnsi="Trebuchet MS" w:eastAsia="Times New Roman" w:cs="Times New Roman"/>
          <w:szCs w:val="24"/>
        </w:rPr>
        <w:t xml:space="preserve"> and ‘</w:t>
      </w:r>
      <w:r w:rsidR="003C315D">
        <w:rPr>
          <w:rFonts w:ascii="Trebuchet MS" w:hAnsi="Trebuchet MS" w:eastAsia="Times New Roman" w:cs="Times New Roman"/>
          <w:szCs w:val="24"/>
        </w:rPr>
        <w:t>d</w:t>
      </w:r>
      <w:r w:rsidR="00160842">
        <w:rPr>
          <w:rFonts w:ascii="Trebuchet MS" w:hAnsi="Trebuchet MS" w:eastAsia="Times New Roman" w:cs="Times New Roman"/>
          <w:szCs w:val="24"/>
        </w:rPr>
        <w:t xml:space="preserve">elegated </w:t>
      </w:r>
      <w:r w:rsidR="003C315D">
        <w:rPr>
          <w:rFonts w:ascii="Trebuchet MS" w:hAnsi="Trebuchet MS" w:eastAsia="Times New Roman" w:cs="Times New Roman"/>
          <w:szCs w:val="24"/>
        </w:rPr>
        <w:t>d</w:t>
      </w:r>
      <w:r w:rsidR="00160842">
        <w:rPr>
          <w:rFonts w:ascii="Trebuchet MS" w:hAnsi="Trebuchet MS" w:eastAsia="Times New Roman" w:cs="Times New Roman"/>
          <w:szCs w:val="24"/>
        </w:rPr>
        <w:t xml:space="preserve">ecision </w:t>
      </w:r>
      <w:r w:rsidR="003C315D">
        <w:rPr>
          <w:rFonts w:ascii="Trebuchet MS" w:hAnsi="Trebuchet MS" w:eastAsia="Times New Roman" w:cs="Times New Roman"/>
          <w:szCs w:val="24"/>
        </w:rPr>
        <w:t>reports’</w:t>
      </w:r>
      <w:r w:rsidRPr="001B75A6" w:rsidR="003C315D">
        <w:rPr>
          <w:rFonts w:ascii="Trebuchet MS" w:hAnsi="Trebuchet MS" w:eastAsia="Times New Roman" w:cs="Times New Roman"/>
          <w:szCs w:val="24"/>
        </w:rPr>
        <w:t xml:space="preserve"> incorporate</w:t>
      </w:r>
      <w:r w:rsidRPr="001B75A6">
        <w:rPr>
          <w:rFonts w:ascii="Trebuchet MS" w:hAnsi="Trebuchet MS" w:eastAsia="Times New Roman" w:cs="Times New Roman"/>
          <w:szCs w:val="24"/>
        </w:rPr>
        <w:t xml:space="preserve"> a section </w:t>
      </w:r>
      <w:r w:rsidRPr="001B75A6" w:rsidR="00CE02BC">
        <w:rPr>
          <w:rFonts w:ascii="Trebuchet MS" w:hAnsi="Trebuchet MS" w:eastAsia="Times New Roman" w:cs="Times New Roman"/>
          <w:szCs w:val="24"/>
        </w:rPr>
        <w:t>on risk management information</w:t>
      </w:r>
      <w:r w:rsidR="00D719FD">
        <w:rPr>
          <w:rFonts w:ascii="Trebuchet MS" w:hAnsi="Trebuchet MS" w:eastAsia="Times New Roman" w:cs="Times New Roman"/>
          <w:szCs w:val="24"/>
        </w:rPr>
        <w:t>.</w:t>
      </w:r>
      <w:r w:rsidRPr="001B75A6" w:rsidR="00CE02BC">
        <w:rPr>
          <w:rFonts w:ascii="Trebuchet MS" w:hAnsi="Trebuchet MS" w:eastAsia="Times New Roman" w:cs="Times New Roman"/>
          <w:szCs w:val="24"/>
        </w:rPr>
        <w:t xml:space="preserve"> </w:t>
      </w:r>
    </w:p>
    <w:p w:rsidRPr="001B75A6" w:rsidR="00B36472" w:rsidP="0046370B" w:rsidRDefault="00183974" w14:paraId="5F82B012" w14:textId="1F56BEFE">
      <w:pPr>
        <w:pStyle w:val="ListParagraph"/>
        <w:numPr>
          <w:ilvl w:val="0"/>
          <w:numId w:val="8"/>
        </w:numPr>
        <w:autoSpaceDE w:val="0"/>
        <w:autoSpaceDN w:val="0"/>
        <w:adjustRightInd w:val="0"/>
        <w:spacing w:after="0" w:line="240" w:lineRule="auto"/>
        <w:rPr>
          <w:rFonts w:ascii="Trebuchet MS" w:hAnsi="Trebuchet MS" w:eastAsia="Times New Roman" w:cs="Times New Roman"/>
          <w:szCs w:val="24"/>
        </w:rPr>
      </w:pPr>
      <w:r w:rsidRPr="001B75A6">
        <w:rPr>
          <w:rFonts w:ascii="Trebuchet MS" w:hAnsi="Trebuchet MS" w:eastAsia="Times New Roman" w:cs="Times New Roman"/>
          <w:color w:val="000000"/>
        </w:rPr>
        <w:t>Understand</w:t>
      </w:r>
      <w:r w:rsidRPr="001B75A6" w:rsidR="00B36472">
        <w:rPr>
          <w:rFonts w:ascii="Trebuchet MS" w:hAnsi="Trebuchet MS" w:eastAsia="Times New Roman" w:cs="Times New Roman"/>
          <w:color w:val="000000"/>
        </w:rPr>
        <w:t xml:space="preserve"> the risks facing the Council and the Borough of Reading</w:t>
      </w:r>
      <w:r w:rsidR="00D719FD">
        <w:rPr>
          <w:rFonts w:ascii="Trebuchet MS" w:hAnsi="Trebuchet MS" w:eastAsia="Times New Roman" w:cs="Times New Roman"/>
          <w:color w:val="000000"/>
        </w:rPr>
        <w:t>.</w:t>
      </w:r>
    </w:p>
    <w:p w:rsidRPr="001B75A6" w:rsidR="00DA18A3" w:rsidP="0046370B" w:rsidRDefault="00B31E50" w14:paraId="4DF1DF3E" w14:textId="4D96B47B">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Review and c</w:t>
      </w:r>
      <w:r w:rsidRPr="001B75A6" w:rsidR="005F60C8">
        <w:rPr>
          <w:rFonts w:ascii="Trebuchet MS" w:hAnsi="Trebuchet MS" w:eastAsia="Times New Roman" w:cs="Times New Roman"/>
          <w:color w:val="000000"/>
        </w:rPr>
        <w:t xml:space="preserve">hallenge the </w:t>
      </w:r>
      <w:r w:rsidRPr="001B75A6" w:rsidR="00A4074F">
        <w:rPr>
          <w:rFonts w:ascii="Trebuchet MS" w:hAnsi="Trebuchet MS" w:eastAsia="Times New Roman" w:cs="Times New Roman"/>
          <w:color w:val="000000"/>
        </w:rPr>
        <w:t>Directorate Risk Registers as appropriate</w:t>
      </w:r>
      <w:r w:rsidR="00B07DCE">
        <w:rPr>
          <w:rFonts w:ascii="Trebuchet MS" w:hAnsi="Trebuchet MS" w:eastAsia="Times New Roman" w:cs="Times New Roman"/>
          <w:color w:val="000000"/>
        </w:rPr>
        <w:t>.</w:t>
      </w:r>
    </w:p>
    <w:p w:rsidRPr="001B169C" w:rsidR="00DA18A3" w:rsidP="0046370B" w:rsidRDefault="00DA18A3" w14:paraId="61EF4981" w14:textId="68C315D9">
      <w:pPr>
        <w:pStyle w:val="ListParagraph"/>
        <w:numPr>
          <w:ilvl w:val="0"/>
          <w:numId w:val="8"/>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szCs w:val="24"/>
        </w:rPr>
        <w:t xml:space="preserve">Support and promote </w:t>
      </w:r>
      <w:r w:rsidRPr="001B75A6" w:rsidR="00FD0F66">
        <w:rPr>
          <w:rFonts w:ascii="Trebuchet MS" w:hAnsi="Trebuchet MS" w:eastAsia="Times New Roman" w:cs="Times New Roman"/>
          <w:szCs w:val="24"/>
        </w:rPr>
        <w:t xml:space="preserve">a </w:t>
      </w:r>
      <w:r w:rsidRPr="001B75A6">
        <w:rPr>
          <w:rFonts w:ascii="Trebuchet MS" w:hAnsi="Trebuchet MS" w:eastAsia="Times New Roman" w:cs="Times New Roman"/>
          <w:szCs w:val="24"/>
        </w:rPr>
        <w:t>risk management</w:t>
      </w:r>
      <w:r w:rsidRPr="001B75A6" w:rsidR="00FD0F66">
        <w:rPr>
          <w:rFonts w:ascii="Trebuchet MS" w:hAnsi="Trebuchet MS" w:eastAsia="Times New Roman" w:cs="Times New Roman"/>
          <w:szCs w:val="24"/>
        </w:rPr>
        <w:t xml:space="preserve"> Culture</w:t>
      </w:r>
      <w:r w:rsidRPr="001B75A6">
        <w:rPr>
          <w:rFonts w:ascii="Trebuchet MS" w:hAnsi="Trebuchet MS" w:eastAsia="Times New Roman" w:cs="Times New Roman"/>
          <w:szCs w:val="24"/>
        </w:rPr>
        <w:t xml:space="preserve"> throughout the Council</w:t>
      </w:r>
      <w:r w:rsidR="00B07DCE">
        <w:rPr>
          <w:rFonts w:ascii="Trebuchet MS" w:hAnsi="Trebuchet MS" w:eastAsia="Times New Roman" w:cs="Times New Roman"/>
          <w:szCs w:val="24"/>
        </w:rPr>
        <w:t>.</w:t>
      </w:r>
      <w:r w:rsidRPr="001B75A6">
        <w:rPr>
          <w:rFonts w:ascii="Trebuchet MS" w:hAnsi="Trebuchet MS" w:eastAsia="Times New Roman" w:cs="Times New Roman"/>
          <w:szCs w:val="24"/>
        </w:rPr>
        <w:t xml:space="preserve"> </w:t>
      </w:r>
    </w:p>
    <w:p w:rsidRPr="001B75A6" w:rsidR="00B36472" w:rsidP="001B169C" w:rsidRDefault="00B36472" w14:paraId="0903FC2E" w14:textId="77777777">
      <w:pPr>
        <w:autoSpaceDE w:val="0"/>
        <w:autoSpaceDN w:val="0"/>
        <w:adjustRightInd w:val="0"/>
        <w:spacing w:after="0" w:line="240" w:lineRule="auto"/>
        <w:rPr>
          <w:rFonts w:ascii="Trebuchet MS" w:hAnsi="Trebuchet MS" w:eastAsia="Times New Roman" w:cs="Times New Roman"/>
          <w:szCs w:val="24"/>
        </w:rPr>
      </w:pPr>
    </w:p>
    <w:p w:rsidRPr="001B75A6" w:rsidR="00C2377C" w:rsidP="001B169C" w:rsidRDefault="00B36472" w14:paraId="2768F08F" w14:textId="56345EC3">
      <w:p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b/>
          <w:bCs/>
          <w:sz w:val="24"/>
        </w:rPr>
        <w:t>Executive Directors</w:t>
      </w:r>
      <w:r w:rsidRPr="001B75A6" w:rsidR="00F24969">
        <w:rPr>
          <w:rFonts w:ascii="Trebuchet MS" w:hAnsi="Trebuchet MS" w:eastAsia="Times New Roman" w:cs="Times New Roman"/>
          <w:b/>
          <w:bCs/>
          <w:sz w:val="24"/>
        </w:rPr>
        <w:t xml:space="preserve"> will</w:t>
      </w:r>
      <w:r w:rsidR="00310C60">
        <w:rPr>
          <w:rFonts w:ascii="Trebuchet MS" w:hAnsi="Trebuchet MS" w:eastAsia="Times New Roman" w:cs="Times New Roman"/>
          <w:b/>
          <w:bCs/>
          <w:sz w:val="24"/>
        </w:rPr>
        <w:t>:</w:t>
      </w:r>
      <w:r w:rsidRPr="001B75A6" w:rsidR="00C2377C">
        <w:rPr>
          <w:rFonts w:ascii="Trebuchet MS" w:hAnsi="Trebuchet MS" w:eastAsia="Times New Roman" w:cs="Times New Roman"/>
          <w:szCs w:val="23"/>
        </w:rPr>
        <w:t xml:space="preserve"> </w:t>
      </w:r>
    </w:p>
    <w:p w:rsidRPr="001B75A6" w:rsidR="00C36AD9" w:rsidP="0046370B" w:rsidRDefault="00C36AD9" w14:paraId="65C67115" w14:textId="40E7A41B">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Develop a </w:t>
      </w:r>
      <w:r w:rsidRPr="001B75A6" w:rsidR="009308E4">
        <w:rPr>
          <w:rFonts w:ascii="Trebuchet MS" w:hAnsi="Trebuchet MS" w:eastAsia="Times New Roman" w:cs="Times New Roman"/>
          <w:color w:val="000000"/>
        </w:rPr>
        <w:t xml:space="preserve">Directorate </w:t>
      </w:r>
      <w:r w:rsidRPr="001B75A6">
        <w:rPr>
          <w:rFonts w:ascii="Trebuchet MS" w:hAnsi="Trebuchet MS" w:eastAsia="Times New Roman" w:cs="Times New Roman"/>
          <w:color w:val="000000"/>
        </w:rPr>
        <w:t xml:space="preserve">Risk Register </w:t>
      </w:r>
      <w:r w:rsidRPr="001B75A6" w:rsidR="00736A9E">
        <w:rPr>
          <w:rFonts w:ascii="Trebuchet MS" w:hAnsi="Trebuchet MS" w:eastAsia="Times New Roman" w:cs="Times New Roman"/>
          <w:color w:val="000000"/>
        </w:rPr>
        <w:t>and review and update it on a quarterly basis</w:t>
      </w:r>
      <w:r w:rsidR="00B07DCE">
        <w:rPr>
          <w:rFonts w:ascii="Trebuchet MS" w:hAnsi="Trebuchet MS" w:eastAsia="Times New Roman" w:cs="Times New Roman"/>
          <w:color w:val="000000"/>
        </w:rPr>
        <w:t>.</w:t>
      </w:r>
    </w:p>
    <w:p w:rsidRPr="001B75A6" w:rsidR="009308E4" w:rsidP="0046370B" w:rsidRDefault="009308E4" w14:paraId="03CDD4A4" w14:textId="63AAFF1A">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szCs w:val="23"/>
        </w:rPr>
        <w:t>Monitor the Directorate Risk Register and ensure that mitigating actions are allocated to nominated staff and completed</w:t>
      </w:r>
      <w:r w:rsidR="00F06D50">
        <w:rPr>
          <w:rFonts w:ascii="Trebuchet MS" w:hAnsi="Trebuchet MS" w:eastAsia="Times New Roman" w:cs="Times New Roman"/>
          <w:color w:val="000000"/>
          <w:szCs w:val="23"/>
        </w:rPr>
        <w:t>.</w:t>
      </w:r>
    </w:p>
    <w:p w:rsidRPr="001B75A6" w:rsidR="00B36472" w:rsidP="0046370B" w:rsidRDefault="00B36472" w14:paraId="7983B496" w14:textId="7EA100D1">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szCs w:val="23"/>
        </w:rPr>
        <w:t>Ensure that the risk management process is an explicit part of all major projects, partnerships and change management initiatives within their Directorates</w:t>
      </w:r>
      <w:r w:rsidR="00F06D50">
        <w:rPr>
          <w:rFonts w:ascii="Trebuchet MS" w:hAnsi="Trebuchet MS" w:eastAsia="Times New Roman" w:cs="Times New Roman"/>
          <w:color w:val="000000"/>
          <w:szCs w:val="23"/>
        </w:rPr>
        <w:t>.</w:t>
      </w:r>
    </w:p>
    <w:p w:rsidRPr="001B75A6" w:rsidR="00B36472" w:rsidP="0046370B" w:rsidRDefault="00B36472" w14:paraId="5CCE8BE5" w14:textId="354D898F">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Ensure that Risk Management roles and responsibilities and performance management</w:t>
      </w:r>
      <w:r w:rsidRPr="001B75A6" w:rsidR="00A4074F">
        <w:rPr>
          <w:rFonts w:ascii="Trebuchet MS" w:hAnsi="Trebuchet MS" w:eastAsia="Times New Roman" w:cs="Times New Roman"/>
          <w:color w:val="000000"/>
        </w:rPr>
        <w:t xml:space="preserve"> </w:t>
      </w:r>
      <w:r w:rsidRPr="001B75A6">
        <w:rPr>
          <w:rFonts w:ascii="Trebuchet MS" w:hAnsi="Trebuchet MS" w:eastAsia="Times New Roman" w:cs="Times New Roman"/>
          <w:color w:val="000000"/>
        </w:rPr>
        <w:t>targets are included within appropriate job descriptions</w:t>
      </w:r>
      <w:r w:rsidR="00F06D50">
        <w:rPr>
          <w:rFonts w:ascii="Trebuchet MS" w:hAnsi="Trebuchet MS" w:eastAsia="Times New Roman" w:cs="Times New Roman"/>
          <w:color w:val="000000"/>
        </w:rPr>
        <w:t>.</w:t>
      </w:r>
    </w:p>
    <w:p w:rsidR="00B36472" w:rsidP="0046370B" w:rsidRDefault="008E2245" w14:paraId="5B12CE4F" w14:textId="5335F242">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Understand</w:t>
      </w:r>
      <w:r w:rsidRPr="001B75A6" w:rsidR="00B36472">
        <w:rPr>
          <w:rFonts w:ascii="Trebuchet MS" w:hAnsi="Trebuchet MS" w:eastAsia="Times New Roman" w:cs="Times New Roman"/>
          <w:color w:val="000000"/>
        </w:rPr>
        <w:t xml:space="preserve"> the risks facing the</w:t>
      </w:r>
      <w:r w:rsidRPr="001B75A6" w:rsidR="00C36AD9">
        <w:rPr>
          <w:rFonts w:ascii="Trebuchet MS" w:hAnsi="Trebuchet MS" w:eastAsia="Times New Roman" w:cs="Times New Roman"/>
          <w:color w:val="000000"/>
        </w:rPr>
        <w:t>ir Directorate, the</w:t>
      </w:r>
      <w:r w:rsidRPr="001B75A6" w:rsidR="00B36472">
        <w:rPr>
          <w:rFonts w:ascii="Trebuchet MS" w:hAnsi="Trebuchet MS" w:eastAsia="Times New Roman" w:cs="Times New Roman"/>
          <w:color w:val="000000"/>
        </w:rPr>
        <w:t xml:space="preserve"> Council</w:t>
      </w:r>
      <w:r w:rsidRPr="001B75A6" w:rsidR="008C0F98">
        <w:rPr>
          <w:rFonts w:ascii="Trebuchet MS" w:hAnsi="Trebuchet MS" w:eastAsia="Times New Roman" w:cs="Times New Roman"/>
          <w:color w:val="000000"/>
        </w:rPr>
        <w:t>,</w:t>
      </w:r>
      <w:r w:rsidRPr="001B75A6" w:rsidR="00B36472">
        <w:rPr>
          <w:rFonts w:ascii="Trebuchet MS" w:hAnsi="Trebuchet MS" w:eastAsia="Times New Roman" w:cs="Times New Roman"/>
          <w:color w:val="000000"/>
        </w:rPr>
        <w:t xml:space="preserve"> and the Borough</w:t>
      </w:r>
      <w:r w:rsidR="00F06D50">
        <w:rPr>
          <w:rFonts w:ascii="Trebuchet MS" w:hAnsi="Trebuchet MS" w:eastAsia="Times New Roman" w:cs="Times New Roman"/>
          <w:color w:val="000000"/>
        </w:rPr>
        <w:t>.</w:t>
      </w:r>
    </w:p>
    <w:p w:rsidRPr="001B75A6" w:rsidR="003C315D" w:rsidP="0046370B" w:rsidRDefault="003C315D" w14:paraId="3F64EE21" w14:textId="5F7043E4">
      <w:pPr>
        <w:pStyle w:val="ListParagraph"/>
        <w:numPr>
          <w:ilvl w:val="0"/>
          <w:numId w:val="9"/>
        </w:numPr>
        <w:autoSpaceDE w:val="0"/>
        <w:autoSpaceDN w:val="0"/>
        <w:adjustRightInd w:val="0"/>
        <w:spacing w:after="0" w:line="240" w:lineRule="auto"/>
        <w:rPr>
          <w:rFonts w:ascii="Trebuchet MS" w:hAnsi="Trebuchet MS" w:eastAsia="Times New Roman" w:cs="Times New Roman"/>
          <w:color w:val="000000"/>
        </w:rPr>
      </w:pPr>
      <w:r>
        <w:rPr>
          <w:rFonts w:ascii="Trebuchet MS" w:hAnsi="Trebuchet MS" w:eastAsia="Times New Roman" w:cs="Times New Roman"/>
          <w:color w:val="000000"/>
        </w:rPr>
        <w:t>Be accountable for escalating/deescalating risks between the different Risk Registers</w:t>
      </w:r>
      <w:r w:rsidR="00F06D50">
        <w:rPr>
          <w:rFonts w:ascii="Trebuchet MS" w:hAnsi="Trebuchet MS" w:eastAsia="Times New Roman" w:cs="Times New Roman"/>
          <w:color w:val="000000"/>
        </w:rPr>
        <w:t>.</w:t>
      </w:r>
    </w:p>
    <w:p w:rsidRPr="001B75A6" w:rsidR="00B36472" w:rsidP="00B36472" w:rsidRDefault="00B36472" w14:paraId="34F7D262" w14:textId="77777777">
      <w:pPr>
        <w:autoSpaceDE w:val="0"/>
        <w:autoSpaceDN w:val="0"/>
        <w:adjustRightInd w:val="0"/>
        <w:spacing w:after="0" w:line="240" w:lineRule="auto"/>
        <w:rPr>
          <w:rFonts w:ascii="Trebuchet MS" w:hAnsi="Trebuchet MS" w:eastAsia="Times New Roman" w:cs="Times New Roman"/>
          <w:b/>
          <w:bCs/>
          <w:strike/>
          <w:szCs w:val="20"/>
        </w:rPr>
      </w:pPr>
    </w:p>
    <w:p w:rsidRPr="001B75A6" w:rsidR="00B36472" w:rsidP="00B36472" w:rsidRDefault="00333FA7" w14:paraId="224ED192" w14:textId="32244BF0">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Deputy/</w:t>
      </w:r>
      <w:r w:rsidRPr="001B75A6" w:rsidR="00B36472">
        <w:rPr>
          <w:rFonts w:ascii="Trebuchet MS" w:hAnsi="Trebuchet MS" w:eastAsia="Times New Roman" w:cs="Times New Roman"/>
          <w:b/>
          <w:bCs/>
          <w:sz w:val="24"/>
        </w:rPr>
        <w:t>Assistant Directors</w:t>
      </w:r>
      <w:r w:rsidRPr="001B75A6" w:rsidR="00E86E0A">
        <w:rPr>
          <w:rFonts w:ascii="Trebuchet MS" w:hAnsi="Trebuchet MS" w:eastAsia="Times New Roman" w:cs="Times New Roman"/>
          <w:b/>
          <w:bCs/>
          <w:sz w:val="24"/>
        </w:rPr>
        <w:t xml:space="preserve"> </w:t>
      </w:r>
      <w:r w:rsidRPr="001B75A6" w:rsidR="00B36472">
        <w:rPr>
          <w:rFonts w:ascii="Trebuchet MS" w:hAnsi="Trebuchet MS" w:eastAsia="Times New Roman" w:cs="Times New Roman"/>
          <w:b/>
          <w:bCs/>
          <w:sz w:val="24"/>
        </w:rPr>
        <w:t>/</w:t>
      </w:r>
      <w:r w:rsidRPr="001B75A6" w:rsidR="00E86E0A">
        <w:rPr>
          <w:rFonts w:ascii="Trebuchet MS" w:hAnsi="Trebuchet MS" w:eastAsia="Times New Roman" w:cs="Times New Roman"/>
          <w:b/>
          <w:bCs/>
          <w:sz w:val="24"/>
        </w:rPr>
        <w:t xml:space="preserve"> </w:t>
      </w:r>
      <w:r w:rsidRPr="001B75A6" w:rsidR="00B36472">
        <w:rPr>
          <w:rFonts w:ascii="Trebuchet MS" w:hAnsi="Trebuchet MS" w:eastAsia="Times New Roman" w:cs="Times New Roman"/>
          <w:b/>
          <w:bCs/>
          <w:sz w:val="24"/>
        </w:rPr>
        <w:t>Managers</w:t>
      </w:r>
      <w:r w:rsidRPr="001B75A6" w:rsidR="00BC369B">
        <w:rPr>
          <w:rFonts w:ascii="Trebuchet MS" w:hAnsi="Trebuchet MS" w:eastAsia="Times New Roman" w:cs="Times New Roman"/>
          <w:b/>
          <w:bCs/>
          <w:sz w:val="24"/>
        </w:rPr>
        <w:t xml:space="preserve"> will</w:t>
      </w:r>
      <w:r w:rsidR="00310C60">
        <w:rPr>
          <w:rFonts w:ascii="Trebuchet MS" w:hAnsi="Trebuchet MS" w:eastAsia="Times New Roman" w:cs="Times New Roman"/>
          <w:b/>
          <w:bCs/>
          <w:sz w:val="24"/>
        </w:rPr>
        <w:t>:</w:t>
      </w:r>
    </w:p>
    <w:p w:rsidRPr="001B75A6" w:rsidR="007D5B25" w:rsidP="0046370B" w:rsidRDefault="00BC369B" w14:paraId="2B3B2070" w14:textId="3F0CBACF">
      <w:pPr>
        <w:pStyle w:val="ListParagraph"/>
        <w:numPr>
          <w:ilvl w:val="0"/>
          <w:numId w:val="10"/>
        </w:numPr>
        <w:autoSpaceDE w:val="0"/>
        <w:autoSpaceDN w:val="0"/>
        <w:adjustRightInd w:val="0"/>
        <w:spacing w:after="0" w:line="240" w:lineRule="auto"/>
        <w:rPr>
          <w:rFonts w:ascii="Trebuchet MS" w:hAnsi="Trebuchet MS" w:eastAsia="Times New Roman" w:cs="Times New Roman"/>
          <w:szCs w:val="24"/>
        </w:rPr>
      </w:pPr>
      <w:r w:rsidRPr="001B75A6">
        <w:rPr>
          <w:rFonts w:ascii="Trebuchet MS" w:hAnsi="Trebuchet MS" w:eastAsia="Times New Roman" w:cs="Times New Roman"/>
          <w:szCs w:val="23"/>
        </w:rPr>
        <w:t>T</w:t>
      </w:r>
      <w:r w:rsidRPr="001B75A6" w:rsidR="00B36472">
        <w:rPr>
          <w:rFonts w:ascii="Trebuchet MS" w:hAnsi="Trebuchet MS" w:eastAsia="Times New Roman" w:cs="Times New Roman"/>
          <w:szCs w:val="23"/>
        </w:rPr>
        <w:t>ake primary responsibility for identifying and managing significant strategic</w:t>
      </w:r>
      <w:r w:rsidR="00B94C35">
        <w:rPr>
          <w:rFonts w:ascii="Trebuchet MS" w:hAnsi="Trebuchet MS" w:eastAsia="Times New Roman" w:cs="Times New Roman"/>
          <w:szCs w:val="23"/>
        </w:rPr>
        <w:t xml:space="preserve"> and operational</w:t>
      </w:r>
      <w:r w:rsidRPr="001B75A6" w:rsidR="007D5B25">
        <w:rPr>
          <w:rFonts w:ascii="Trebuchet MS" w:hAnsi="Trebuchet MS" w:eastAsia="Times New Roman" w:cs="Times New Roman"/>
          <w:szCs w:val="23"/>
        </w:rPr>
        <w:t xml:space="preserve"> directorate</w:t>
      </w:r>
      <w:r w:rsidRPr="001B75A6" w:rsidR="00B36472">
        <w:rPr>
          <w:rFonts w:ascii="Trebuchet MS" w:hAnsi="Trebuchet MS" w:eastAsia="Times New Roman" w:cs="Times New Roman"/>
          <w:szCs w:val="23"/>
        </w:rPr>
        <w:t xml:space="preserve"> risks arising from their service activities. </w:t>
      </w:r>
      <w:r w:rsidRPr="001B75A6" w:rsidR="00791067">
        <w:rPr>
          <w:rFonts w:ascii="Trebuchet MS" w:hAnsi="Trebuchet MS" w:eastAsia="Times New Roman" w:cs="Times New Roman"/>
          <w:szCs w:val="23"/>
        </w:rPr>
        <w:t xml:space="preserve">These will be </w:t>
      </w:r>
      <w:r w:rsidRPr="001B75A6" w:rsidR="00505EE8">
        <w:rPr>
          <w:rFonts w:ascii="Trebuchet MS" w:hAnsi="Trebuchet MS" w:eastAsia="Times New Roman" w:cs="Times New Roman"/>
          <w:szCs w:val="23"/>
        </w:rPr>
        <w:t>recorded</w:t>
      </w:r>
      <w:r w:rsidRPr="001B75A6" w:rsidR="003F087E">
        <w:rPr>
          <w:rFonts w:ascii="Trebuchet MS" w:hAnsi="Trebuchet MS" w:eastAsia="Times New Roman" w:cs="Times New Roman"/>
          <w:szCs w:val="23"/>
        </w:rPr>
        <w:t>, monitored</w:t>
      </w:r>
      <w:r w:rsidRPr="001B75A6" w:rsidR="008C0F98">
        <w:rPr>
          <w:rFonts w:ascii="Trebuchet MS" w:hAnsi="Trebuchet MS" w:eastAsia="Times New Roman" w:cs="Times New Roman"/>
          <w:szCs w:val="23"/>
        </w:rPr>
        <w:t>,</w:t>
      </w:r>
      <w:r w:rsidRPr="001B75A6" w:rsidR="003F087E">
        <w:rPr>
          <w:rFonts w:ascii="Trebuchet MS" w:hAnsi="Trebuchet MS" w:eastAsia="Times New Roman" w:cs="Times New Roman"/>
          <w:szCs w:val="23"/>
        </w:rPr>
        <w:t xml:space="preserve"> and reviewed </w:t>
      </w:r>
      <w:r w:rsidRPr="001B75A6" w:rsidR="006E0EF2">
        <w:rPr>
          <w:rFonts w:ascii="Trebuchet MS" w:hAnsi="Trebuchet MS" w:eastAsia="Times New Roman" w:cs="Times New Roman"/>
          <w:szCs w:val="23"/>
        </w:rPr>
        <w:t>via</w:t>
      </w:r>
      <w:r w:rsidRPr="001B75A6" w:rsidR="00791067">
        <w:rPr>
          <w:rFonts w:ascii="Trebuchet MS" w:hAnsi="Trebuchet MS" w:eastAsia="Times New Roman" w:cs="Times New Roman"/>
          <w:szCs w:val="23"/>
        </w:rPr>
        <w:t xml:space="preserve"> </w:t>
      </w:r>
      <w:r w:rsidRPr="001B75A6" w:rsidR="00505EE8">
        <w:rPr>
          <w:rFonts w:ascii="Trebuchet MS" w:hAnsi="Trebuchet MS" w:eastAsia="Times New Roman" w:cs="Times New Roman"/>
          <w:szCs w:val="23"/>
        </w:rPr>
        <w:t>the Directorate Risk Register</w:t>
      </w:r>
      <w:r w:rsidRPr="001B75A6" w:rsidR="001C594A">
        <w:rPr>
          <w:rFonts w:ascii="Trebuchet MS" w:hAnsi="Trebuchet MS" w:eastAsia="Times New Roman" w:cs="Times New Roman"/>
          <w:szCs w:val="23"/>
        </w:rPr>
        <w:t xml:space="preserve"> </w:t>
      </w:r>
      <w:r w:rsidRPr="001B75A6" w:rsidR="003F087E">
        <w:rPr>
          <w:rFonts w:ascii="Trebuchet MS" w:hAnsi="Trebuchet MS" w:eastAsia="Times New Roman" w:cs="Times New Roman"/>
          <w:szCs w:val="23"/>
        </w:rPr>
        <w:t>on a quarterly basis</w:t>
      </w:r>
      <w:r w:rsidR="00F06D50">
        <w:rPr>
          <w:rFonts w:ascii="Trebuchet MS" w:hAnsi="Trebuchet MS" w:eastAsia="Times New Roman" w:cs="Times New Roman"/>
          <w:szCs w:val="23"/>
        </w:rPr>
        <w:t>.</w:t>
      </w:r>
    </w:p>
    <w:p w:rsidRPr="001B75A6" w:rsidR="00877901" w:rsidP="0046370B" w:rsidRDefault="00877901" w14:paraId="1EB559E9" w14:textId="482D8B66">
      <w:pPr>
        <w:pStyle w:val="ListParagraph"/>
        <w:numPr>
          <w:ilvl w:val="0"/>
          <w:numId w:val="10"/>
        </w:numPr>
        <w:autoSpaceDE w:val="0"/>
        <w:autoSpaceDN w:val="0"/>
        <w:adjustRightInd w:val="0"/>
        <w:spacing w:after="0" w:line="240" w:lineRule="auto"/>
        <w:rPr>
          <w:rFonts w:ascii="Trebuchet MS" w:hAnsi="Trebuchet MS" w:eastAsia="Times New Roman" w:cs="Times New Roman"/>
          <w:szCs w:val="24"/>
        </w:rPr>
      </w:pPr>
      <w:r w:rsidRPr="001B75A6">
        <w:rPr>
          <w:rFonts w:ascii="Trebuchet MS" w:hAnsi="Trebuchet MS" w:eastAsia="Times New Roman" w:cs="Times New Roman"/>
          <w:szCs w:val="23"/>
        </w:rPr>
        <w:t>Ensure that</w:t>
      </w:r>
      <w:r w:rsidRPr="001B75A6" w:rsidR="00791067">
        <w:rPr>
          <w:rFonts w:ascii="Trebuchet MS" w:hAnsi="Trebuchet MS" w:eastAsia="Times New Roman" w:cs="Times New Roman"/>
          <w:szCs w:val="23"/>
        </w:rPr>
        <w:t xml:space="preserve"> identified mitigating actions are nominated to specific personnel and are completed</w:t>
      </w:r>
      <w:r w:rsidR="00F06D50">
        <w:rPr>
          <w:rFonts w:ascii="Trebuchet MS" w:hAnsi="Trebuchet MS" w:eastAsia="Times New Roman" w:cs="Times New Roman"/>
          <w:szCs w:val="23"/>
        </w:rPr>
        <w:t>.</w:t>
      </w:r>
    </w:p>
    <w:p w:rsidRPr="001B75A6" w:rsidR="00505EE8" w:rsidP="0046370B" w:rsidRDefault="00505EE8" w14:paraId="6C906DA6" w14:textId="4E78EB51">
      <w:pPr>
        <w:pStyle w:val="ListParagraph"/>
        <w:numPr>
          <w:ilvl w:val="0"/>
          <w:numId w:val="10"/>
        </w:numPr>
        <w:autoSpaceDE w:val="0"/>
        <w:autoSpaceDN w:val="0"/>
        <w:adjustRightInd w:val="0"/>
        <w:spacing w:after="0" w:line="240" w:lineRule="auto"/>
        <w:rPr>
          <w:rFonts w:ascii="Trebuchet MS" w:hAnsi="Trebuchet MS" w:eastAsia="Times New Roman" w:cs="Times New Roman"/>
          <w:szCs w:val="24"/>
        </w:rPr>
      </w:pPr>
      <w:r w:rsidRPr="001B75A6">
        <w:rPr>
          <w:rFonts w:ascii="Trebuchet MS" w:hAnsi="Trebuchet MS" w:eastAsia="Times New Roman" w:cs="Times New Roman"/>
          <w:szCs w:val="23"/>
        </w:rPr>
        <w:t>Ensure that reports</w:t>
      </w:r>
      <w:r w:rsidRPr="001B75A6" w:rsidR="00BD0738">
        <w:rPr>
          <w:rFonts w:ascii="Trebuchet MS" w:hAnsi="Trebuchet MS" w:eastAsia="Times New Roman" w:cs="Times New Roman"/>
          <w:szCs w:val="23"/>
        </w:rPr>
        <w:t xml:space="preserve"> for decision</w:t>
      </w:r>
      <w:r w:rsidRPr="001B75A6">
        <w:rPr>
          <w:rFonts w:ascii="Trebuchet MS" w:hAnsi="Trebuchet MS" w:eastAsia="Times New Roman" w:cs="Times New Roman"/>
          <w:szCs w:val="23"/>
        </w:rPr>
        <w:t xml:space="preserve"> include comprehensive risk management information to allow </w:t>
      </w:r>
      <w:r w:rsidRPr="001B75A6" w:rsidR="00BD0738">
        <w:rPr>
          <w:rFonts w:ascii="Trebuchet MS" w:hAnsi="Trebuchet MS" w:eastAsia="Times New Roman" w:cs="Times New Roman"/>
          <w:szCs w:val="23"/>
        </w:rPr>
        <w:t>effective decisions to be made</w:t>
      </w:r>
      <w:r w:rsidR="00F06D50">
        <w:rPr>
          <w:rFonts w:ascii="Trebuchet MS" w:hAnsi="Trebuchet MS" w:eastAsia="Times New Roman" w:cs="Times New Roman"/>
          <w:szCs w:val="23"/>
        </w:rPr>
        <w:t>.</w:t>
      </w:r>
    </w:p>
    <w:p w:rsidRPr="002D2787" w:rsidR="001659CB" w:rsidP="0046370B" w:rsidRDefault="001659CB" w14:paraId="32ADAEC2" w14:textId="2BDA76FC">
      <w:pPr>
        <w:pStyle w:val="ListParagraph"/>
        <w:numPr>
          <w:ilvl w:val="0"/>
          <w:numId w:val="10"/>
        </w:numPr>
        <w:autoSpaceDE w:val="0"/>
        <w:autoSpaceDN w:val="0"/>
        <w:adjustRightInd w:val="0"/>
        <w:spacing w:after="0" w:line="240" w:lineRule="auto"/>
        <w:rPr>
          <w:rFonts w:ascii="Trebuchet MS" w:hAnsi="Trebuchet MS" w:eastAsia="Times New Roman" w:cs="Times New Roman"/>
          <w:b/>
          <w:bCs/>
          <w:sz w:val="28"/>
          <w:szCs w:val="24"/>
        </w:rPr>
      </w:pPr>
      <w:r w:rsidRPr="001B75A6">
        <w:rPr>
          <w:rFonts w:ascii="Trebuchet MS" w:hAnsi="Trebuchet MS" w:eastAsia="Times New Roman" w:cs="Times New Roman"/>
        </w:rPr>
        <w:t xml:space="preserve">Promote Risk Management and ensure that the Risk Management </w:t>
      </w:r>
      <w:r w:rsidR="00B94C35">
        <w:rPr>
          <w:rFonts w:ascii="Trebuchet MS" w:hAnsi="Trebuchet MS" w:eastAsia="Times New Roman" w:cs="Times New Roman"/>
        </w:rPr>
        <w:t>Policy</w:t>
      </w:r>
      <w:r w:rsidRPr="001B75A6">
        <w:rPr>
          <w:rFonts w:ascii="Trebuchet MS" w:hAnsi="Trebuchet MS" w:eastAsia="Times New Roman" w:cs="Times New Roman"/>
        </w:rPr>
        <w:t xml:space="preserve"> is implemented effectively across </w:t>
      </w:r>
      <w:r w:rsidR="00B94C35">
        <w:rPr>
          <w:rFonts w:ascii="Trebuchet MS" w:hAnsi="Trebuchet MS" w:eastAsia="Times New Roman" w:cs="Times New Roman"/>
        </w:rPr>
        <w:t>their S</w:t>
      </w:r>
      <w:r w:rsidRPr="001B75A6">
        <w:rPr>
          <w:rFonts w:ascii="Trebuchet MS" w:hAnsi="Trebuchet MS" w:eastAsia="Times New Roman" w:cs="Times New Roman"/>
        </w:rPr>
        <w:t>ervice</w:t>
      </w:r>
      <w:r w:rsidR="00B94C35">
        <w:rPr>
          <w:rFonts w:ascii="Trebuchet MS" w:hAnsi="Trebuchet MS" w:eastAsia="Times New Roman" w:cs="Times New Roman"/>
        </w:rPr>
        <w:t xml:space="preserve"> and that they and their staff undertake training a</w:t>
      </w:r>
      <w:r w:rsidRPr="001B75A6">
        <w:rPr>
          <w:rFonts w:ascii="Trebuchet MS" w:hAnsi="Trebuchet MS" w:eastAsia="Times New Roman" w:cs="Times New Roman"/>
        </w:rPr>
        <w:t>s</w:t>
      </w:r>
      <w:r w:rsidR="00B94C35">
        <w:rPr>
          <w:rFonts w:ascii="Trebuchet MS" w:hAnsi="Trebuchet MS" w:eastAsia="Times New Roman" w:cs="Times New Roman"/>
        </w:rPr>
        <w:t xml:space="preserve"> required</w:t>
      </w:r>
      <w:r w:rsidR="00F06D50">
        <w:rPr>
          <w:rFonts w:ascii="Trebuchet MS" w:hAnsi="Trebuchet MS" w:eastAsia="Times New Roman" w:cs="Times New Roman"/>
        </w:rPr>
        <w:t>.</w:t>
      </w:r>
    </w:p>
    <w:p w:rsidRPr="001B75A6" w:rsidR="002D2787" w:rsidP="0046370B" w:rsidRDefault="002D2787" w14:paraId="0FBE0265" w14:textId="1574D87B">
      <w:pPr>
        <w:pStyle w:val="ListParagraph"/>
        <w:numPr>
          <w:ilvl w:val="0"/>
          <w:numId w:val="10"/>
        </w:numPr>
        <w:autoSpaceDE w:val="0"/>
        <w:autoSpaceDN w:val="0"/>
        <w:adjustRightInd w:val="0"/>
        <w:spacing w:after="0" w:line="240" w:lineRule="auto"/>
        <w:rPr>
          <w:rFonts w:ascii="Trebuchet MS" w:hAnsi="Trebuchet MS" w:eastAsia="Times New Roman" w:cs="Times New Roman"/>
          <w:b/>
          <w:bCs/>
          <w:sz w:val="28"/>
          <w:szCs w:val="24"/>
        </w:rPr>
      </w:pPr>
      <w:r>
        <w:rPr>
          <w:rFonts w:ascii="Trebuchet MS" w:hAnsi="Trebuchet MS" w:eastAsia="Times New Roman" w:cs="Times New Roman"/>
        </w:rPr>
        <w:t xml:space="preserve">Share </w:t>
      </w:r>
      <w:r w:rsidR="0089453D">
        <w:rPr>
          <w:rFonts w:ascii="Trebuchet MS" w:hAnsi="Trebuchet MS" w:eastAsia="Times New Roman" w:cs="Times New Roman"/>
        </w:rPr>
        <w:t xml:space="preserve">risk </w:t>
      </w:r>
      <w:r>
        <w:rPr>
          <w:rFonts w:ascii="Trebuchet MS" w:hAnsi="Trebuchet MS" w:eastAsia="Times New Roman" w:cs="Times New Roman"/>
        </w:rPr>
        <w:t xml:space="preserve">information with other risk owners </w:t>
      </w:r>
      <w:r w:rsidR="0089453D">
        <w:rPr>
          <w:rFonts w:ascii="Trebuchet MS" w:hAnsi="Trebuchet MS" w:eastAsia="Times New Roman" w:cs="Times New Roman"/>
        </w:rPr>
        <w:t>as</w:t>
      </w:r>
      <w:r>
        <w:rPr>
          <w:rFonts w:ascii="Trebuchet MS" w:hAnsi="Trebuchet MS" w:eastAsia="Times New Roman" w:cs="Times New Roman"/>
        </w:rPr>
        <w:t xml:space="preserve"> appropriate</w:t>
      </w:r>
      <w:r w:rsidR="00F06D50">
        <w:rPr>
          <w:rFonts w:ascii="Trebuchet MS" w:hAnsi="Trebuchet MS" w:eastAsia="Times New Roman" w:cs="Times New Roman"/>
        </w:rPr>
        <w:t>.</w:t>
      </w:r>
    </w:p>
    <w:p w:rsidRPr="001B75A6" w:rsidR="00B36472" w:rsidP="0046370B" w:rsidRDefault="007D5B25" w14:paraId="2941A655" w14:textId="239F97E3">
      <w:pPr>
        <w:pStyle w:val="ListParagraph"/>
        <w:numPr>
          <w:ilvl w:val="0"/>
          <w:numId w:val="10"/>
        </w:numPr>
        <w:autoSpaceDE w:val="0"/>
        <w:autoSpaceDN w:val="0"/>
        <w:adjustRightInd w:val="0"/>
        <w:spacing w:after="0" w:line="240" w:lineRule="auto"/>
        <w:rPr>
          <w:rFonts w:ascii="Trebuchet MS" w:hAnsi="Trebuchet MS" w:eastAsia="Times New Roman" w:cs="Times New Roman"/>
          <w:szCs w:val="24"/>
        </w:rPr>
      </w:pPr>
      <w:r w:rsidRPr="001B75A6">
        <w:rPr>
          <w:rFonts w:ascii="Trebuchet MS" w:hAnsi="Trebuchet MS" w:eastAsia="Times New Roman" w:cs="Times New Roman"/>
          <w:szCs w:val="23"/>
        </w:rPr>
        <w:t>E</w:t>
      </w:r>
      <w:r w:rsidRPr="001B75A6" w:rsidR="00B36472">
        <w:rPr>
          <w:rFonts w:ascii="Trebuchet MS" w:hAnsi="Trebuchet MS" w:eastAsia="Times New Roman" w:cs="Times New Roman"/>
          <w:szCs w:val="23"/>
        </w:rPr>
        <w:t>nsure that their teams carry out risk assessments where appropriate as a routine part of service planning and management activities</w:t>
      </w:r>
      <w:r w:rsidR="00F06D50">
        <w:rPr>
          <w:rFonts w:ascii="Trebuchet MS" w:hAnsi="Trebuchet MS" w:eastAsia="Times New Roman" w:cs="Times New Roman"/>
          <w:szCs w:val="23"/>
        </w:rPr>
        <w:t>.</w:t>
      </w:r>
    </w:p>
    <w:p w:rsidRPr="001B75A6" w:rsidR="00B36472" w:rsidP="0046370B" w:rsidRDefault="00B36472" w14:paraId="71FFBA7E" w14:textId="2F6E5D08">
      <w:pPr>
        <w:pStyle w:val="ListParagraph"/>
        <w:numPr>
          <w:ilvl w:val="0"/>
          <w:numId w:val="10"/>
        </w:numPr>
        <w:autoSpaceDE w:val="0"/>
        <w:autoSpaceDN w:val="0"/>
        <w:adjustRightInd w:val="0"/>
        <w:spacing w:after="0" w:line="240" w:lineRule="auto"/>
        <w:rPr>
          <w:rFonts w:ascii="Trebuchet MS" w:hAnsi="Trebuchet MS" w:eastAsia="Times New Roman" w:cs="Times New Roman"/>
          <w:b/>
          <w:bCs/>
          <w:sz w:val="28"/>
          <w:szCs w:val="24"/>
        </w:rPr>
      </w:pPr>
      <w:r w:rsidRPr="001B75A6">
        <w:rPr>
          <w:rFonts w:ascii="Trebuchet MS" w:hAnsi="Trebuchet MS" w:eastAsia="Times New Roman" w:cs="Times New Roman"/>
        </w:rPr>
        <w:t>Ensure that all employees are aware of the risk assessments appropriate to their activity</w:t>
      </w:r>
      <w:r w:rsidR="00F06D50">
        <w:rPr>
          <w:rFonts w:ascii="Trebuchet MS" w:hAnsi="Trebuchet MS" w:eastAsia="Times New Roman" w:cs="Times New Roman"/>
        </w:rPr>
        <w:t>.</w:t>
      </w:r>
    </w:p>
    <w:p w:rsidRPr="001B75A6" w:rsidR="00F947F8" w:rsidP="0046370B" w:rsidRDefault="00F947F8" w14:paraId="5C4352AA" w14:textId="6249AE75">
      <w:pPr>
        <w:pStyle w:val="ListParagraph"/>
        <w:numPr>
          <w:ilvl w:val="0"/>
          <w:numId w:val="10"/>
        </w:numPr>
        <w:autoSpaceDE w:val="0"/>
        <w:autoSpaceDN w:val="0"/>
        <w:adjustRightInd w:val="0"/>
        <w:spacing w:after="0" w:line="240" w:lineRule="auto"/>
        <w:rPr>
          <w:rFonts w:ascii="Trebuchet MS" w:hAnsi="Trebuchet MS" w:eastAsia="Times New Roman" w:cs="Times New Roman"/>
          <w:b/>
          <w:bCs/>
          <w:sz w:val="28"/>
          <w:szCs w:val="24"/>
        </w:rPr>
      </w:pPr>
      <w:r w:rsidRPr="001B75A6">
        <w:rPr>
          <w:rFonts w:ascii="Trebuchet MS" w:hAnsi="Trebuchet MS" w:eastAsia="Times New Roman" w:cs="Times New Roman"/>
        </w:rPr>
        <w:t>Produce Service Risk Registers if required.</w:t>
      </w:r>
    </w:p>
    <w:p w:rsidRPr="001B75A6" w:rsidR="00B36472" w:rsidP="0046370B" w:rsidRDefault="00B36472" w14:paraId="6E5441D0" w14:textId="7061A427">
      <w:pPr>
        <w:pStyle w:val="ListParagraph"/>
        <w:numPr>
          <w:ilvl w:val="0"/>
          <w:numId w:val="10"/>
        </w:numPr>
        <w:autoSpaceDE w:val="0"/>
        <w:autoSpaceDN w:val="0"/>
        <w:adjustRightInd w:val="0"/>
        <w:spacing w:after="0" w:line="240" w:lineRule="auto"/>
        <w:rPr>
          <w:rFonts w:ascii="Trebuchet MS" w:hAnsi="Trebuchet MS" w:eastAsia="Times New Roman" w:cs="Times New Roman"/>
          <w:b/>
          <w:bCs/>
          <w:color w:val="333399"/>
          <w:sz w:val="28"/>
          <w:szCs w:val="24"/>
        </w:rPr>
      </w:pPr>
      <w:r w:rsidRPr="001B75A6">
        <w:rPr>
          <w:rFonts w:ascii="Trebuchet MS" w:hAnsi="Trebuchet MS" w:eastAsia="Times New Roman" w:cs="Times New Roman"/>
        </w:rPr>
        <w:t>Provide support and resources in order</w:t>
      </w:r>
      <w:r w:rsidRPr="001B75A6" w:rsidR="001659CB">
        <w:rPr>
          <w:rFonts w:ascii="Trebuchet MS" w:hAnsi="Trebuchet MS" w:eastAsia="Times New Roman" w:cs="Times New Roman"/>
        </w:rPr>
        <w:t xml:space="preserve"> </w:t>
      </w:r>
      <w:r w:rsidRPr="001B75A6">
        <w:rPr>
          <w:rFonts w:ascii="Trebuchet MS" w:hAnsi="Trebuchet MS" w:eastAsia="Times New Roman" w:cs="Times New Roman"/>
        </w:rPr>
        <w:t xml:space="preserve">to effectively respond to an emergency situation </w:t>
      </w:r>
      <w:r w:rsidRPr="001B75A6">
        <w:rPr>
          <w:rFonts w:ascii="Trebuchet MS" w:hAnsi="Trebuchet MS" w:eastAsia="Times New Roman" w:cs="Times New Roman"/>
          <w:color w:val="000000"/>
        </w:rPr>
        <w:t>or business disruption</w:t>
      </w:r>
      <w:r w:rsidR="00F06D50">
        <w:rPr>
          <w:rFonts w:ascii="Trebuchet MS" w:hAnsi="Trebuchet MS" w:eastAsia="Times New Roman" w:cs="Times New Roman"/>
          <w:color w:val="000000"/>
        </w:rPr>
        <w:t>.</w:t>
      </w:r>
    </w:p>
    <w:p w:rsidRPr="001B75A6" w:rsidR="00F67A6E" w:rsidP="00F67A6E" w:rsidRDefault="00F67A6E" w14:paraId="6B2A6259" w14:textId="77777777">
      <w:pPr>
        <w:pStyle w:val="ListParagraph"/>
        <w:autoSpaceDE w:val="0"/>
        <w:autoSpaceDN w:val="0"/>
        <w:adjustRightInd w:val="0"/>
        <w:spacing w:after="0" w:line="240" w:lineRule="auto"/>
        <w:ind w:left="443"/>
        <w:rPr>
          <w:rFonts w:ascii="Trebuchet MS" w:hAnsi="Trebuchet MS" w:eastAsia="Times New Roman" w:cs="Times New Roman"/>
          <w:color w:val="000000"/>
        </w:rPr>
      </w:pPr>
    </w:p>
    <w:p w:rsidRPr="001B75A6" w:rsidR="00D25255" w:rsidP="00B36472" w:rsidRDefault="00D25255" w14:paraId="5CF0BA94" w14:textId="06ECCC97">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Managers will</w:t>
      </w:r>
      <w:r w:rsidR="00310C60">
        <w:rPr>
          <w:rFonts w:ascii="Trebuchet MS" w:hAnsi="Trebuchet MS" w:eastAsia="Times New Roman" w:cs="Times New Roman"/>
          <w:b/>
          <w:bCs/>
          <w:sz w:val="24"/>
        </w:rPr>
        <w:t>:</w:t>
      </w:r>
    </w:p>
    <w:p w:rsidRPr="001B75A6" w:rsidR="00D25255" w:rsidP="0046370B" w:rsidRDefault="001145D1" w14:paraId="44797124" w14:textId="20BE49D6">
      <w:pPr>
        <w:pStyle w:val="ListParagraph"/>
        <w:numPr>
          <w:ilvl w:val="0"/>
          <w:numId w:val="12"/>
        </w:numPr>
        <w:autoSpaceDE w:val="0"/>
        <w:autoSpaceDN w:val="0"/>
        <w:adjustRightInd w:val="0"/>
        <w:spacing w:after="0" w:line="240" w:lineRule="auto"/>
        <w:rPr>
          <w:rFonts w:ascii="Trebuchet MS" w:hAnsi="Trebuchet MS" w:eastAsia="Times New Roman" w:cs="Times New Roman"/>
          <w:color w:val="660033"/>
          <w:szCs w:val="20"/>
        </w:rPr>
      </w:pPr>
      <w:r w:rsidRPr="001B75A6">
        <w:rPr>
          <w:rFonts w:ascii="Trebuchet MS" w:hAnsi="Trebuchet MS" w:eastAsia="Times New Roman" w:cs="Times New Roman"/>
          <w:szCs w:val="20"/>
        </w:rPr>
        <w:t>Support Senior Man</w:t>
      </w:r>
      <w:r w:rsidRPr="001B75A6" w:rsidR="008103EE">
        <w:rPr>
          <w:rFonts w:ascii="Trebuchet MS" w:hAnsi="Trebuchet MS" w:eastAsia="Times New Roman" w:cs="Times New Roman"/>
          <w:szCs w:val="20"/>
        </w:rPr>
        <w:t xml:space="preserve">agement in the identification of risks and the </w:t>
      </w:r>
      <w:r w:rsidRPr="001B75A6" w:rsidR="008E3AF1">
        <w:rPr>
          <w:rFonts w:ascii="Trebuchet MS" w:hAnsi="Trebuchet MS" w:eastAsia="Times New Roman" w:cs="Times New Roman"/>
          <w:szCs w:val="20"/>
        </w:rPr>
        <w:t>completion of actions to mitigate the risk</w:t>
      </w:r>
      <w:r w:rsidR="00F06D50">
        <w:rPr>
          <w:rFonts w:ascii="Trebuchet MS" w:hAnsi="Trebuchet MS" w:eastAsia="Times New Roman" w:cs="Times New Roman"/>
          <w:szCs w:val="20"/>
        </w:rPr>
        <w:t>.</w:t>
      </w:r>
    </w:p>
    <w:p w:rsidR="00B94C35" w:rsidP="00B36472" w:rsidRDefault="00B94C35" w14:paraId="0B4E8D37" w14:textId="6787D613">
      <w:pPr>
        <w:autoSpaceDE w:val="0"/>
        <w:autoSpaceDN w:val="0"/>
        <w:adjustRightInd w:val="0"/>
        <w:spacing w:after="0" w:line="240" w:lineRule="auto"/>
        <w:rPr>
          <w:rFonts w:ascii="Trebuchet MS" w:hAnsi="Trebuchet MS" w:eastAsia="Times New Roman" w:cs="Times New Roman"/>
          <w:b/>
          <w:bCs/>
          <w:sz w:val="24"/>
        </w:rPr>
      </w:pPr>
    </w:p>
    <w:p w:rsidRPr="001B75A6" w:rsidR="001D552C" w:rsidP="00B36472" w:rsidRDefault="00571943" w14:paraId="0ACB5F04" w14:textId="183C9BBD">
      <w:pPr>
        <w:autoSpaceDE w:val="0"/>
        <w:autoSpaceDN w:val="0"/>
        <w:adjustRightInd w:val="0"/>
        <w:spacing w:after="0" w:line="240" w:lineRule="auto"/>
        <w:rPr>
          <w:rFonts w:ascii="Trebuchet MS" w:hAnsi="Trebuchet MS" w:eastAsia="Times New Roman" w:cs="Times New Roman"/>
          <w:b/>
          <w:bCs/>
          <w:sz w:val="24"/>
        </w:rPr>
      </w:pPr>
      <w:r>
        <w:rPr>
          <w:rFonts w:ascii="Trebuchet MS" w:hAnsi="Trebuchet MS" w:eastAsia="Times New Roman" w:cs="Times New Roman"/>
          <w:b/>
          <w:bCs/>
          <w:sz w:val="24"/>
        </w:rPr>
        <w:t>Senior Responsible Officer</w:t>
      </w:r>
      <w:r w:rsidR="00A85547">
        <w:rPr>
          <w:rFonts w:ascii="Trebuchet MS" w:hAnsi="Trebuchet MS" w:eastAsia="Times New Roman" w:cs="Times New Roman"/>
          <w:b/>
          <w:bCs/>
          <w:sz w:val="24"/>
        </w:rPr>
        <w:t xml:space="preserve"> and </w:t>
      </w:r>
      <w:r w:rsidRPr="001B75A6" w:rsidR="001D552C">
        <w:rPr>
          <w:rFonts w:ascii="Trebuchet MS" w:hAnsi="Trebuchet MS" w:eastAsia="Times New Roman" w:cs="Times New Roman"/>
          <w:b/>
          <w:bCs/>
          <w:sz w:val="24"/>
        </w:rPr>
        <w:t>Project Managers</w:t>
      </w:r>
      <w:r w:rsidR="00B94C35">
        <w:rPr>
          <w:rFonts w:ascii="Trebuchet MS" w:hAnsi="Trebuchet MS" w:eastAsia="Times New Roman" w:cs="Times New Roman"/>
          <w:b/>
          <w:bCs/>
          <w:sz w:val="24"/>
        </w:rPr>
        <w:t>:</w:t>
      </w:r>
      <w:r w:rsidRPr="001B75A6" w:rsidR="001D552C">
        <w:rPr>
          <w:rFonts w:ascii="Trebuchet MS" w:hAnsi="Trebuchet MS" w:eastAsia="Times New Roman" w:cs="Times New Roman"/>
          <w:b/>
          <w:bCs/>
          <w:sz w:val="24"/>
        </w:rPr>
        <w:t xml:space="preserve"> </w:t>
      </w:r>
    </w:p>
    <w:p w:rsidRPr="00BE239D" w:rsidR="001D552C" w:rsidP="0046370B" w:rsidRDefault="001D552C" w14:paraId="72780691" w14:textId="19EEA89E">
      <w:pPr>
        <w:pStyle w:val="ListParagraph"/>
        <w:numPr>
          <w:ilvl w:val="0"/>
          <w:numId w:val="12"/>
        </w:numPr>
        <w:autoSpaceDE w:val="0"/>
        <w:autoSpaceDN w:val="0"/>
        <w:adjustRightInd w:val="0"/>
        <w:spacing w:after="0" w:line="240" w:lineRule="auto"/>
        <w:rPr>
          <w:rFonts w:ascii="Trebuchet MS" w:hAnsi="Trebuchet MS" w:eastAsia="Times New Roman" w:cs="Times New Roman"/>
          <w:szCs w:val="20"/>
        </w:rPr>
      </w:pPr>
      <w:r w:rsidRPr="001B75A6">
        <w:rPr>
          <w:rFonts w:ascii="Trebuchet MS" w:hAnsi="Trebuchet MS" w:eastAsia="Times New Roman" w:cs="Times New Roman"/>
          <w:szCs w:val="20"/>
        </w:rPr>
        <w:t xml:space="preserve">Are </w:t>
      </w:r>
      <w:r w:rsidRPr="001B75A6" w:rsidR="009503AD">
        <w:rPr>
          <w:rFonts w:ascii="Trebuchet MS" w:hAnsi="Trebuchet MS" w:eastAsia="Times New Roman" w:cs="Times New Roman"/>
          <w:szCs w:val="20"/>
        </w:rPr>
        <w:t>responsible</w:t>
      </w:r>
      <w:r w:rsidRPr="001B75A6">
        <w:rPr>
          <w:rFonts w:ascii="Trebuchet MS" w:hAnsi="Trebuchet MS" w:eastAsia="Times New Roman" w:cs="Times New Roman"/>
          <w:szCs w:val="20"/>
        </w:rPr>
        <w:t xml:space="preserve"> for ensuring that a</w:t>
      </w:r>
      <w:r w:rsidRPr="001B75A6" w:rsidR="009503AD">
        <w:rPr>
          <w:rFonts w:ascii="Trebuchet MS" w:hAnsi="Trebuchet MS" w:eastAsia="Times New Roman" w:cs="Times New Roman"/>
          <w:szCs w:val="20"/>
        </w:rPr>
        <w:t>dequate risk management arrangements are in place throughout the project</w:t>
      </w:r>
      <w:r w:rsidRPr="00BE239D" w:rsidR="009503AD">
        <w:rPr>
          <w:rFonts w:ascii="Trebuchet MS" w:hAnsi="Trebuchet MS" w:eastAsia="Times New Roman" w:cs="Times New Roman"/>
          <w:szCs w:val="20"/>
        </w:rPr>
        <w:t xml:space="preserve"> lifecycle</w:t>
      </w:r>
      <w:r w:rsidR="00F06D50">
        <w:rPr>
          <w:rFonts w:ascii="Trebuchet MS" w:hAnsi="Trebuchet MS" w:eastAsia="Times New Roman" w:cs="Times New Roman"/>
          <w:szCs w:val="20"/>
        </w:rPr>
        <w:t>.</w:t>
      </w:r>
      <w:r w:rsidRPr="00BE239D" w:rsidR="009503AD">
        <w:rPr>
          <w:rFonts w:ascii="Trebuchet MS" w:hAnsi="Trebuchet MS" w:eastAsia="Times New Roman" w:cs="Times New Roman"/>
          <w:szCs w:val="20"/>
        </w:rPr>
        <w:t xml:space="preserve"> </w:t>
      </w:r>
    </w:p>
    <w:p w:rsidRPr="009B7F81" w:rsidR="009503AD" w:rsidP="009B7F81" w:rsidRDefault="00476AC6" w14:paraId="3F4DFF7B" w14:textId="0DE4B808">
      <w:pPr>
        <w:pStyle w:val="ListParagraph"/>
        <w:numPr>
          <w:ilvl w:val="0"/>
          <w:numId w:val="12"/>
        </w:numPr>
        <w:autoSpaceDE w:val="0"/>
        <w:autoSpaceDN w:val="0"/>
        <w:adjustRightInd w:val="0"/>
        <w:spacing w:after="0" w:line="240" w:lineRule="auto"/>
        <w:rPr>
          <w:rFonts w:ascii="Trebuchet MS" w:hAnsi="Trebuchet MS" w:eastAsia="Times New Roman" w:cs="Times New Roman"/>
          <w:szCs w:val="20"/>
        </w:rPr>
      </w:pPr>
      <w:r w:rsidRPr="00BE239D">
        <w:rPr>
          <w:rFonts w:ascii="Trebuchet MS" w:hAnsi="Trebuchet MS" w:eastAsia="Times New Roman" w:cs="Times New Roman"/>
          <w:szCs w:val="20"/>
        </w:rPr>
        <w:t xml:space="preserve">Will report </w:t>
      </w:r>
      <w:r w:rsidRPr="00BE239D" w:rsidR="00B8506D">
        <w:rPr>
          <w:rFonts w:ascii="Trebuchet MS" w:hAnsi="Trebuchet MS" w:eastAsia="Times New Roman" w:cs="Times New Roman"/>
          <w:szCs w:val="20"/>
        </w:rPr>
        <w:t xml:space="preserve">the risk status of the project for inclusion in the </w:t>
      </w:r>
      <w:r w:rsidRPr="00BE239D" w:rsidR="00701733">
        <w:rPr>
          <w:rFonts w:ascii="Trebuchet MS" w:hAnsi="Trebuchet MS" w:eastAsia="Times New Roman" w:cs="Times New Roman"/>
          <w:szCs w:val="20"/>
        </w:rPr>
        <w:t xml:space="preserve">relevant Strategic / Directorate </w:t>
      </w:r>
      <w:r w:rsidR="009B7F81">
        <w:rPr>
          <w:rFonts w:ascii="Trebuchet MS" w:hAnsi="Trebuchet MS" w:eastAsia="Times New Roman" w:cs="Times New Roman"/>
          <w:szCs w:val="20"/>
        </w:rPr>
        <w:t>/Servi</w:t>
      </w:r>
      <w:r w:rsidRPr="009B7F81" w:rsidR="009B7F81">
        <w:rPr>
          <w:rFonts w:ascii="Trebuchet MS" w:hAnsi="Trebuchet MS" w:eastAsia="Times New Roman" w:cs="Times New Roman"/>
          <w:szCs w:val="20"/>
        </w:rPr>
        <w:t xml:space="preserve">ce Plan </w:t>
      </w:r>
      <w:r w:rsidRPr="009B7F81" w:rsidR="00701733">
        <w:rPr>
          <w:rFonts w:ascii="Trebuchet MS" w:hAnsi="Trebuchet MS" w:eastAsia="Times New Roman" w:cs="Times New Roman"/>
          <w:szCs w:val="20"/>
        </w:rPr>
        <w:t>risk register.</w:t>
      </w:r>
    </w:p>
    <w:p w:rsidRPr="00B8453E" w:rsidR="007122BD" w:rsidP="00B36472" w:rsidRDefault="007122BD" w14:paraId="75B0ED21" w14:textId="77777777">
      <w:pPr>
        <w:autoSpaceDE w:val="0"/>
        <w:autoSpaceDN w:val="0"/>
        <w:adjustRightInd w:val="0"/>
        <w:spacing w:after="0" w:line="240" w:lineRule="auto"/>
        <w:rPr>
          <w:rFonts w:ascii="Trebuchet MS" w:hAnsi="Trebuchet MS" w:eastAsia="Times New Roman" w:cs="Times New Roman"/>
          <w:b/>
          <w:bCs/>
          <w:color w:val="660033"/>
          <w:szCs w:val="20"/>
        </w:rPr>
      </w:pPr>
    </w:p>
    <w:p w:rsidRPr="002E1629" w:rsidR="00B36472" w:rsidP="00B36472" w:rsidRDefault="00B36472" w14:paraId="35A00F87" w14:textId="3581FBA6">
      <w:pPr>
        <w:autoSpaceDE w:val="0"/>
        <w:autoSpaceDN w:val="0"/>
        <w:adjustRightInd w:val="0"/>
        <w:spacing w:after="0" w:line="240" w:lineRule="auto"/>
        <w:rPr>
          <w:rFonts w:ascii="Trebuchet MS" w:hAnsi="Trebuchet MS" w:eastAsia="Times New Roman" w:cs="Times New Roman"/>
          <w:sz w:val="20"/>
        </w:rPr>
      </w:pPr>
      <w:r w:rsidRPr="002E1629">
        <w:rPr>
          <w:rFonts w:ascii="Trebuchet MS" w:hAnsi="Trebuchet MS" w:eastAsia="Times New Roman" w:cs="Times New Roman"/>
          <w:b/>
          <w:bCs/>
          <w:sz w:val="24"/>
        </w:rPr>
        <w:t>All Staff</w:t>
      </w:r>
      <w:r w:rsidRPr="002E1629" w:rsidR="008B5540">
        <w:rPr>
          <w:rFonts w:ascii="Trebuchet MS" w:hAnsi="Trebuchet MS" w:eastAsia="Times New Roman" w:cs="Times New Roman"/>
          <w:b/>
          <w:bCs/>
          <w:sz w:val="24"/>
        </w:rPr>
        <w:t xml:space="preserve"> will</w:t>
      </w:r>
      <w:r w:rsidR="00310C60">
        <w:rPr>
          <w:rFonts w:ascii="Trebuchet MS" w:hAnsi="Trebuchet MS" w:eastAsia="Times New Roman" w:cs="Times New Roman"/>
          <w:b/>
          <w:bCs/>
          <w:sz w:val="24"/>
        </w:rPr>
        <w:t>:</w:t>
      </w:r>
    </w:p>
    <w:p w:rsidRPr="009B7F81" w:rsidR="00D77505" w:rsidP="0046370B" w:rsidRDefault="00D77505" w14:paraId="6BA0E89D" w14:textId="05F2ADB8">
      <w:pPr>
        <w:pStyle w:val="ListParagraph"/>
        <w:numPr>
          <w:ilvl w:val="0"/>
          <w:numId w:val="11"/>
        </w:numPr>
        <w:autoSpaceDE w:val="0"/>
        <w:autoSpaceDN w:val="0"/>
        <w:adjustRightInd w:val="0"/>
        <w:spacing w:after="0" w:line="240" w:lineRule="auto"/>
        <w:rPr>
          <w:rFonts w:ascii="Trebuchet MS" w:hAnsi="Trebuchet MS" w:eastAsia="Times New Roman" w:cs="Times New Roman"/>
          <w:color w:val="000000"/>
        </w:rPr>
      </w:pPr>
      <w:r w:rsidRPr="009B7F81">
        <w:rPr>
          <w:rFonts w:ascii="Trebuchet MS" w:hAnsi="Trebuchet MS" w:eastAsia="Times New Roman" w:cs="Times New Roman"/>
          <w:color w:val="000000"/>
        </w:rPr>
        <w:t>Comply with the</w:t>
      </w:r>
      <w:r w:rsidRPr="009B7F81" w:rsidR="000A6883">
        <w:rPr>
          <w:rFonts w:ascii="Trebuchet MS" w:hAnsi="Trebuchet MS" w:eastAsia="Times New Roman" w:cs="Times New Roman"/>
          <w:color w:val="000000"/>
        </w:rPr>
        <w:t xml:space="preserve"> Risk Management </w:t>
      </w:r>
      <w:r w:rsidRPr="009B7F81" w:rsidR="00A90CDB">
        <w:rPr>
          <w:rFonts w:ascii="Trebuchet MS" w:hAnsi="Trebuchet MS" w:eastAsia="Times New Roman" w:cs="Times New Roman"/>
          <w:color w:val="000000"/>
        </w:rPr>
        <w:t>Policy for their operational activities and processes</w:t>
      </w:r>
      <w:r w:rsidRPr="009B7F81" w:rsidR="00F06D50">
        <w:rPr>
          <w:rFonts w:ascii="Trebuchet MS" w:hAnsi="Trebuchet MS" w:eastAsia="Times New Roman" w:cs="Times New Roman"/>
          <w:color w:val="000000"/>
        </w:rPr>
        <w:t>.</w:t>
      </w:r>
    </w:p>
    <w:p w:rsidRPr="009B7F81" w:rsidR="00CE7551" w:rsidP="0046370B" w:rsidRDefault="00CE7551" w14:paraId="66AB7768" w14:textId="38B187AE">
      <w:pPr>
        <w:pStyle w:val="ListParagraph"/>
        <w:numPr>
          <w:ilvl w:val="0"/>
          <w:numId w:val="11"/>
        </w:numPr>
        <w:autoSpaceDE w:val="0"/>
        <w:autoSpaceDN w:val="0"/>
        <w:adjustRightInd w:val="0"/>
        <w:spacing w:after="0" w:line="240" w:lineRule="auto"/>
        <w:rPr>
          <w:rFonts w:ascii="Trebuchet MS" w:hAnsi="Trebuchet MS" w:eastAsia="Times New Roman" w:cs="Times New Roman"/>
        </w:rPr>
      </w:pPr>
      <w:r w:rsidRPr="009B7F81">
        <w:rPr>
          <w:rFonts w:ascii="Trebuchet MS" w:hAnsi="Trebuchet MS" w:eastAsia="Times New Roman" w:cs="Times New Roman"/>
          <w:color w:val="000000"/>
        </w:rPr>
        <w:t xml:space="preserve">Comply with mitigating actions </w:t>
      </w:r>
      <w:r w:rsidRPr="009B7F81" w:rsidR="007F753C">
        <w:rPr>
          <w:rFonts w:ascii="Trebuchet MS" w:hAnsi="Trebuchet MS" w:eastAsia="Times New Roman" w:cs="Times New Roman"/>
        </w:rPr>
        <w:t xml:space="preserve">identified </w:t>
      </w:r>
      <w:r w:rsidRPr="009B7F81">
        <w:rPr>
          <w:rFonts w:ascii="Trebuchet MS" w:hAnsi="Trebuchet MS" w:eastAsia="Times New Roman" w:cs="Times New Roman"/>
        </w:rPr>
        <w:t>to reduce risk</w:t>
      </w:r>
      <w:r w:rsidRPr="009B7F81" w:rsidR="00F06D50">
        <w:rPr>
          <w:rFonts w:ascii="Trebuchet MS" w:hAnsi="Trebuchet MS" w:eastAsia="Times New Roman" w:cs="Times New Roman"/>
        </w:rPr>
        <w:t>.</w:t>
      </w:r>
    </w:p>
    <w:p w:rsidRPr="009B7F81" w:rsidR="00B36472" w:rsidP="0046370B" w:rsidRDefault="00DC7309" w14:paraId="558DBEE9" w14:textId="51C73605">
      <w:pPr>
        <w:pStyle w:val="ListParagraph"/>
        <w:numPr>
          <w:ilvl w:val="0"/>
          <w:numId w:val="11"/>
        </w:numPr>
        <w:autoSpaceDE w:val="0"/>
        <w:autoSpaceDN w:val="0"/>
        <w:adjustRightInd w:val="0"/>
        <w:spacing w:after="0" w:line="240" w:lineRule="auto"/>
        <w:rPr>
          <w:rFonts w:ascii="Trebuchet MS" w:hAnsi="Trebuchet MS" w:eastAsia="Times New Roman" w:cs="Times New Roman"/>
        </w:rPr>
      </w:pPr>
      <w:r w:rsidRPr="009B7F81">
        <w:rPr>
          <w:rFonts w:ascii="Trebuchet MS" w:hAnsi="Trebuchet MS" w:eastAsia="Times New Roman" w:cs="Times New Roman"/>
        </w:rPr>
        <w:t>R</w:t>
      </w:r>
      <w:r w:rsidRPr="009B7F81" w:rsidR="00B36472">
        <w:rPr>
          <w:rFonts w:ascii="Trebuchet MS" w:hAnsi="Trebuchet MS" w:eastAsia="Times New Roman" w:cs="Times New Roman"/>
        </w:rPr>
        <w:t>eport potential hazards</w:t>
      </w:r>
      <w:r w:rsidRPr="009B7F81">
        <w:rPr>
          <w:rFonts w:ascii="Trebuchet MS" w:hAnsi="Trebuchet MS" w:eastAsia="Times New Roman" w:cs="Times New Roman"/>
        </w:rPr>
        <w:t xml:space="preserve"> and risks</w:t>
      </w:r>
      <w:r w:rsidRPr="009B7F81" w:rsidR="00A3265E">
        <w:rPr>
          <w:rFonts w:ascii="Trebuchet MS" w:hAnsi="Trebuchet MS" w:eastAsia="Times New Roman" w:cs="Times New Roman"/>
        </w:rPr>
        <w:t xml:space="preserve"> they cannot manage</w:t>
      </w:r>
      <w:r w:rsidRPr="009B7F81" w:rsidR="00B36472">
        <w:rPr>
          <w:rFonts w:ascii="Trebuchet MS" w:hAnsi="Trebuchet MS" w:eastAsia="Times New Roman" w:cs="Times New Roman"/>
        </w:rPr>
        <w:t xml:space="preserve"> to line managers</w:t>
      </w:r>
      <w:r w:rsidRPr="009B7F81" w:rsidR="00F06D50">
        <w:rPr>
          <w:rFonts w:ascii="Trebuchet MS" w:hAnsi="Trebuchet MS" w:eastAsia="Times New Roman" w:cs="Times New Roman"/>
        </w:rPr>
        <w:t>.</w:t>
      </w:r>
    </w:p>
    <w:p w:rsidRPr="009B7F81" w:rsidR="00A16F54" w:rsidP="00B64AD6" w:rsidRDefault="00FF4EEB" w14:paraId="24AF27C0" w14:textId="3C8C63FB">
      <w:pPr>
        <w:pStyle w:val="ListParagraph"/>
        <w:numPr>
          <w:ilvl w:val="0"/>
          <w:numId w:val="11"/>
        </w:numPr>
        <w:autoSpaceDE w:val="0"/>
        <w:autoSpaceDN w:val="0"/>
        <w:adjustRightInd w:val="0"/>
        <w:spacing w:after="0" w:line="240" w:lineRule="auto"/>
        <w:rPr>
          <w:rFonts w:ascii="Trebuchet MS" w:hAnsi="Trebuchet MS" w:eastAsia="Times New Roman" w:cs="Times New Roman"/>
          <w:b/>
          <w:bCs/>
          <w:sz w:val="24"/>
        </w:rPr>
      </w:pPr>
      <w:r w:rsidRPr="009B7F81">
        <w:rPr>
          <w:rFonts w:ascii="Trebuchet MS" w:hAnsi="Trebuchet MS" w:eastAsia="Times New Roman" w:cs="Times New Roman"/>
        </w:rPr>
        <w:t>S</w:t>
      </w:r>
      <w:r w:rsidRPr="009B7F81" w:rsidR="00B36472">
        <w:rPr>
          <w:rFonts w:ascii="Trebuchet MS" w:hAnsi="Trebuchet MS" w:eastAsia="Times New Roman" w:cs="Times New Roman"/>
        </w:rPr>
        <w:t>upport continuous service delivery and any emergency response</w:t>
      </w:r>
      <w:r w:rsidRPr="009B7F81" w:rsidR="00F06D50">
        <w:rPr>
          <w:rFonts w:ascii="Trebuchet MS" w:hAnsi="Trebuchet MS" w:eastAsia="Times New Roman" w:cs="Times New Roman"/>
        </w:rPr>
        <w:t>.</w:t>
      </w:r>
    </w:p>
    <w:p w:rsidRPr="009B7F81" w:rsidR="00EA6D4A" w:rsidP="00B64AD6" w:rsidRDefault="007F753C" w14:paraId="3D6E91F7" w14:textId="7B696012">
      <w:pPr>
        <w:pStyle w:val="ListParagraph"/>
        <w:numPr>
          <w:ilvl w:val="0"/>
          <w:numId w:val="11"/>
        </w:numPr>
        <w:autoSpaceDE w:val="0"/>
        <w:autoSpaceDN w:val="0"/>
        <w:adjustRightInd w:val="0"/>
        <w:spacing w:after="0" w:line="240" w:lineRule="auto"/>
        <w:rPr>
          <w:rFonts w:ascii="Trebuchet MS" w:hAnsi="Trebuchet MS" w:eastAsia="Times New Roman" w:cs="Times New Roman"/>
          <w:b/>
          <w:bCs/>
          <w:sz w:val="24"/>
        </w:rPr>
      </w:pPr>
      <w:r w:rsidRPr="009B7F81">
        <w:rPr>
          <w:rFonts w:ascii="Trebuchet MS" w:hAnsi="Trebuchet MS" w:eastAsia="Times New Roman" w:cs="Times New Roman"/>
        </w:rPr>
        <w:t>W</w:t>
      </w:r>
      <w:r w:rsidRPr="009B7F81" w:rsidR="00B36472">
        <w:rPr>
          <w:rFonts w:ascii="Trebuchet MS" w:hAnsi="Trebuchet MS" w:eastAsia="Times New Roman" w:cs="Times New Roman"/>
        </w:rPr>
        <w:t xml:space="preserve">ork in a safe manner not putting </w:t>
      </w:r>
      <w:r w:rsidRPr="009B7F81" w:rsidR="00B94C35">
        <w:rPr>
          <w:rFonts w:ascii="Trebuchet MS" w:hAnsi="Trebuchet MS" w:eastAsia="Times New Roman" w:cs="Times New Roman"/>
        </w:rPr>
        <w:t>themselves</w:t>
      </w:r>
      <w:r w:rsidRPr="009B7F81">
        <w:rPr>
          <w:rFonts w:ascii="Trebuchet MS" w:hAnsi="Trebuchet MS" w:eastAsia="Times New Roman" w:cs="Times New Roman"/>
        </w:rPr>
        <w:t>,</w:t>
      </w:r>
      <w:r w:rsidRPr="009B7F81" w:rsidR="00B36472">
        <w:rPr>
          <w:rFonts w:ascii="Trebuchet MS" w:hAnsi="Trebuchet MS" w:eastAsia="Times New Roman" w:cs="Times New Roman"/>
        </w:rPr>
        <w:t xml:space="preserve"> others</w:t>
      </w:r>
      <w:r w:rsidRPr="009B7F81" w:rsidR="008C0F98">
        <w:rPr>
          <w:rFonts w:ascii="Trebuchet MS" w:hAnsi="Trebuchet MS" w:eastAsia="Times New Roman" w:cs="Times New Roman"/>
        </w:rPr>
        <w:t>,</w:t>
      </w:r>
      <w:r w:rsidRPr="009B7F81">
        <w:rPr>
          <w:rFonts w:ascii="Trebuchet MS" w:hAnsi="Trebuchet MS" w:eastAsia="Times New Roman" w:cs="Times New Roman"/>
        </w:rPr>
        <w:t xml:space="preserve"> or the organisation</w:t>
      </w:r>
      <w:r w:rsidRPr="009B7F81" w:rsidR="00B36472">
        <w:rPr>
          <w:rFonts w:ascii="Trebuchet MS" w:hAnsi="Trebuchet MS" w:eastAsia="Times New Roman" w:cs="Times New Roman"/>
        </w:rPr>
        <w:t xml:space="preserve"> at risk</w:t>
      </w:r>
      <w:r w:rsidRPr="009B7F81" w:rsidR="00F06D50">
        <w:rPr>
          <w:rFonts w:ascii="Trebuchet MS" w:hAnsi="Trebuchet MS" w:eastAsia="Times New Roman" w:cs="Times New Roman"/>
        </w:rPr>
        <w:t>.</w:t>
      </w:r>
      <w:r w:rsidRPr="009B7F81" w:rsidR="00FA6E9A">
        <w:rPr>
          <w:rFonts w:ascii="Trebuchet MS" w:hAnsi="Trebuchet MS" w:eastAsia="Times New Roman" w:cs="Times New Roman"/>
          <w:b/>
          <w:bCs/>
          <w:sz w:val="24"/>
        </w:rPr>
        <w:t xml:space="preserve"> </w:t>
      </w:r>
    </w:p>
    <w:p w:rsidRPr="001B75A6" w:rsidR="00EA6D4A" w:rsidP="00FA6E9A" w:rsidRDefault="00EA6D4A" w14:paraId="6CC8AD48" w14:textId="77777777">
      <w:pPr>
        <w:autoSpaceDE w:val="0"/>
        <w:autoSpaceDN w:val="0"/>
        <w:adjustRightInd w:val="0"/>
        <w:spacing w:after="0" w:line="240" w:lineRule="auto"/>
        <w:rPr>
          <w:rFonts w:ascii="Trebuchet MS" w:hAnsi="Trebuchet MS" w:eastAsia="Times New Roman" w:cs="Times New Roman"/>
          <w:b/>
          <w:bCs/>
          <w:sz w:val="24"/>
        </w:rPr>
      </w:pPr>
    </w:p>
    <w:p w:rsidRPr="001B75A6" w:rsidR="00FA6E9A" w:rsidP="00FA6E9A" w:rsidRDefault="00FA6E9A" w14:paraId="22312CF9" w14:textId="569FD164">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Internal Audit will</w:t>
      </w:r>
      <w:r w:rsidR="00310C60">
        <w:rPr>
          <w:rFonts w:ascii="Trebuchet MS" w:hAnsi="Trebuchet MS" w:eastAsia="Times New Roman" w:cs="Times New Roman"/>
          <w:b/>
          <w:bCs/>
          <w:sz w:val="24"/>
        </w:rPr>
        <w:t>:</w:t>
      </w:r>
    </w:p>
    <w:p w:rsidRPr="001B75A6" w:rsidR="00FA6E9A" w:rsidP="0046370B" w:rsidRDefault="00FA6E9A" w14:paraId="53971AD5" w14:textId="36C66119">
      <w:pPr>
        <w:pStyle w:val="ListParagraph"/>
        <w:numPr>
          <w:ilvl w:val="0"/>
          <w:numId w:val="14"/>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Provide assurance on the implementation of the Risk Management Policy</w:t>
      </w:r>
      <w:r w:rsidR="00F06D50">
        <w:rPr>
          <w:rFonts w:ascii="Trebuchet MS" w:hAnsi="Trebuchet MS" w:eastAsia="Times New Roman" w:cs="Times New Roman"/>
        </w:rPr>
        <w:t>.</w:t>
      </w:r>
    </w:p>
    <w:p w:rsidRPr="00861DF6" w:rsidR="00FA6E9A" w:rsidP="0046370B" w:rsidRDefault="00FA6E9A" w14:paraId="66ED3711" w14:textId="5D310962">
      <w:pPr>
        <w:pStyle w:val="ListParagraph"/>
        <w:numPr>
          <w:ilvl w:val="0"/>
          <w:numId w:val="14"/>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 xml:space="preserve">Ensure that internal audits coverage is risk based, considering </w:t>
      </w:r>
      <w:r w:rsidRPr="00B8453E">
        <w:rPr>
          <w:rFonts w:ascii="Trebuchet MS" w:hAnsi="Trebuchet MS" w:eastAsia="Times New Roman" w:cs="Times New Roman"/>
          <w:color w:val="000000"/>
        </w:rPr>
        <w:t xml:space="preserve">the risks identified within </w:t>
      </w:r>
      <w:r w:rsidRPr="00861DF6">
        <w:rPr>
          <w:rFonts w:ascii="Trebuchet MS" w:hAnsi="Trebuchet MS" w:eastAsia="Times New Roman" w:cs="Times New Roman"/>
        </w:rPr>
        <w:t>the Strategic and Directorate Risk Registers</w:t>
      </w:r>
      <w:r w:rsidR="00F06D50">
        <w:rPr>
          <w:rFonts w:ascii="Trebuchet MS" w:hAnsi="Trebuchet MS" w:eastAsia="Times New Roman" w:cs="Times New Roman"/>
        </w:rPr>
        <w:t>.</w:t>
      </w:r>
      <w:r w:rsidRPr="00861DF6" w:rsidR="005E3D69">
        <w:rPr>
          <w:rFonts w:ascii="Trebuchet MS" w:hAnsi="Trebuchet MS" w:eastAsia="Times New Roman" w:cs="Times New Roman"/>
        </w:rPr>
        <w:t xml:space="preserve"> </w:t>
      </w:r>
    </w:p>
    <w:p w:rsidRPr="00861DF6" w:rsidR="00FA6E9A" w:rsidP="0046370B" w:rsidRDefault="00FA6E9A" w14:paraId="35667146" w14:textId="0770AA5C">
      <w:pPr>
        <w:pStyle w:val="ListParagraph"/>
        <w:numPr>
          <w:ilvl w:val="0"/>
          <w:numId w:val="14"/>
        </w:numPr>
        <w:autoSpaceDE w:val="0"/>
        <w:autoSpaceDN w:val="0"/>
        <w:adjustRightInd w:val="0"/>
        <w:spacing w:after="0" w:line="240" w:lineRule="auto"/>
        <w:rPr>
          <w:rFonts w:ascii="Trebuchet MS" w:hAnsi="Trebuchet MS" w:eastAsia="Times New Roman" w:cs="Times New Roman"/>
        </w:rPr>
      </w:pPr>
      <w:r w:rsidRPr="00861DF6">
        <w:rPr>
          <w:rFonts w:ascii="Trebuchet MS" w:hAnsi="Trebuchet MS" w:eastAsia="Times New Roman" w:cs="Times New Roman"/>
        </w:rPr>
        <w:t>Provide assurance on the robustness of the Council’s management of risks</w:t>
      </w:r>
      <w:r w:rsidR="00C8072D">
        <w:rPr>
          <w:rFonts w:ascii="Trebuchet MS" w:hAnsi="Trebuchet MS" w:eastAsia="Times New Roman" w:cs="Times New Roman"/>
        </w:rPr>
        <w:t>.</w:t>
      </w:r>
    </w:p>
    <w:p w:rsidRPr="00861DF6" w:rsidR="00FA6E9A" w:rsidP="0046370B" w:rsidRDefault="00FA6E9A" w14:paraId="36146C10" w14:textId="2BAC33E3">
      <w:pPr>
        <w:pStyle w:val="ListParagraph"/>
        <w:numPr>
          <w:ilvl w:val="0"/>
          <w:numId w:val="14"/>
        </w:numPr>
        <w:autoSpaceDE w:val="0"/>
        <w:autoSpaceDN w:val="0"/>
        <w:adjustRightInd w:val="0"/>
        <w:spacing w:after="0" w:line="240" w:lineRule="auto"/>
        <w:rPr>
          <w:rFonts w:ascii="Trebuchet MS" w:hAnsi="Trebuchet MS" w:eastAsia="Times New Roman" w:cs="Times New Roman"/>
          <w:b/>
          <w:bCs/>
        </w:rPr>
      </w:pPr>
      <w:r w:rsidRPr="00861DF6">
        <w:rPr>
          <w:rFonts w:ascii="Trebuchet MS" w:hAnsi="Trebuchet MS" w:eastAsia="Times New Roman" w:cs="Times New Roman"/>
        </w:rPr>
        <w:t>Provide assurance on Resilience</w:t>
      </w:r>
      <w:r w:rsidR="00C8072D">
        <w:rPr>
          <w:rFonts w:ascii="Trebuchet MS" w:hAnsi="Trebuchet MS" w:eastAsia="Times New Roman" w:cs="Times New Roman"/>
        </w:rPr>
        <w:t>.</w:t>
      </w:r>
    </w:p>
    <w:p w:rsidRPr="00861DF6" w:rsidR="00FE5324" w:rsidP="0046370B" w:rsidRDefault="00FE5324" w14:paraId="2B57D30C" w14:textId="0C6E975C">
      <w:pPr>
        <w:pStyle w:val="ListParagraph"/>
        <w:numPr>
          <w:ilvl w:val="0"/>
          <w:numId w:val="14"/>
        </w:numPr>
        <w:autoSpaceDE w:val="0"/>
        <w:autoSpaceDN w:val="0"/>
        <w:adjustRightInd w:val="0"/>
        <w:spacing w:after="0" w:line="240" w:lineRule="auto"/>
        <w:rPr>
          <w:rFonts w:ascii="Trebuchet MS" w:hAnsi="Trebuchet MS" w:eastAsia="Times New Roman" w:cs="Times New Roman"/>
          <w:b/>
          <w:bCs/>
        </w:rPr>
      </w:pPr>
      <w:r w:rsidRPr="00861DF6">
        <w:rPr>
          <w:rFonts w:ascii="Trebuchet MS" w:hAnsi="Trebuchet MS" w:eastAsia="Times New Roman" w:cs="Times New Roman"/>
        </w:rPr>
        <w:t xml:space="preserve">Communicate risks identified during the auditing process with relevant parties. </w:t>
      </w:r>
    </w:p>
    <w:p w:rsidRPr="001B75A6" w:rsidR="00EA6D4A" w:rsidP="00FA6E9A" w:rsidRDefault="00EA6D4A" w14:paraId="043744B6" w14:textId="77777777">
      <w:pPr>
        <w:autoSpaceDE w:val="0"/>
        <w:autoSpaceDN w:val="0"/>
        <w:adjustRightInd w:val="0"/>
        <w:spacing w:after="0" w:line="240" w:lineRule="auto"/>
        <w:rPr>
          <w:rFonts w:ascii="Trebuchet MS" w:hAnsi="Trebuchet MS" w:eastAsia="Times New Roman" w:cs="Times New Roman"/>
          <w:b/>
          <w:bCs/>
          <w:color w:val="660033"/>
          <w:sz w:val="24"/>
        </w:rPr>
      </w:pPr>
    </w:p>
    <w:p w:rsidRPr="001B75A6" w:rsidR="00FA6E9A" w:rsidP="00FA6E9A" w:rsidRDefault="00FA6E9A" w14:paraId="48826F4A" w14:textId="4C30CB1C">
      <w:pPr>
        <w:autoSpaceDE w:val="0"/>
        <w:autoSpaceDN w:val="0"/>
        <w:adjustRightInd w:val="0"/>
        <w:spacing w:after="0" w:line="240" w:lineRule="auto"/>
        <w:rPr>
          <w:rFonts w:ascii="Trebuchet MS" w:hAnsi="Trebuchet MS" w:eastAsia="Times New Roman" w:cs="Times New Roman"/>
          <w:sz w:val="16"/>
          <w:szCs w:val="16"/>
        </w:rPr>
      </w:pPr>
      <w:r w:rsidRPr="001B75A6">
        <w:rPr>
          <w:rFonts w:ascii="Trebuchet MS" w:hAnsi="Trebuchet MS" w:eastAsia="Times New Roman" w:cs="Times New Roman"/>
          <w:b/>
          <w:bCs/>
          <w:sz w:val="24"/>
        </w:rPr>
        <w:t xml:space="preserve">The </w:t>
      </w:r>
      <w:bookmarkStart w:name="_Hlk104978012" w:id="0"/>
      <w:r w:rsidRPr="001B75A6">
        <w:rPr>
          <w:rFonts w:ascii="Trebuchet MS" w:hAnsi="Trebuchet MS" w:eastAsia="Times New Roman" w:cs="Times New Roman"/>
          <w:b/>
          <w:bCs/>
          <w:sz w:val="24"/>
        </w:rPr>
        <w:t xml:space="preserve">Health, Safety and Risk Management Lead </w:t>
      </w:r>
      <w:bookmarkEnd w:id="0"/>
      <w:r w:rsidRPr="001B75A6">
        <w:rPr>
          <w:rFonts w:ascii="Trebuchet MS" w:hAnsi="Trebuchet MS" w:eastAsia="Times New Roman" w:cs="Times New Roman"/>
          <w:b/>
          <w:bCs/>
          <w:sz w:val="24"/>
        </w:rPr>
        <w:t>will</w:t>
      </w:r>
      <w:r w:rsidR="00310C60">
        <w:rPr>
          <w:rFonts w:ascii="Trebuchet MS" w:hAnsi="Trebuchet MS" w:eastAsia="Times New Roman" w:cs="Times New Roman"/>
          <w:b/>
          <w:bCs/>
          <w:sz w:val="24"/>
        </w:rPr>
        <w:t>:</w:t>
      </w:r>
      <w:r w:rsidRPr="001B75A6">
        <w:rPr>
          <w:rFonts w:ascii="Trebuchet MS" w:hAnsi="Trebuchet MS" w:eastAsia="Times New Roman" w:cs="Times New Roman"/>
          <w:sz w:val="16"/>
          <w:szCs w:val="16"/>
        </w:rPr>
        <w:t xml:space="preserve"> </w:t>
      </w:r>
    </w:p>
    <w:p w:rsidRPr="001B75A6" w:rsidR="00FA6E9A" w:rsidP="0046370B" w:rsidRDefault="00FA6E9A" w14:paraId="4EF43CAE" w14:textId="5EACD06D">
      <w:pPr>
        <w:pStyle w:val="ListParagraph"/>
        <w:numPr>
          <w:ilvl w:val="0"/>
          <w:numId w:val="15"/>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Develop, promote, support</w:t>
      </w:r>
      <w:r w:rsidRPr="001B75A6" w:rsidR="008C0F98">
        <w:rPr>
          <w:rFonts w:ascii="Trebuchet MS" w:hAnsi="Trebuchet MS" w:eastAsia="Times New Roman" w:cs="Times New Roman"/>
          <w:color w:val="000000"/>
        </w:rPr>
        <w:t>,</w:t>
      </w:r>
      <w:r w:rsidRPr="001B75A6">
        <w:rPr>
          <w:rFonts w:ascii="Trebuchet MS" w:hAnsi="Trebuchet MS" w:eastAsia="Times New Roman" w:cs="Times New Roman"/>
          <w:color w:val="000000"/>
        </w:rPr>
        <w:t xml:space="preserve"> and oversee the implementation of the Risk Management Policy and </w:t>
      </w:r>
      <w:r w:rsidRPr="001B75A6" w:rsidR="001F29AE">
        <w:rPr>
          <w:rFonts w:ascii="Trebuchet MS" w:hAnsi="Trebuchet MS" w:eastAsia="Times New Roman" w:cs="Times New Roman"/>
          <w:color w:val="000000"/>
        </w:rPr>
        <w:t>systems.</w:t>
      </w:r>
    </w:p>
    <w:p w:rsidRPr="0053701F" w:rsidR="00FA6E9A" w:rsidP="00C92C2E" w:rsidRDefault="00FA6E9A" w14:paraId="4FC96C68" w14:textId="37A8C375">
      <w:pPr>
        <w:pStyle w:val="ListParagraph"/>
        <w:numPr>
          <w:ilvl w:val="0"/>
          <w:numId w:val="15"/>
        </w:numPr>
        <w:autoSpaceDE w:val="0"/>
        <w:autoSpaceDN w:val="0"/>
        <w:adjustRightInd w:val="0"/>
        <w:spacing w:after="0" w:line="240" w:lineRule="auto"/>
        <w:rPr>
          <w:rFonts w:ascii="Trebuchet MS" w:hAnsi="Trebuchet MS" w:eastAsia="Times New Roman" w:cs="Times New Roman"/>
          <w:color w:val="000000"/>
        </w:rPr>
      </w:pPr>
      <w:r w:rsidRPr="0053701F">
        <w:rPr>
          <w:rFonts w:ascii="Trebuchet MS" w:hAnsi="Trebuchet MS" w:eastAsia="Times New Roman" w:cs="Times New Roman"/>
          <w:color w:val="000000"/>
        </w:rPr>
        <w:t>Monitor and review the effectiveness of Risk Management Policy, framework</w:t>
      </w:r>
      <w:r w:rsidRPr="0053701F" w:rsidR="00CF444A">
        <w:rPr>
          <w:rFonts w:ascii="Trebuchet MS" w:hAnsi="Trebuchet MS" w:eastAsia="Times New Roman" w:cs="Times New Roman"/>
          <w:color w:val="000000"/>
        </w:rPr>
        <w:t>, procedure</w:t>
      </w:r>
      <w:r w:rsidRPr="0053701F" w:rsidR="008C0F98">
        <w:rPr>
          <w:rFonts w:ascii="Trebuchet MS" w:hAnsi="Trebuchet MS" w:eastAsia="Times New Roman" w:cs="Times New Roman"/>
          <w:color w:val="000000"/>
        </w:rPr>
        <w:t>,</w:t>
      </w:r>
      <w:r w:rsidRPr="0053701F">
        <w:rPr>
          <w:rFonts w:ascii="Trebuchet MS" w:hAnsi="Trebuchet MS" w:eastAsia="Times New Roman" w:cs="Times New Roman"/>
          <w:color w:val="000000"/>
        </w:rPr>
        <w:t xml:space="preserve"> and Register</w:t>
      </w:r>
      <w:r w:rsidR="00EA65A8">
        <w:rPr>
          <w:rFonts w:ascii="Trebuchet MS" w:hAnsi="Trebuchet MS" w:eastAsia="Times New Roman" w:cs="Times New Roman"/>
          <w:color w:val="000000"/>
        </w:rPr>
        <w:t xml:space="preserve"> </w:t>
      </w:r>
      <w:r w:rsidRPr="0053701F">
        <w:rPr>
          <w:rFonts w:ascii="Trebuchet MS" w:hAnsi="Trebuchet MS" w:eastAsia="Times New Roman" w:cs="Times New Roman"/>
          <w:color w:val="000000"/>
        </w:rPr>
        <w:t>Support identify and communicate risk management issues to services, project managers, contractors</w:t>
      </w:r>
      <w:r w:rsidRPr="0053701F" w:rsidR="008C0F98">
        <w:rPr>
          <w:rFonts w:ascii="Trebuchet MS" w:hAnsi="Trebuchet MS" w:eastAsia="Times New Roman" w:cs="Times New Roman"/>
          <w:color w:val="000000"/>
        </w:rPr>
        <w:t>,</w:t>
      </w:r>
      <w:r w:rsidRPr="0053701F">
        <w:rPr>
          <w:rFonts w:ascii="Trebuchet MS" w:hAnsi="Trebuchet MS" w:eastAsia="Times New Roman" w:cs="Times New Roman"/>
          <w:color w:val="000000"/>
        </w:rPr>
        <w:t xml:space="preserve"> and partner organisations.</w:t>
      </w:r>
    </w:p>
    <w:p w:rsidRPr="008379F3" w:rsidR="00FA6E9A" w:rsidP="0046370B" w:rsidRDefault="00FA6E9A" w14:paraId="7D50A326" w14:textId="5872391E">
      <w:pPr>
        <w:pStyle w:val="ListParagraph"/>
        <w:numPr>
          <w:ilvl w:val="0"/>
          <w:numId w:val="15"/>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color w:val="000000"/>
        </w:rPr>
        <w:t xml:space="preserve">Assist services in their risk management </w:t>
      </w:r>
      <w:r w:rsidRPr="008379F3">
        <w:rPr>
          <w:rFonts w:ascii="Trebuchet MS" w:hAnsi="Trebuchet MS" w:eastAsia="Times New Roman" w:cs="Times New Roman"/>
        </w:rPr>
        <w:t xml:space="preserve">activity through training and/or direct </w:t>
      </w:r>
      <w:r w:rsidRPr="008379F3" w:rsidR="001F29AE">
        <w:rPr>
          <w:rFonts w:ascii="Trebuchet MS" w:hAnsi="Trebuchet MS" w:eastAsia="Times New Roman" w:cs="Times New Roman"/>
        </w:rPr>
        <w:t>support.</w:t>
      </w:r>
    </w:p>
    <w:p w:rsidRPr="008379F3" w:rsidR="00FA6E9A" w:rsidP="0046370B" w:rsidRDefault="00FA6E9A" w14:paraId="198FF30D" w14:textId="2996A3E3">
      <w:pPr>
        <w:pStyle w:val="ListParagraph"/>
        <w:numPr>
          <w:ilvl w:val="0"/>
          <w:numId w:val="15"/>
        </w:numPr>
        <w:autoSpaceDE w:val="0"/>
        <w:autoSpaceDN w:val="0"/>
        <w:adjustRightInd w:val="0"/>
        <w:spacing w:after="0" w:line="240" w:lineRule="auto"/>
        <w:rPr>
          <w:rFonts w:ascii="Trebuchet MS" w:hAnsi="Trebuchet MS" w:eastAsia="Times New Roman" w:cs="Times New Roman"/>
          <w:b/>
          <w:bCs/>
        </w:rPr>
      </w:pPr>
      <w:r w:rsidRPr="008379F3">
        <w:rPr>
          <w:rFonts w:ascii="Trebuchet MS" w:hAnsi="Trebuchet MS" w:eastAsia="Times New Roman" w:cs="Times New Roman"/>
        </w:rPr>
        <w:t xml:space="preserve">To ensure compliance with all </w:t>
      </w:r>
      <w:r w:rsidRPr="008379F3" w:rsidR="00A3363C">
        <w:rPr>
          <w:rFonts w:ascii="Trebuchet MS" w:hAnsi="Trebuchet MS" w:eastAsia="Times New Roman" w:cs="Times New Roman"/>
        </w:rPr>
        <w:t>risk-based</w:t>
      </w:r>
      <w:r w:rsidRPr="008379F3">
        <w:rPr>
          <w:rFonts w:ascii="Trebuchet MS" w:hAnsi="Trebuchet MS" w:eastAsia="Times New Roman" w:cs="Times New Roman"/>
        </w:rPr>
        <w:t xml:space="preserve"> legislation through monitoring systems including Health &amp; Safety, Risk Management</w:t>
      </w:r>
      <w:r w:rsidRPr="008379F3" w:rsidR="008C0F98">
        <w:rPr>
          <w:rFonts w:ascii="Trebuchet MS" w:hAnsi="Trebuchet MS" w:eastAsia="Times New Roman" w:cs="Times New Roman"/>
        </w:rPr>
        <w:t>,</w:t>
      </w:r>
      <w:r w:rsidRPr="008379F3">
        <w:rPr>
          <w:rFonts w:ascii="Trebuchet MS" w:hAnsi="Trebuchet MS" w:eastAsia="Times New Roman" w:cs="Times New Roman"/>
        </w:rPr>
        <w:t xml:space="preserve"> and the Civil Contingencies Act 2004 </w:t>
      </w:r>
    </w:p>
    <w:p w:rsidRPr="001B75A6" w:rsidR="00FA6E9A" w:rsidP="0046370B" w:rsidRDefault="00FA6E9A" w14:paraId="426BF225" w14:textId="766A21EB">
      <w:pPr>
        <w:pStyle w:val="ListParagraph"/>
        <w:numPr>
          <w:ilvl w:val="0"/>
          <w:numId w:val="15"/>
        </w:numPr>
        <w:autoSpaceDE w:val="0"/>
        <w:autoSpaceDN w:val="0"/>
        <w:adjustRightInd w:val="0"/>
        <w:spacing w:after="0" w:line="240" w:lineRule="auto"/>
        <w:rPr>
          <w:rFonts w:ascii="Trebuchet MS" w:hAnsi="Trebuchet MS" w:eastAsia="Times New Roman" w:cs="Times New Roman"/>
          <w:color w:val="000000"/>
        </w:rPr>
      </w:pPr>
      <w:r w:rsidRPr="008379F3">
        <w:rPr>
          <w:rFonts w:ascii="Trebuchet MS" w:hAnsi="Trebuchet MS" w:eastAsia="Times New Roman" w:cs="Times New Roman"/>
        </w:rPr>
        <w:t>Support the preparation of risk registers for services</w:t>
      </w:r>
      <w:r w:rsidRPr="001B75A6">
        <w:rPr>
          <w:rFonts w:ascii="Trebuchet MS" w:hAnsi="Trebuchet MS" w:eastAsia="Times New Roman" w:cs="Times New Roman"/>
          <w:color w:val="000000"/>
        </w:rPr>
        <w:t>, projects</w:t>
      </w:r>
      <w:r w:rsidRPr="001B75A6" w:rsidR="008C0F98">
        <w:rPr>
          <w:rFonts w:ascii="Trebuchet MS" w:hAnsi="Trebuchet MS" w:eastAsia="Times New Roman" w:cs="Times New Roman"/>
          <w:color w:val="000000"/>
        </w:rPr>
        <w:t>,</w:t>
      </w:r>
      <w:r w:rsidRPr="001B75A6">
        <w:rPr>
          <w:rFonts w:ascii="Trebuchet MS" w:hAnsi="Trebuchet MS" w:eastAsia="Times New Roman" w:cs="Times New Roman"/>
          <w:color w:val="000000"/>
        </w:rPr>
        <w:t xml:space="preserve"> and partnerships</w:t>
      </w:r>
      <w:r w:rsidR="009B7F81">
        <w:rPr>
          <w:rFonts w:ascii="Trebuchet MS" w:hAnsi="Trebuchet MS" w:eastAsia="Times New Roman" w:cs="Times New Roman"/>
          <w:color w:val="000000"/>
        </w:rPr>
        <w:t>.</w:t>
      </w:r>
    </w:p>
    <w:p w:rsidRPr="001B75A6" w:rsidR="00B36472" w:rsidP="00FA6E9A" w:rsidRDefault="00B36472" w14:paraId="07747369" w14:textId="3987F497">
      <w:pPr>
        <w:pStyle w:val="ListParagraph"/>
        <w:autoSpaceDE w:val="0"/>
        <w:autoSpaceDN w:val="0"/>
        <w:adjustRightInd w:val="0"/>
        <w:spacing w:after="0" w:line="240" w:lineRule="auto"/>
        <w:ind w:left="803"/>
        <w:rPr>
          <w:rFonts w:ascii="Trebuchet MS" w:hAnsi="Trebuchet MS" w:eastAsia="Times New Roman" w:cs="Times New Roman"/>
          <w:color w:val="000000"/>
        </w:rPr>
      </w:pPr>
    </w:p>
    <w:p w:rsidRPr="001B75A6" w:rsidR="00EA6D4A" w:rsidP="00EA6D4A" w:rsidRDefault="00EA6D4A" w14:paraId="3F8DEA70" w14:textId="77777777">
      <w:pPr>
        <w:autoSpaceDE w:val="0"/>
        <w:autoSpaceDN w:val="0"/>
        <w:adjustRightInd w:val="0"/>
        <w:spacing w:after="0" w:line="240" w:lineRule="auto"/>
        <w:rPr>
          <w:rFonts w:ascii="Trebuchet MS" w:hAnsi="Trebuchet MS" w:eastAsia="Times New Roman" w:cs="Times New Roman"/>
          <w:b/>
          <w:bCs/>
          <w:color w:val="660066"/>
          <w:sz w:val="28"/>
          <w:szCs w:val="24"/>
        </w:rPr>
      </w:pPr>
      <w:r w:rsidRPr="001B75A6">
        <w:rPr>
          <w:rFonts w:ascii="Trebuchet MS" w:hAnsi="Trebuchet MS" w:eastAsia="Times New Roman" w:cs="Times New Roman"/>
          <w:b/>
          <w:bCs/>
          <w:color w:val="660066"/>
          <w:sz w:val="28"/>
          <w:szCs w:val="24"/>
        </w:rPr>
        <w:t>Other Partners</w:t>
      </w:r>
    </w:p>
    <w:p w:rsidRPr="001B75A6" w:rsidR="00EA6D4A" w:rsidP="00EA6D4A" w:rsidRDefault="00EA6D4A" w14:paraId="42679A30" w14:textId="77777777">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 xml:space="preserve">Schools </w:t>
      </w:r>
    </w:p>
    <w:p w:rsidRPr="001B75A6" w:rsidR="00EA6D4A" w:rsidP="0046370B" w:rsidRDefault="00EA6D4A" w14:paraId="1B92F290" w14:textId="60A43672">
      <w:pPr>
        <w:pStyle w:val="ListParagraph"/>
        <w:numPr>
          <w:ilvl w:val="0"/>
          <w:numId w:val="12"/>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All maintained schools should be aware of the risk management systems in place at the Council including the Corporate Health and Safety Policy and have a local school policy</w:t>
      </w:r>
      <w:r w:rsidR="009B7F81">
        <w:rPr>
          <w:rFonts w:ascii="Trebuchet MS" w:hAnsi="Trebuchet MS" w:eastAsia="Times New Roman" w:cs="Times New Roman"/>
        </w:rPr>
        <w:t>.</w:t>
      </w:r>
      <w:r w:rsidRPr="001B75A6">
        <w:rPr>
          <w:rFonts w:ascii="Trebuchet MS" w:hAnsi="Trebuchet MS" w:eastAsia="Times New Roman" w:cs="Times New Roman"/>
        </w:rPr>
        <w:t xml:space="preserve">  </w:t>
      </w:r>
    </w:p>
    <w:p w:rsidRPr="001B75A6" w:rsidR="00EA6D4A" w:rsidP="0046370B" w:rsidRDefault="00EA6D4A" w14:paraId="6F7050F5" w14:textId="16C999D8">
      <w:pPr>
        <w:pStyle w:val="ListParagraph"/>
        <w:numPr>
          <w:ilvl w:val="0"/>
          <w:numId w:val="12"/>
        </w:num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 xml:space="preserve">Schools should be aware of the </w:t>
      </w:r>
      <w:r w:rsidRPr="001B75A6" w:rsidR="009509D8">
        <w:rPr>
          <w:rFonts w:ascii="Trebuchet MS" w:hAnsi="Trebuchet MS" w:eastAsia="Times New Roman" w:cs="Times New Roman"/>
        </w:rPr>
        <w:t xml:space="preserve">risk </w:t>
      </w:r>
      <w:r w:rsidRPr="001B75A6">
        <w:rPr>
          <w:rFonts w:ascii="Trebuchet MS" w:hAnsi="Trebuchet MS" w:eastAsia="Times New Roman" w:cs="Times New Roman"/>
        </w:rPr>
        <w:t xml:space="preserve">in the Schools Emergency </w:t>
      </w:r>
      <w:r w:rsidRPr="001B75A6" w:rsidR="009E2300">
        <w:rPr>
          <w:rFonts w:ascii="Trebuchet MS" w:hAnsi="Trebuchet MS" w:eastAsia="Times New Roman" w:cs="Times New Roman"/>
        </w:rPr>
        <w:t>R</w:t>
      </w:r>
      <w:r w:rsidRPr="001B75A6">
        <w:rPr>
          <w:rFonts w:ascii="Trebuchet MS" w:hAnsi="Trebuchet MS" w:eastAsia="Times New Roman" w:cs="Times New Roman"/>
        </w:rPr>
        <w:t>esponse Plan (Rainbow Plan) and have local arrangements in place</w:t>
      </w:r>
      <w:r w:rsidR="009B7F81">
        <w:rPr>
          <w:rFonts w:ascii="Trebuchet MS" w:hAnsi="Trebuchet MS" w:eastAsia="Times New Roman" w:cs="Times New Roman"/>
        </w:rPr>
        <w:t>.</w:t>
      </w:r>
    </w:p>
    <w:p w:rsidRPr="001B75A6" w:rsidR="00FA6E9A" w:rsidP="00FA6E9A" w:rsidRDefault="00FA6E9A" w14:paraId="2FBF181A" w14:textId="510C6FB7">
      <w:pPr>
        <w:pStyle w:val="ListParagraph"/>
        <w:autoSpaceDE w:val="0"/>
        <w:autoSpaceDN w:val="0"/>
        <w:adjustRightInd w:val="0"/>
        <w:spacing w:after="0" w:line="240" w:lineRule="auto"/>
        <w:ind w:left="803"/>
        <w:rPr>
          <w:rFonts w:ascii="Trebuchet MS" w:hAnsi="Trebuchet MS" w:eastAsia="Times New Roman" w:cs="Times New Roman"/>
        </w:rPr>
      </w:pPr>
    </w:p>
    <w:p w:rsidRPr="001B75A6" w:rsidR="00B36472" w:rsidP="00B36472" w:rsidRDefault="00B36472" w14:paraId="73E7B338" w14:textId="5BE6C78F">
      <w:pPr>
        <w:autoSpaceDE w:val="0"/>
        <w:autoSpaceDN w:val="0"/>
        <w:adjustRightInd w:val="0"/>
        <w:spacing w:after="0" w:line="240" w:lineRule="auto"/>
        <w:rPr>
          <w:rFonts w:ascii="Trebuchet MS" w:hAnsi="Trebuchet MS" w:eastAsia="Times New Roman" w:cs="Times New Roman"/>
          <w:b/>
          <w:bCs/>
          <w:sz w:val="24"/>
        </w:rPr>
      </w:pPr>
      <w:r w:rsidRPr="001B75A6">
        <w:rPr>
          <w:rFonts w:ascii="Trebuchet MS" w:hAnsi="Trebuchet MS" w:eastAsia="Times New Roman" w:cs="Times New Roman"/>
          <w:b/>
          <w:bCs/>
          <w:sz w:val="24"/>
        </w:rPr>
        <w:t>Partners and Contractors</w:t>
      </w:r>
    </w:p>
    <w:p w:rsidRPr="001B75A6" w:rsidR="00B36472" w:rsidP="00B36472" w:rsidRDefault="00B36472" w14:paraId="3C5BA566" w14:textId="4A098231">
      <w:p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The Council expects third parties upon which it relies (including contractors, partners, associates</w:t>
      </w:r>
      <w:r w:rsidRPr="001B75A6" w:rsidR="008C0F98">
        <w:rPr>
          <w:rFonts w:ascii="Trebuchet MS" w:hAnsi="Trebuchet MS" w:eastAsia="Times New Roman" w:cs="Times New Roman"/>
          <w:color w:val="000000"/>
        </w:rPr>
        <w:t>,</w:t>
      </w:r>
      <w:r w:rsidRPr="001B75A6">
        <w:rPr>
          <w:rFonts w:ascii="Trebuchet MS" w:hAnsi="Trebuchet MS" w:eastAsia="Times New Roman" w:cs="Times New Roman"/>
          <w:color w:val="000000"/>
        </w:rPr>
        <w:t xml:space="preserve"> and commissioned independents) to:</w:t>
      </w:r>
    </w:p>
    <w:p w:rsidRPr="001B75A6" w:rsidR="00055A15" w:rsidP="0046370B" w:rsidRDefault="00B36472" w14:paraId="538CEC88" w14:textId="5BA794B7">
      <w:pPr>
        <w:pStyle w:val="ListParagraph"/>
        <w:numPr>
          <w:ilvl w:val="0"/>
          <w:numId w:val="13"/>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Comply with the Risk Management </w:t>
      </w:r>
      <w:r w:rsidRPr="001B75A6" w:rsidR="00055A15">
        <w:rPr>
          <w:rFonts w:ascii="Trebuchet MS" w:hAnsi="Trebuchet MS" w:eastAsia="Times New Roman" w:cs="Times New Roman"/>
          <w:color w:val="000000"/>
        </w:rPr>
        <w:t xml:space="preserve">and H&amp;S </w:t>
      </w:r>
      <w:r w:rsidRPr="001B75A6" w:rsidR="00A7159A">
        <w:rPr>
          <w:rFonts w:ascii="Trebuchet MS" w:hAnsi="Trebuchet MS" w:eastAsia="Times New Roman" w:cs="Times New Roman"/>
          <w:color w:val="000000"/>
        </w:rPr>
        <w:t>Policies</w:t>
      </w:r>
      <w:r w:rsidRPr="001B75A6">
        <w:rPr>
          <w:rFonts w:ascii="Trebuchet MS" w:hAnsi="Trebuchet MS" w:eastAsia="Times New Roman" w:cs="Times New Roman"/>
          <w:color w:val="000000"/>
        </w:rPr>
        <w:t xml:space="preserve"> and procedures and demonstrate exemplary </w:t>
      </w:r>
      <w:r w:rsidRPr="001B75A6" w:rsidR="001F29AE">
        <w:rPr>
          <w:rFonts w:ascii="Trebuchet MS" w:hAnsi="Trebuchet MS" w:eastAsia="Times New Roman" w:cs="Times New Roman"/>
          <w:color w:val="000000"/>
        </w:rPr>
        <w:t>standards.</w:t>
      </w:r>
      <w:r w:rsidRPr="001B75A6">
        <w:rPr>
          <w:rFonts w:ascii="Trebuchet MS" w:hAnsi="Trebuchet MS" w:eastAsia="Times New Roman" w:cs="Times New Roman"/>
          <w:color w:val="000000"/>
        </w:rPr>
        <w:t xml:space="preserve"> </w:t>
      </w:r>
    </w:p>
    <w:p w:rsidRPr="001B75A6" w:rsidR="00055A15" w:rsidP="0046370B" w:rsidRDefault="00055A15" w14:paraId="747D32D3" w14:textId="63BE0F69">
      <w:pPr>
        <w:pStyle w:val="ListParagraph"/>
        <w:numPr>
          <w:ilvl w:val="0"/>
          <w:numId w:val="13"/>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Work safely, comply with all relevant legislation</w:t>
      </w:r>
      <w:r w:rsidRPr="001B75A6" w:rsidR="00A7159A">
        <w:rPr>
          <w:rFonts w:ascii="Trebuchet MS" w:hAnsi="Trebuchet MS" w:eastAsia="Times New Roman" w:cs="Times New Roman"/>
          <w:color w:val="000000"/>
        </w:rPr>
        <w:t>,</w:t>
      </w:r>
      <w:r w:rsidRPr="001B75A6">
        <w:rPr>
          <w:rFonts w:ascii="Trebuchet MS" w:hAnsi="Trebuchet MS" w:eastAsia="Times New Roman" w:cs="Times New Roman"/>
          <w:color w:val="000000"/>
        </w:rPr>
        <w:t xml:space="preserve"> and best practice and have in place appropriate sources of expert advice. Provide and evidence all Business Continuity procedures that relate to services provided and additional support that has been </w:t>
      </w:r>
      <w:r w:rsidRPr="001B75A6" w:rsidR="001F29AE">
        <w:rPr>
          <w:rFonts w:ascii="Trebuchet MS" w:hAnsi="Trebuchet MS" w:eastAsia="Times New Roman" w:cs="Times New Roman"/>
          <w:color w:val="000000"/>
        </w:rPr>
        <w:t>agreed.</w:t>
      </w:r>
    </w:p>
    <w:p w:rsidRPr="001B75A6" w:rsidR="00B36472" w:rsidP="0046370B" w:rsidRDefault="00B36472" w14:paraId="63E64AB0" w14:textId="1AD18867">
      <w:pPr>
        <w:pStyle w:val="ListParagraph"/>
        <w:numPr>
          <w:ilvl w:val="0"/>
          <w:numId w:val="13"/>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Establish training requirements with regard to strategy </w:t>
      </w:r>
      <w:r w:rsidRPr="001B75A6" w:rsidR="001F29AE">
        <w:rPr>
          <w:rFonts w:ascii="Trebuchet MS" w:hAnsi="Trebuchet MS" w:eastAsia="Times New Roman" w:cs="Times New Roman"/>
          <w:color w:val="000000"/>
        </w:rPr>
        <w:t>implementation.</w:t>
      </w:r>
    </w:p>
    <w:p w:rsidRPr="00B8453E" w:rsidR="00B8453E" w:rsidP="00B36472" w:rsidRDefault="00B8453E" w14:paraId="4E0FB8D1" w14:textId="4D28DF53">
      <w:pPr>
        <w:autoSpaceDE w:val="0"/>
        <w:autoSpaceDN w:val="0"/>
        <w:adjustRightInd w:val="0"/>
        <w:spacing w:after="0" w:line="240" w:lineRule="auto"/>
        <w:rPr>
          <w:rFonts w:ascii="Trebuchet MS" w:hAnsi="Trebuchet MS" w:eastAsia="Times New Roman" w:cs="Times New Roman"/>
          <w:b/>
          <w:bCs/>
          <w:color w:val="660033"/>
          <w:szCs w:val="20"/>
        </w:rPr>
        <w:sectPr w:rsidRPr="00B8453E" w:rsidR="00B8453E" w:rsidSect="00861DF6">
          <w:type w:val="continuous"/>
          <w:pgSz w:w="11906" w:h="16838" w:orient="portrait"/>
          <w:pgMar w:top="851" w:right="707" w:bottom="851" w:left="1440" w:header="708" w:footer="708" w:gutter="0"/>
          <w:cols w:space="165"/>
          <w:docGrid w:linePitch="360"/>
        </w:sectPr>
      </w:pPr>
    </w:p>
    <w:p w:rsidRPr="00CF2872" w:rsidR="00D10C0F" w:rsidP="00861DF6" w:rsidRDefault="00D10C0F" w14:paraId="1223BF9A" w14:textId="6DB8A762">
      <w:pPr>
        <w:spacing w:after="0" w:line="240" w:lineRule="auto"/>
        <w:rPr>
          <w:rFonts w:ascii="Trebuchet MS" w:hAnsi="Trebuchet MS" w:eastAsia="Times New Roman" w:cs="Times New Roman"/>
          <w:b/>
          <w:bCs/>
          <w:color w:val="660066"/>
          <w:sz w:val="28"/>
          <w:szCs w:val="28"/>
        </w:rPr>
      </w:pPr>
      <w:r w:rsidRPr="00CF2872">
        <w:rPr>
          <w:rFonts w:ascii="Trebuchet MS" w:hAnsi="Trebuchet MS" w:eastAsia="Times New Roman" w:cs="Times New Roman"/>
          <w:b/>
          <w:bCs/>
          <w:color w:val="660066"/>
          <w:sz w:val="28"/>
          <w:szCs w:val="28"/>
        </w:rPr>
        <w:t>Specific Duties</w:t>
      </w:r>
    </w:p>
    <w:p w:rsidRPr="001B75A6" w:rsidR="003C3F24" w:rsidP="00861DF6" w:rsidRDefault="003C3F24" w14:paraId="2468C1E9" w14:textId="77777777">
      <w:pPr>
        <w:autoSpaceDE w:val="0"/>
        <w:autoSpaceDN w:val="0"/>
        <w:adjustRightInd w:val="0"/>
        <w:spacing w:after="0" w:line="240" w:lineRule="auto"/>
        <w:rPr>
          <w:rFonts w:ascii="Trebuchet MS" w:hAnsi="Trebuchet MS" w:eastAsia="Times New Roman" w:cs="Times New Roman"/>
        </w:rPr>
      </w:pPr>
    </w:p>
    <w:p w:rsidRPr="001B75A6" w:rsidR="00D10C0F" w:rsidP="00861DF6" w:rsidRDefault="00F82C15" w14:paraId="1714658E" w14:textId="56B8FB14">
      <w:pPr>
        <w:autoSpaceDE w:val="0"/>
        <w:autoSpaceDN w:val="0"/>
        <w:adjustRightInd w:val="0"/>
        <w:spacing w:after="0" w:line="240" w:lineRule="auto"/>
        <w:rPr>
          <w:rFonts w:ascii="Trebuchet MS" w:hAnsi="Trebuchet MS" w:eastAsia="Times New Roman" w:cs="Times New Roman"/>
        </w:rPr>
      </w:pPr>
      <w:r w:rsidRPr="001B75A6">
        <w:rPr>
          <w:rFonts w:ascii="Trebuchet MS" w:hAnsi="Trebuchet MS" w:eastAsia="Times New Roman" w:cs="Times New Roman"/>
        </w:rPr>
        <w:t>Risk Management is an integral part of t</w:t>
      </w:r>
      <w:r w:rsidRPr="001B75A6" w:rsidR="00CC2633">
        <w:rPr>
          <w:rFonts w:ascii="Trebuchet MS" w:hAnsi="Trebuchet MS" w:eastAsia="Times New Roman" w:cs="Times New Roman"/>
        </w:rPr>
        <w:t>h</w:t>
      </w:r>
      <w:r w:rsidRPr="001B75A6">
        <w:rPr>
          <w:rFonts w:ascii="Trebuchet MS" w:hAnsi="Trebuchet MS" w:eastAsia="Times New Roman" w:cs="Times New Roman"/>
        </w:rPr>
        <w:t xml:space="preserve">e Corporate Governance Framework. </w:t>
      </w:r>
      <w:r w:rsidRPr="001B75A6" w:rsidR="00D65D42">
        <w:rPr>
          <w:rFonts w:ascii="Trebuchet MS" w:hAnsi="Trebuchet MS" w:eastAsia="Times New Roman" w:cs="Times New Roman"/>
        </w:rPr>
        <w:t xml:space="preserve">The </w:t>
      </w:r>
      <w:r w:rsidR="00B84B68">
        <w:rPr>
          <w:rFonts w:ascii="Trebuchet MS" w:hAnsi="Trebuchet MS" w:eastAsia="Times New Roman" w:cs="Times New Roman"/>
        </w:rPr>
        <w:t>f</w:t>
      </w:r>
      <w:r w:rsidRPr="001B75A6" w:rsidR="00D65D42">
        <w:rPr>
          <w:rFonts w:ascii="Trebuchet MS" w:hAnsi="Trebuchet MS" w:eastAsia="Times New Roman" w:cs="Times New Roman"/>
        </w:rPr>
        <w:t xml:space="preserve">ollowing service </w:t>
      </w:r>
      <w:r w:rsidR="00B94C35">
        <w:rPr>
          <w:rFonts w:ascii="Trebuchet MS" w:hAnsi="Trebuchet MS" w:eastAsia="Times New Roman" w:cs="Times New Roman"/>
        </w:rPr>
        <w:t>leads/teams</w:t>
      </w:r>
      <w:r w:rsidRPr="001B75A6" w:rsidR="00D65D42">
        <w:rPr>
          <w:rFonts w:ascii="Trebuchet MS" w:hAnsi="Trebuchet MS" w:eastAsia="Times New Roman" w:cs="Times New Roman"/>
        </w:rPr>
        <w:t xml:space="preserve"> </w:t>
      </w:r>
      <w:r w:rsidRPr="001B75A6" w:rsidR="00CC2633">
        <w:rPr>
          <w:rFonts w:ascii="Trebuchet MS" w:hAnsi="Trebuchet MS" w:eastAsia="Times New Roman" w:cs="Times New Roman"/>
        </w:rPr>
        <w:t>bring together the disciplines of Risk Management.</w:t>
      </w:r>
    </w:p>
    <w:p w:rsidRPr="001B75A6" w:rsidR="00CC2633" w:rsidP="00B36472" w:rsidRDefault="00CC2633" w14:paraId="6EC64A07" w14:textId="77777777">
      <w:pPr>
        <w:autoSpaceDE w:val="0"/>
        <w:autoSpaceDN w:val="0"/>
        <w:adjustRightInd w:val="0"/>
        <w:spacing w:after="0" w:line="240" w:lineRule="auto"/>
        <w:rPr>
          <w:rFonts w:ascii="Trebuchet MS" w:hAnsi="Trebuchet MS" w:eastAsia="Times New Roman" w:cs="Times New Roman"/>
        </w:rPr>
      </w:pPr>
    </w:p>
    <w:p w:rsidRPr="001B75A6" w:rsidR="003C3F24" w:rsidP="00B36472" w:rsidRDefault="003C3F24" w14:paraId="765CCB98" w14:textId="77777777">
      <w:pPr>
        <w:autoSpaceDE w:val="0"/>
        <w:autoSpaceDN w:val="0"/>
        <w:adjustRightInd w:val="0"/>
        <w:spacing w:after="0" w:line="240" w:lineRule="auto"/>
        <w:rPr>
          <w:rFonts w:ascii="Trebuchet MS" w:hAnsi="Trebuchet MS" w:eastAsia="Times New Roman" w:cs="Times New Roman"/>
          <w:b/>
          <w:bCs/>
          <w:color w:val="660066"/>
          <w:sz w:val="24"/>
          <w:szCs w:val="24"/>
        </w:rPr>
        <w:sectPr w:rsidRPr="001B75A6" w:rsidR="003C3F24" w:rsidSect="00861DF6">
          <w:type w:val="continuous"/>
          <w:pgSz w:w="11906" w:h="16838" w:orient="portrait"/>
          <w:pgMar w:top="851" w:right="1440" w:bottom="851" w:left="1440" w:header="708" w:footer="708" w:gutter="0"/>
          <w:cols w:space="708"/>
          <w:docGrid w:linePitch="360"/>
        </w:sectPr>
      </w:pPr>
    </w:p>
    <w:p w:rsidRPr="001B75A6" w:rsidR="005859ED" w:rsidP="00B36472" w:rsidRDefault="00B36472" w14:paraId="265181F6" w14:textId="651BCB8D">
      <w:pPr>
        <w:autoSpaceDE w:val="0"/>
        <w:autoSpaceDN w:val="0"/>
        <w:adjustRightInd w:val="0"/>
        <w:spacing w:after="0" w:line="240" w:lineRule="auto"/>
        <w:rPr>
          <w:rFonts w:ascii="Trebuchet MS" w:hAnsi="Trebuchet MS" w:eastAsia="Times New Roman" w:cs="Times New Roman"/>
          <w:b/>
          <w:bCs/>
          <w:sz w:val="24"/>
          <w:szCs w:val="24"/>
        </w:rPr>
      </w:pPr>
      <w:r w:rsidRPr="001B75A6">
        <w:rPr>
          <w:rFonts w:ascii="Trebuchet MS" w:hAnsi="Trebuchet MS" w:eastAsia="Times New Roman" w:cs="Times New Roman"/>
          <w:b/>
          <w:bCs/>
          <w:sz w:val="24"/>
          <w:szCs w:val="24"/>
        </w:rPr>
        <w:t>The Insurance Manager</w:t>
      </w:r>
      <w:r w:rsidRPr="001B75A6" w:rsidR="005859ED">
        <w:rPr>
          <w:rFonts w:ascii="Trebuchet MS" w:hAnsi="Trebuchet MS" w:eastAsia="Times New Roman" w:cs="Times New Roman"/>
          <w:b/>
          <w:bCs/>
          <w:sz w:val="24"/>
          <w:szCs w:val="24"/>
        </w:rPr>
        <w:t xml:space="preserve"> will</w:t>
      </w:r>
    </w:p>
    <w:p w:rsidRPr="001B75A6" w:rsidR="00B36472" w:rsidP="0046370B" w:rsidRDefault="00933EA5" w14:paraId="29D6AFAD" w14:textId="49702055">
      <w:pPr>
        <w:pStyle w:val="ListParagraph"/>
        <w:numPr>
          <w:ilvl w:val="0"/>
          <w:numId w:val="1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P</w:t>
      </w:r>
      <w:r w:rsidRPr="001B75A6" w:rsidR="00B36472">
        <w:rPr>
          <w:rFonts w:ascii="Trebuchet MS" w:hAnsi="Trebuchet MS" w:eastAsia="Times New Roman" w:cs="Times New Roman"/>
          <w:color w:val="000000"/>
        </w:rPr>
        <w:t xml:space="preserve">rovide advice on operational risk, risk retention and transfer, by placing transferred risk with a reputable insurer. </w:t>
      </w:r>
    </w:p>
    <w:p w:rsidRPr="001B75A6" w:rsidR="00B36472" w:rsidP="0046370B" w:rsidRDefault="00B36472" w14:paraId="5C8B6202" w14:textId="09C3548E">
      <w:pPr>
        <w:pStyle w:val="ListParagraph"/>
        <w:numPr>
          <w:ilvl w:val="0"/>
          <w:numId w:val="1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Provision of risk management advice and guidance</w:t>
      </w:r>
      <w:r w:rsidR="00696F27">
        <w:rPr>
          <w:rFonts w:ascii="Trebuchet MS" w:hAnsi="Trebuchet MS" w:eastAsia="Times New Roman" w:cs="Times New Roman"/>
          <w:color w:val="000000"/>
        </w:rPr>
        <w:t xml:space="preserve"> relating to insurance requirements</w:t>
      </w:r>
    </w:p>
    <w:p w:rsidRPr="001B75A6" w:rsidR="00B36472" w:rsidP="0046370B" w:rsidRDefault="00B36472" w14:paraId="1396327C" w14:textId="246D6700">
      <w:pPr>
        <w:pStyle w:val="ListParagraph"/>
        <w:numPr>
          <w:ilvl w:val="0"/>
          <w:numId w:val="1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Working with the Council’s insurer</w:t>
      </w:r>
      <w:r w:rsidR="00B94C35">
        <w:rPr>
          <w:rFonts w:ascii="Trebuchet MS" w:hAnsi="Trebuchet MS" w:eastAsia="Times New Roman" w:cs="Times New Roman"/>
          <w:color w:val="000000"/>
        </w:rPr>
        <w:t>s</w:t>
      </w:r>
      <w:r w:rsidRPr="001B75A6">
        <w:rPr>
          <w:rFonts w:ascii="Trebuchet MS" w:hAnsi="Trebuchet MS" w:eastAsia="Times New Roman" w:cs="Times New Roman"/>
          <w:color w:val="000000"/>
        </w:rPr>
        <w:t xml:space="preserve">, provide claims management and investigation services for claims made by and against the Council under its insurance </w:t>
      </w:r>
      <w:r w:rsidRPr="001B75A6" w:rsidR="001F29AE">
        <w:rPr>
          <w:rFonts w:ascii="Trebuchet MS" w:hAnsi="Trebuchet MS" w:eastAsia="Times New Roman" w:cs="Times New Roman"/>
          <w:color w:val="000000"/>
        </w:rPr>
        <w:t>policies.</w:t>
      </w:r>
    </w:p>
    <w:p w:rsidRPr="001B75A6" w:rsidR="00B36472" w:rsidP="0046370B" w:rsidRDefault="00B36472" w14:paraId="2EEAEEFD" w14:textId="192137A2">
      <w:pPr>
        <w:pStyle w:val="ListParagraph"/>
        <w:numPr>
          <w:ilvl w:val="0"/>
          <w:numId w:val="1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Provid</w:t>
      </w:r>
      <w:r w:rsidR="00B94C35">
        <w:rPr>
          <w:rFonts w:ascii="Trebuchet MS" w:hAnsi="Trebuchet MS" w:eastAsia="Times New Roman" w:cs="Times New Roman"/>
          <w:color w:val="000000"/>
        </w:rPr>
        <w:t>e</w:t>
      </w:r>
      <w:r w:rsidRPr="001B75A6">
        <w:rPr>
          <w:rFonts w:ascii="Trebuchet MS" w:hAnsi="Trebuchet MS" w:eastAsia="Times New Roman" w:cs="Times New Roman"/>
          <w:color w:val="000000"/>
        </w:rPr>
        <w:t xml:space="preserve"> advice and guidance with regard to insurance requirements, indemnities</w:t>
      </w:r>
      <w:r w:rsidRPr="001B75A6" w:rsidR="009851D2">
        <w:rPr>
          <w:rFonts w:ascii="Trebuchet MS" w:hAnsi="Trebuchet MS" w:eastAsia="Times New Roman" w:cs="Times New Roman"/>
          <w:color w:val="000000"/>
        </w:rPr>
        <w:t>,</w:t>
      </w:r>
      <w:r w:rsidRPr="001B75A6">
        <w:rPr>
          <w:rFonts w:ascii="Trebuchet MS" w:hAnsi="Trebuchet MS" w:eastAsia="Times New Roman" w:cs="Times New Roman"/>
          <w:color w:val="000000"/>
        </w:rPr>
        <w:t xml:space="preserve"> and legal </w:t>
      </w:r>
      <w:r w:rsidRPr="001B75A6" w:rsidR="001F29AE">
        <w:rPr>
          <w:rFonts w:ascii="Trebuchet MS" w:hAnsi="Trebuchet MS" w:eastAsia="Times New Roman" w:cs="Times New Roman"/>
          <w:color w:val="000000"/>
        </w:rPr>
        <w:t>liabilities.</w:t>
      </w:r>
    </w:p>
    <w:p w:rsidRPr="001B75A6" w:rsidR="00B36472" w:rsidP="0046370B" w:rsidRDefault="00B36472" w14:paraId="5B89FC88" w14:textId="70EA9B21">
      <w:pPr>
        <w:pStyle w:val="ListParagraph"/>
        <w:numPr>
          <w:ilvl w:val="0"/>
          <w:numId w:val="16"/>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Manag</w:t>
      </w:r>
      <w:r w:rsidR="00B94C35">
        <w:rPr>
          <w:rFonts w:ascii="Trebuchet MS" w:hAnsi="Trebuchet MS" w:eastAsia="Times New Roman" w:cs="Times New Roman"/>
          <w:color w:val="000000"/>
        </w:rPr>
        <w:t>e</w:t>
      </w:r>
      <w:r w:rsidRPr="001B75A6">
        <w:rPr>
          <w:rFonts w:ascii="Trebuchet MS" w:hAnsi="Trebuchet MS" w:eastAsia="Times New Roman" w:cs="Times New Roman"/>
          <w:color w:val="000000"/>
        </w:rPr>
        <w:t xml:space="preserve"> the </w:t>
      </w:r>
      <w:r w:rsidRPr="001B75A6" w:rsidR="001F29AE">
        <w:rPr>
          <w:rFonts w:ascii="Trebuchet MS" w:hAnsi="Trebuchet MS" w:eastAsia="Times New Roman" w:cs="Times New Roman"/>
          <w:color w:val="000000"/>
        </w:rPr>
        <w:t>day-to-day</w:t>
      </w:r>
      <w:r w:rsidRPr="001B75A6">
        <w:rPr>
          <w:rFonts w:ascii="Trebuchet MS" w:hAnsi="Trebuchet MS" w:eastAsia="Times New Roman" w:cs="Times New Roman"/>
          <w:color w:val="000000"/>
        </w:rPr>
        <w:t xml:space="preserve"> use of the internal </w:t>
      </w:r>
      <w:r w:rsidR="00B94C35">
        <w:rPr>
          <w:rFonts w:ascii="Trebuchet MS" w:hAnsi="Trebuchet MS" w:eastAsia="Times New Roman" w:cs="Times New Roman"/>
          <w:color w:val="000000"/>
        </w:rPr>
        <w:t>I</w:t>
      </w:r>
      <w:r w:rsidRPr="001B75A6">
        <w:rPr>
          <w:rFonts w:ascii="Trebuchet MS" w:hAnsi="Trebuchet MS" w:eastAsia="Times New Roman" w:cs="Times New Roman"/>
          <w:color w:val="000000"/>
        </w:rPr>
        <w:t xml:space="preserve">nsurance </w:t>
      </w:r>
      <w:r w:rsidR="00B94C35">
        <w:rPr>
          <w:rFonts w:ascii="Trebuchet MS" w:hAnsi="Trebuchet MS" w:eastAsia="Times New Roman" w:cs="Times New Roman"/>
          <w:color w:val="000000"/>
        </w:rPr>
        <w:t>F</w:t>
      </w:r>
      <w:r w:rsidRPr="001B75A6">
        <w:rPr>
          <w:rFonts w:ascii="Trebuchet MS" w:hAnsi="Trebuchet MS" w:eastAsia="Times New Roman" w:cs="Times New Roman"/>
          <w:color w:val="000000"/>
        </w:rPr>
        <w:t xml:space="preserve">und for payment of self-insured </w:t>
      </w:r>
      <w:r w:rsidRPr="001B75A6" w:rsidR="001F29AE">
        <w:rPr>
          <w:rFonts w:ascii="Trebuchet MS" w:hAnsi="Trebuchet MS" w:eastAsia="Times New Roman" w:cs="Times New Roman"/>
          <w:color w:val="000000"/>
        </w:rPr>
        <w:t>losses.</w:t>
      </w:r>
    </w:p>
    <w:p w:rsidRPr="001B75A6" w:rsidR="00B36472" w:rsidP="0046370B" w:rsidRDefault="00B36472" w14:paraId="2702D0EC" w14:textId="4DD5AF26">
      <w:pPr>
        <w:pStyle w:val="ListParagraph"/>
        <w:numPr>
          <w:ilvl w:val="0"/>
          <w:numId w:val="16"/>
        </w:numPr>
        <w:autoSpaceDE w:val="0"/>
        <w:autoSpaceDN w:val="0"/>
        <w:adjustRightInd w:val="0"/>
        <w:spacing w:after="0" w:line="240" w:lineRule="auto"/>
        <w:rPr>
          <w:rFonts w:ascii="Trebuchet MS" w:hAnsi="Trebuchet MS" w:eastAsia="Times New Roman" w:cs="Times New Roman"/>
          <w:sz w:val="24"/>
          <w:szCs w:val="24"/>
        </w:rPr>
      </w:pPr>
      <w:r w:rsidRPr="001B75A6">
        <w:rPr>
          <w:rFonts w:ascii="Trebuchet MS" w:hAnsi="Trebuchet MS" w:eastAsia="Times New Roman" w:cs="Times New Roman"/>
          <w:color w:val="000000"/>
        </w:rPr>
        <w:t>P</w:t>
      </w:r>
      <w:r w:rsidRPr="001B75A6" w:rsidR="00933EA5">
        <w:rPr>
          <w:rFonts w:ascii="Trebuchet MS" w:hAnsi="Trebuchet MS" w:eastAsia="Times New Roman" w:cs="Times New Roman"/>
          <w:color w:val="000000"/>
        </w:rPr>
        <w:t>rovide p</w:t>
      </w:r>
      <w:r w:rsidRPr="001B75A6">
        <w:rPr>
          <w:rFonts w:ascii="Trebuchet MS" w:hAnsi="Trebuchet MS" w:eastAsia="Times New Roman" w:cs="Times New Roman"/>
          <w:color w:val="000000"/>
        </w:rPr>
        <w:t xml:space="preserve">rovision of a buy back insurance service for schools </w:t>
      </w:r>
    </w:p>
    <w:p w:rsidRPr="001B75A6" w:rsidR="00B36472" w:rsidP="00B36472" w:rsidRDefault="00B36472" w14:paraId="3215BF2F" w14:textId="7DF5E3C3">
      <w:pPr>
        <w:autoSpaceDE w:val="0"/>
        <w:autoSpaceDN w:val="0"/>
        <w:adjustRightInd w:val="0"/>
        <w:spacing w:after="0" w:line="240" w:lineRule="auto"/>
        <w:rPr>
          <w:rFonts w:ascii="Trebuchet MS" w:hAnsi="Trebuchet MS" w:eastAsia="Times New Roman" w:cs="Times New Roman"/>
          <w:sz w:val="24"/>
          <w:szCs w:val="24"/>
        </w:rPr>
      </w:pPr>
    </w:p>
    <w:p w:rsidRPr="001B75A6" w:rsidR="00CB5F63" w:rsidP="00B36472" w:rsidRDefault="00B36472" w14:paraId="62BAA516" w14:textId="3D0709C6">
      <w:pPr>
        <w:autoSpaceDE w:val="0"/>
        <w:autoSpaceDN w:val="0"/>
        <w:adjustRightInd w:val="0"/>
        <w:spacing w:after="0" w:line="240" w:lineRule="auto"/>
        <w:rPr>
          <w:rFonts w:ascii="Trebuchet MS" w:hAnsi="Trebuchet MS" w:eastAsia="Times New Roman" w:cs="Times New Roman"/>
          <w:sz w:val="24"/>
          <w:szCs w:val="24"/>
        </w:rPr>
      </w:pPr>
      <w:r w:rsidRPr="001B75A6">
        <w:rPr>
          <w:rFonts w:ascii="Trebuchet MS" w:hAnsi="Trebuchet MS" w:eastAsia="Times New Roman" w:cs="Times New Roman"/>
          <w:b/>
          <w:bCs/>
          <w:sz w:val="24"/>
          <w:szCs w:val="24"/>
        </w:rPr>
        <w:t xml:space="preserve">The </w:t>
      </w:r>
      <w:r w:rsidRPr="001B75A6" w:rsidR="00A16F54">
        <w:rPr>
          <w:rFonts w:ascii="Trebuchet MS" w:hAnsi="Trebuchet MS" w:eastAsia="Times New Roman" w:cs="Times New Roman"/>
          <w:b/>
          <w:bCs/>
          <w:sz w:val="24"/>
        </w:rPr>
        <w:t xml:space="preserve">Health, Safety and Risk Management Lead </w:t>
      </w:r>
      <w:r w:rsidRPr="001B75A6">
        <w:rPr>
          <w:rFonts w:ascii="Trebuchet MS" w:hAnsi="Trebuchet MS" w:eastAsia="Times New Roman" w:cs="Times New Roman"/>
          <w:b/>
          <w:bCs/>
          <w:sz w:val="24"/>
          <w:szCs w:val="24"/>
        </w:rPr>
        <w:t>and</w:t>
      </w:r>
      <w:r w:rsidR="00A16F54">
        <w:rPr>
          <w:rFonts w:ascii="Trebuchet MS" w:hAnsi="Trebuchet MS" w:eastAsia="Times New Roman" w:cs="Times New Roman"/>
          <w:b/>
          <w:bCs/>
          <w:sz w:val="24"/>
          <w:szCs w:val="24"/>
        </w:rPr>
        <w:t xml:space="preserve"> Health &amp; Safety</w:t>
      </w:r>
      <w:r w:rsidRPr="001B75A6">
        <w:rPr>
          <w:rFonts w:ascii="Trebuchet MS" w:hAnsi="Trebuchet MS" w:eastAsia="Times New Roman" w:cs="Times New Roman"/>
          <w:b/>
          <w:bCs/>
          <w:sz w:val="24"/>
          <w:szCs w:val="24"/>
        </w:rPr>
        <w:t xml:space="preserve"> </w:t>
      </w:r>
      <w:r w:rsidRPr="001B75A6" w:rsidR="00E86E0A">
        <w:rPr>
          <w:rFonts w:ascii="Trebuchet MS" w:hAnsi="Trebuchet MS" w:eastAsia="Times New Roman" w:cs="Times New Roman"/>
          <w:b/>
          <w:bCs/>
          <w:sz w:val="24"/>
          <w:szCs w:val="24"/>
        </w:rPr>
        <w:t xml:space="preserve">Advisers </w:t>
      </w:r>
      <w:r w:rsidRPr="001B75A6">
        <w:rPr>
          <w:rFonts w:ascii="Trebuchet MS" w:hAnsi="Trebuchet MS" w:eastAsia="Times New Roman" w:cs="Times New Roman"/>
          <w:b/>
          <w:bCs/>
          <w:sz w:val="24"/>
          <w:szCs w:val="24"/>
        </w:rPr>
        <w:t>will</w:t>
      </w:r>
      <w:r w:rsidRPr="001B75A6">
        <w:rPr>
          <w:rFonts w:ascii="Trebuchet MS" w:hAnsi="Trebuchet MS" w:eastAsia="Times New Roman" w:cs="Times New Roman"/>
          <w:sz w:val="24"/>
          <w:szCs w:val="24"/>
        </w:rPr>
        <w:t xml:space="preserve"> </w:t>
      </w:r>
    </w:p>
    <w:p w:rsidRPr="001B75A6" w:rsidR="00B36472" w:rsidP="0046370B" w:rsidRDefault="00CB5F63" w14:paraId="07543290" w14:textId="390440F4">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A</w:t>
      </w:r>
      <w:r w:rsidRPr="001B75A6" w:rsidR="00B36472">
        <w:rPr>
          <w:rFonts w:ascii="Trebuchet MS" w:hAnsi="Trebuchet MS" w:eastAsia="Times New Roman" w:cs="Times New Roman"/>
          <w:color w:val="000000"/>
        </w:rPr>
        <w:t>ct as the Council’s competent persons as required by the Management of Health and Safety at Work regulations.</w:t>
      </w:r>
    </w:p>
    <w:p w:rsidRPr="001B75A6" w:rsidR="00B36472" w:rsidP="0046370B" w:rsidRDefault="00CB5F63" w14:paraId="454AE2C3" w14:textId="77EF78F5">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P</w:t>
      </w:r>
      <w:r w:rsidRPr="001B75A6" w:rsidR="00B36472">
        <w:rPr>
          <w:rFonts w:ascii="Trebuchet MS" w:hAnsi="Trebuchet MS" w:eastAsia="Times New Roman" w:cs="Times New Roman"/>
          <w:color w:val="000000"/>
        </w:rPr>
        <w:t xml:space="preserve">rovide expert health and safety advice and support to all levels within the </w:t>
      </w:r>
      <w:r w:rsidRPr="001B75A6" w:rsidR="001F29AE">
        <w:rPr>
          <w:rFonts w:ascii="Trebuchet MS" w:hAnsi="Trebuchet MS" w:eastAsia="Times New Roman" w:cs="Times New Roman"/>
          <w:color w:val="000000"/>
        </w:rPr>
        <w:t>organisation.</w:t>
      </w:r>
    </w:p>
    <w:p w:rsidRPr="001B75A6" w:rsidR="00B36472" w:rsidP="0046370B" w:rsidRDefault="00CB5F63" w14:paraId="06426694" w14:textId="7C113598">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D</w:t>
      </w:r>
      <w:r w:rsidRPr="001B75A6" w:rsidR="00B36472">
        <w:rPr>
          <w:rFonts w:ascii="Trebuchet MS" w:hAnsi="Trebuchet MS" w:eastAsia="Times New Roman" w:cs="Times New Roman"/>
          <w:color w:val="000000"/>
        </w:rPr>
        <w:t xml:space="preserve">evelop </w:t>
      </w:r>
      <w:r w:rsidR="00B55C4D">
        <w:rPr>
          <w:rFonts w:ascii="Trebuchet MS" w:hAnsi="Trebuchet MS" w:eastAsia="Times New Roman" w:cs="Times New Roman"/>
          <w:color w:val="000000"/>
        </w:rPr>
        <w:t xml:space="preserve">and maintain the Council’s </w:t>
      </w:r>
      <w:r w:rsidRPr="001B75A6" w:rsidR="00B36472">
        <w:rPr>
          <w:rFonts w:ascii="Trebuchet MS" w:hAnsi="Trebuchet MS" w:eastAsia="Times New Roman" w:cs="Times New Roman"/>
          <w:color w:val="000000"/>
        </w:rPr>
        <w:t xml:space="preserve">Health and Safety Policy and </w:t>
      </w:r>
      <w:r w:rsidR="00B55C4D">
        <w:rPr>
          <w:rFonts w:ascii="Trebuchet MS" w:hAnsi="Trebuchet MS" w:eastAsia="Times New Roman" w:cs="Times New Roman"/>
          <w:color w:val="000000"/>
        </w:rPr>
        <w:t>P</w:t>
      </w:r>
      <w:r w:rsidRPr="001B75A6" w:rsidR="00B36472">
        <w:rPr>
          <w:rFonts w:ascii="Trebuchet MS" w:hAnsi="Trebuchet MS" w:eastAsia="Times New Roman" w:cs="Times New Roman"/>
          <w:color w:val="000000"/>
        </w:rPr>
        <w:t>rocedures</w:t>
      </w:r>
    </w:p>
    <w:p w:rsidRPr="001B75A6" w:rsidR="00B36472" w:rsidP="0046370B" w:rsidRDefault="00B36472" w14:paraId="2BF44214" w14:textId="0C8F01D5">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Support the Health and Safety training </w:t>
      </w:r>
      <w:r w:rsidRPr="001B75A6" w:rsidR="001F29AE">
        <w:rPr>
          <w:rFonts w:ascii="Trebuchet MS" w:hAnsi="Trebuchet MS" w:eastAsia="Times New Roman" w:cs="Times New Roman"/>
          <w:color w:val="000000"/>
        </w:rPr>
        <w:t>programme.</w:t>
      </w:r>
    </w:p>
    <w:p w:rsidRPr="001B75A6" w:rsidR="003C3F24" w:rsidP="0046370B" w:rsidRDefault="00B36472" w14:paraId="15B2B885" w14:textId="2877A361">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Carry out Health and Safety audits and inspections of Council </w:t>
      </w:r>
      <w:r w:rsidRPr="001B75A6" w:rsidR="001F29AE">
        <w:rPr>
          <w:rFonts w:ascii="Trebuchet MS" w:hAnsi="Trebuchet MS" w:eastAsia="Times New Roman" w:cs="Times New Roman"/>
          <w:color w:val="000000"/>
        </w:rPr>
        <w:t>establishment.</w:t>
      </w:r>
    </w:p>
    <w:p w:rsidRPr="001B75A6" w:rsidR="00B36472" w:rsidP="0046370B" w:rsidRDefault="00B36472" w14:paraId="333DD110" w14:textId="53A8AC6F">
      <w:pPr>
        <w:pStyle w:val="ListParagraph"/>
        <w:numPr>
          <w:ilvl w:val="0"/>
          <w:numId w:val="17"/>
        </w:num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 xml:space="preserve">Evaluate accident/incident near miss reports and carry out accident investigations of serious </w:t>
      </w:r>
      <w:r w:rsidRPr="001B75A6" w:rsidR="001F29AE">
        <w:rPr>
          <w:rFonts w:ascii="Trebuchet MS" w:hAnsi="Trebuchet MS" w:eastAsia="Times New Roman" w:cs="Times New Roman"/>
          <w:color w:val="000000"/>
        </w:rPr>
        <w:t>accidents.</w:t>
      </w:r>
    </w:p>
    <w:p w:rsidRPr="00861DF6" w:rsidR="00D81AB2" w:rsidP="00861DF6" w:rsidRDefault="00D81AB2" w14:paraId="11FFB05D" w14:textId="77777777">
      <w:pPr>
        <w:tabs>
          <w:tab w:val="num" w:pos="180"/>
        </w:tabs>
        <w:autoSpaceDE w:val="0"/>
        <w:autoSpaceDN w:val="0"/>
        <w:adjustRightInd w:val="0"/>
        <w:spacing w:after="0" w:line="240" w:lineRule="auto"/>
        <w:rPr>
          <w:rFonts w:ascii="Trebuchet MS" w:hAnsi="Trebuchet MS" w:eastAsia="Times New Roman" w:cs="Times New Roman"/>
          <w:sz w:val="24"/>
          <w:szCs w:val="24"/>
          <w:highlight w:val="yellow"/>
        </w:rPr>
      </w:pPr>
    </w:p>
    <w:p w:rsidRPr="001B75A6" w:rsidR="00B36472" w:rsidP="005E672A" w:rsidRDefault="000057F7" w14:paraId="5C95BC15" w14:textId="0E6D4BC0">
      <w:pPr>
        <w:tabs>
          <w:tab w:val="num" w:pos="180"/>
        </w:tabs>
        <w:autoSpaceDE w:val="0"/>
        <w:autoSpaceDN w:val="0"/>
        <w:adjustRightInd w:val="0"/>
        <w:spacing w:after="0" w:line="240" w:lineRule="auto"/>
        <w:ind w:left="180" w:hanging="180"/>
        <w:rPr>
          <w:rFonts w:ascii="Trebuchet MS" w:hAnsi="Trebuchet MS" w:eastAsia="Times New Roman" w:cs="Times New Roman"/>
        </w:rPr>
      </w:pPr>
      <w:r w:rsidRPr="001B75A6">
        <w:rPr>
          <w:rFonts w:ascii="Trebuchet MS" w:hAnsi="Trebuchet MS" w:eastAsia="Times New Roman" w:cs="Times New Roman"/>
          <w:b/>
          <w:bCs/>
          <w:sz w:val="24"/>
          <w:szCs w:val="24"/>
        </w:rPr>
        <w:t xml:space="preserve">Resilience </w:t>
      </w:r>
    </w:p>
    <w:p w:rsidRPr="001B75A6" w:rsidR="00B36472" w:rsidP="003C3F24" w:rsidRDefault="00B36472" w14:paraId="5258A9E4" w14:textId="1964EB81">
      <w:pPr>
        <w:autoSpaceDE w:val="0"/>
        <w:autoSpaceDN w:val="0"/>
        <w:adjustRightInd w:val="0"/>
        <w:spacing w:after="0" w:line="240" w:lineRule="auto"/>
        <w:rPr>
          <w:rFonts w:ascii="Trebuchet MS" w:hAnsi="Trebuchet MS" w:eastAsia="Times New Roman" w:cs="Times New Roman"/>
          <w:color w:val="000000"/>
        </w:rPr>
      </w:pPr>
      <w:r w:rsidRPr="001B75A6">
        <w:rPr>
          <w:rFonts w:ascii="Trebuchet MS" w:hAnsi="Trebuchet MS" w:eastAsia="Times New Roman" w:cs="Times New Roman"/>
          <w:color w:val="000000"/>
        </w:rPr>
        <w:t>The Emergency Planning Team will aim to ensure that R</w:t>
      </w:r>
      <w:r w:rsidR="00904584">
        <w:rPr>
          <w:rFonts w:ascii="Trebuchet MS" w:hAnsi="Trebuchet MS" w:eastAsia="Times New Roman" w:cs="Times New Roman"/>
          <w:color w:val="000000"/>
        </w:rPr>
        <w:t xml:space="preserve">eading </w:t>
      </w:r>
      <w:r w:rsidRPr="001B75A6">
        <w:rPr>
          <w:rFonts w:ascii="Trebuchet MS" w:hAnsi="Trebuchet MS" w:eastAsia="Times New Roman" w:cs="Times New Roman"/>
          <w:color w:val="000000"/>
        </w:rPr>
        <w:t>B</w:t>
      </w:r>
      <w:r w:rsidR="00904584">
        <w:rPr>
          <w:rFonts w:ascii="Trebuchet MS" w:hAnsi="Trebuchet MS" w:eastAsia="Times New Roman" w:cs="Times New Roman"/>
          <w:color w:val="000000"/>
        </w:rPr>
        <w:t xml:space="preserve">orough </w:t>
      </w:r>
      <w:r w:rsidRPr="001B75A6">
        <w:rPr>
          <w:rFonts w:ascii="Trebuchet MS" w:hAnsi="Trebuchet MS" w:eastAsia="Times New Roman" w:cs="Times New Roman"/>
          <w:color w:val="000000"/>
        </w:rPr>
        <w:t>C</w:t>
      </w:r>
      <w:r w:rsidR="00904584">
        <w:rPr>
          <w:rFonts w:ascii="Trebuchet MS" w:hAnsi="Trebuchet MS" w:eastAsia="Times New Roman" w:cs="Times New Roman"/>
          <w:color w:val="000000"/>
        </w:rPr>
        <w:t>ouncil</w:t>
      </w:r>
      <w:r w:rsidRPr="001B75A6">
        <w:rPr>
          <w:rFonts w:ascii="Trebuchet MS" w:hAnsi="Trebuchet MS" w:eastAsia="Times New Roman" w:cs="Times New Roman"/>
          <w:color w:val="000000"/>
        </w:rPr>
        <w:t xml:space="preserve"> is prepared and able to respond to an emergency situation or business disruption, in compliance with the Civil</w:t>
      </w:r>
      <w:r w:rsidR="00B55C4D">
        <w:rPr>
          <w:rFonts w:ascii="Trebuchet MS" w:hAnsi="Trebuchet MS" w:eastAsia="Times New Roman" w:cs="Times New Roman"/>
          <w:color w:val="000000"/>
        </w:rPr>
        <w:t xml:space="preserve"> </w:t>
      </w:r>
      <w:r w:rsidRPr="001B75A6">
        <w:rPr>
          <w:rFonts w:ascii="Trebuchet MS" w:hAnsi="Trebuchet MS" w:eastAsia="Times New Roman" w:cs="Times New Roman"/>
          <w:color w:val="000000"/>
        </w:rPr>
        <w:t>Contingencies Act 2004 through:</w:t>
      </w:r>
    </w:p>
    <w:p w:rsidRPr="00AC6B55" w:rsidR="005E672A" w:rsidP="0046370B" w:rsidRDefault="005E672A" w14:paraId="588DE30C" w14:textId="193C8F5F">
      <w:pPr>
        <w:pStyle w:val="ListParagraph"/>
        <w:numPr>
          <w:ilvl w:val="0"/>
          <w:numId w:val="18"/>
        </w:numPr>
        <w:tabs>
          <w:tab w:val="num" w:pos="180"/>
        </w:tabs>
        <w:autoSpaceDE w:val="0"/>
        <w:autoSpaceDN w:val="0"/>
        <w:adjustRightInd w:val="0"/>
        <w:spacing w:after="0" w:line="240" w:lineRule="auto"/>
        <w:ind w:left="714" w:hanging="357"/>
        <w:rPr>
          <w:rFonts w:ascii="Trebuchet MS" w:hAnsi="Trebuchet MS" w:eastAsia="Times New Roman" w:cs="Times New Roman"/>
          <w:sz w:val="24"/>
          <w:szCs w:val="24"/>
        </w:rPr>
      </w:pPr>
      <w:r w:rsidRPr="00AC6B55">
        <w:rPr>
          <w:rFonts w:ascii="Trebuchet MS" w:hAnsi="Trebuchet MS" w:eastAsia="Times New Roman" w:cs="Times New Roman"/>
        </w:rPr>
        <w:t>Liaison with enforcing authorities</w:t>
      </w:r>
    </w:p>
    <w:p w:rsidRPr="00AC6B55" w:rsidR="005E672A" w:rsidP="0046370B" w:rsidRDefault="005E672A" w14:paraId="66150A07" w14:textId="44B36BFD">
      <w:pPr>
        <w:pStyle w:val="ListParagraph"/>
        <w:numPr>
          <w:ilvl w:val="0"/>
          <w:numId w:val="18"/>
        </w:numPr>
        <w:autoSpaceDE w:val="0"/>
        <w:autoSpaceDN w:val="0"/>
        <w:adjustRightInd w:val="0"/>
        <w:spacing w:after="0" w:line="240" w:lineRule="auto"/>
        <w:ind w:left="714" w:hanging="357"/>
        <w:rPr>
          <w:rFonts w:ascii="Trebuchet MS" w:hAnsi="Trebuchet MS" w:eastAsia="Times New Roman" w:cs="Times New Roman"/>
          <w:b/>
          <w:bCs/>
        </w:rPr>
      </w:pPr>
      <w:r w:rsidRPr="00AC6B55">
        <w:rPr>
          <w:rFonts w:ascii="Trebuchet MS" w:hAnsi="Trebuchet MS" w:eastAsia="Times New Roman" w:cs="Times New Roman"/>
        </w:rPr>
        <w:t>Provision of e</w:t>
      </w:r>
      <w:r w:rsidRPr="00AC6B55" w:rsidR="00B36472">
        <w:rPr>
          <w:rFonts w:ascii="Trebuchet MS" w:hAnsi="Trebuchet MS" w:eastAsia="Times New Roman" w:cs="Times New Roman"/>
        </w:rPr>
        <w:t>xpert advice, assistance and support to Members, Officers and Service Areas in the event of an emergency and/or business disruption</w:t>
      </w:r>
    </w:p>
    <w:p w:rsidRPr="00AC6B55" w:rsidR="00B36472" w:rsidP="0046370B" w:rsidRDefault="005E672A" w14:paraId="652E41F3" w14:textId="2F96DD8E">
      <w:pPr>
        <w:pStyle w:val="ListParagraph"/>
        <w:numPr>
          <w:ilvl w:val="0"/>
          <w:numId w:val="18"/>
        </w:numPr>
        <w:autoSpaceDE w:val="0"/>
        <w:autoSpaceDN w:val="0"/>
        <w:adjustRightInd w:val="0"/>
        <w:spacing w:after="0" w:line="240" w:lineRule="auto"/>
        <w:ind w:left="714" w:hanging="357"/>
        <w:rPr>
          <w:rFonts w:ascii="Trebuchet MS" w:hAnsi="Trebuchet MS" w:eastAsia="Times New Roman" w:cs="Times New Roman"/>
          <w:b/>
          <w:bCs/>
        </w:rPr>
      </w:pPr>
      <w:r w:rsidRPr="00AC6B55">
        <w:rPr>
          <w:rFonts w:ascii="Trebuchet MS" w:hAnsi="Trebuchet MS" w:eastAsia="Times New Roman" w:cs="Times New Roman"/>
        </w:rPr>
        <w:t>Provision of a</w:t>
      </w:r>
      <w:r w:rsidRPr="00AC6B55" w:rsidR="00B36472">
        <w:rPr>
          <w:rFonts w:ascii="Trebuchet MS" w:hAnsi="Trebuchet MS" w:eastAsia="Times New Roman" w:cs="Times New Roman"/>
        </w:rPr>
        <w:t>dvice and assistance in establishing the Council’s Critical Services and functions</w:t>
      </w:r>
    </w:p>
    <w:p w:rsidRPr="00AC6B55" w:rsidR="00B36472" w:rsidP="0046370B" w:rsidRDefault="00B36472" w14:paraId="0E26960E" w14:textId="5B5C3F14">
      <w:pPr>
        <w:pStyle w:val="ListParagraph"/>
        <w:numPr>
          <w:ilvl w:val="0"/>
          <w:numId w:val="18"/>
        </w:numPr>
        <w:autoSpaceDE w:val="0"/>
        <w:autoSpaceDN w:val="0"/>
        <w:adjustRightInd w:val="0"/>
        <w:spacing w:after="0" w:line="240" w:lineRule="auto"/>
        <w:ind w:left="714" w:hanging="357"/>
        <w:rPr>
          <w:rFonts w:ascii="Trebuchet MS" w:hAnsi="Trebuchet MS" w:eastAsia="Times New Roman" w:cs="Times New Roman"/>
        </w:rPr>
      </w:pPr>
      <w:r w:rsidRPr="00AC6B55">
        <w:rPr>
          <w:rFonts w:ascii="Trebuchet MS" w:hAnsi="Trebuchet MS" w:eastAsia="Times New Roman" w:cs="Times New Roman"/>
        </w:rPr>
        <w:t xml:space="preserve"> </w:t>
      </w:r>
      <w:r w:rsidRPr="00AC6B55" w:rsidR="005E672A">
        <w:rPr>
          <w:rFonts w:ascii="Trebuchet MS" w:hAnsi="Trebuchet MS" w:eastAsia="Times New Roman" w:cs="Times New Roman"/>
        </w:rPr>
        <w:t>Provision of e</w:t>
      </w:r>
      <w:r w:rsidRPr="00AC6B55">
        <w:rPr>
          <w:rFonts w:ascii="Trebuchet MS" w:hAnsi="Trebuchet MS" w:eastAsia="Times New Roman" w:cs="Times New Roman"/>
        </w:rPr>
        <w:t>xpert advice and support on preparedness and response to all Council services and teams</w:t>
      </w:r>
    </w:p>
    <w:p w:rsidRPr="00AC6B55" w:rsidR="00B36472" w:rsidP="0046370B" w:rsidRDefault="005E672A" w14:paraId="274CAB89" w14:textId="5F091C2F">
      <w:pPr>
        <w:pStyle w:val="ListParagraph"/>
        <w:numPr>
          <w:ilvl w:val="0"/>
          <w:numId w:val="18"/>
        </w:numPr>
        <w:autoSpaceDE w:val="0"/>
        <w:autoSpaceDN w:val="0"/>
        <w:adjustRightInd w:val="0"/>
        <w:spacing w:after="0" w:line="240" w:lineRule="auto"/>
        <w:ind w:left="714" w:hanging="357"/>
        <w:rPr>
          <w:rFonts w:ascii="Trebuchet MS" w:hAnsi="Trebuchet MS" w:eastAsia="Times New Roman" w:cs="Times New Roman"/>
        </w:rPr>
      </w:pPr>
      <w:r w:rsidRPr="00AC6B55">
        <w:rPr>
          <w:rFonts w:ascii="Trebuchet MS" w:hAnsi="Trebuchet MS" w:eastAsia="Times New Roman" w:cs="Times New Roman"/>
        </w:rPr>
        <w:t>The p</w:t>
      </w:r>
      <w:r w:rsidRPr="00AC6B55" w:rsidR="00B36472">
        <w:rPr>
          <w:rFonts w:ascii="Trebuchet MS" w:hAnsi="Trebuchet MS" w:eastAsia="Times New Roman" w:cs="Times New Roman"/>
        </w:rPr>
        <w:t xml:space="preserve">roduction and validation of plans and procedures, including training and </w:t>
      </w:r>
      <w:r w:rsidRPr="00AC6B55" w:rsidR="001F29AE">
        <w:rPr>
          <w:rFonts w:ascii="Trebuchet MS" w:hAnsi="Trebuchet MS" w:eastAsia="Times New Roman" w:cs="Times New Roman"/>
        </w:rPr>
        <w:t>awareness.</w:t>
      </w:r>
    </w:p>
    <w:p w:rsidRPr="00AC6B55" w:rsidR="00B36472" w:rsidP="0046370B" w:rsidRDefault="00B36472" w14:paraId="716CDCC3" w14:textId="1A8A3732">
      <w:pPr>
        <w:pStyle w:val="ListParagraph"/>
        <w:numPr>
          <w:ilvl w:val="0"/>
          <w:numId w:val="18"/>
        </w:numPr>
        <w:autoSpaceDE w:val="0"/>
        <w:autoSpaceDN w:val="0"/>
        <w:adjustRightInd w:val="0"/>
        <w:spacing w:after="0" w:line="240" w:lineRule="auto"/>
        <w:ind w:left="714" w:hanging="357"/>
        <w:contextualSpacing w:val="0"/>
        <w:rPr>
          <w:rFonts w:ascii="Trebuchet MS" w:hAnsi="Trebuchet MS" w:eastAsia="Times New Roman" w:cs="Times New Roman"/>
        </w:rPr>
      </w:pPr>
      <w:r w:rsidRPr="00AC6B55">
        <w:rPr>
          <w:rFonts w:ascii="Trebuchet MS" w:hAnsi="Trebuchet MS" w:eastAsia="Times New Roman" w:cs="Times New Roman"/>
        </w:rPr>
        <w:t xml:space="preserve">24hr/365 </w:t>
      </w:r>
      <w:r w:rsidRPr="00AC6B55" w:rsidR="00B55C4D">
        <w:rPr>
          <w:rFonts w:ascii="Trebuchet MS" w:hAnsi="Trebuchet MS" w:eastAsia="Times New Roman" w:cs="Times New Roman"/>
        </w:rPr>
        <w:t>d</w:t>
      </w:r>
      <w:r w:rsidRPr="00AC6B55">
        <w:rPr>
          <w:rFonts w:ascii="Trebuchet MS" w:hAnsi="Trebuchet MS" w:eastAsia="Times New Roman" w:cs="Times New Roman"/>
        </w:rPr>
        <w:t xml:space="preserve">ay integrated Local Authority on-call </w:t>
      </w:r>
      <w:r w:rsidRPr="00AC6B55" w:rsidR="001F29AE">
        <w:rPr>
          <w:rFonts w:ascii="Trebuchet MS" w:hAnsi="Trebuchet MS" w:eastAsia="Times New Roman" w:cs="Times New Roman"/>
        </w:rPr>
        <w:t>service.</w:t>
      </w:r>
    </w:p>
    <w:p w:rsidRPr="00AC6B55" w:rsidR="00B36472" w:rsidP="0046370B" w:rsidRDefault="00B36472" w14:paraId="4A47DC37" w14:textId="156827C3">
      <w:pPr>
        <w:pStyle w:val="ListParagraph"/>
        <w:numPr>
          <w:ilvl w:val="0"/>
          <w:numId w:val="18"/>
        </w:numPr>
        <w:autoSpaceDE w:val="0"/>
        <w:autoSpaceDN w:val="0"/>
        <w:adjustRightInd w:val="0"/>
        <w:spacing w:after="0" w:line="240" w:lineRule="auto"/>
        <w:ind w:left="714" w:hanging="357"/>
        <w:contextualSpacing w:val="0"/>
        <w:rPr>
          <w:rFonts w:ascii="Trebuchet MS" w:hAnsi="Trebuchet MS" w:eastAsia="Times New Roman" w:cs="Times New Roman"/>
          <w:b/>
          <w:bCs/>
        </w:rPr>
      </w:pPr>
      <w:r w:rsidRPr="00AC6B55">
        <w:rPr>
          <w:rFonts w:ascii="Trebuchet MS" w:hAnsi="Trebuchet MS" w:eastAsia="Times New Roman" w:cs="Times New Roman"/>
        </w:rPr>
        <w:t>Facilitation of Resilience implementation, awareness, training and exercising</w:t>
      </w:r>
    </w:p>
    <w:p w:rsidRPr="00AC6B55" w:rsidR="00B36472" w:rsidP="0046370B" w:rsidRDefault="00B36472" w14:paraId="16AA25E1" w14:textId="351AE7F0">
      <w:pPr>
        <w:pStyle w:val="ListParagraph"/>
        <w:numPr>
          <w:ilvl w:val="0"/>
          <w:numId w:val="18"/>
        </w:numPr>
        <w:autoSpaceDE w:val="0"/>
        <w:autoSpaceDN w:val="0"/>
        <w:adjustRightInd w:val="0"/>
        <w:spacing w:after="0" w:line="240" w:lineRule="auto"/>
        <w:ind w:left="714" w:hanging="357"/>
        <w:contextualSpacing w:val="0"/>
        <w:rPr>
          <w:rFonts w:ascii="Trebuchet MS" w:hAnsi="Trebuchet MS" w:eastAsia="Times New Roman" w:cs="Times New Roman"/>
          <w:b/>
          <w:bCs/>
        </w:rPr>
      </w:pPr>
      <w:r w:rsidRPr="00AC6B55">
        <w:rPr>
          <w:rFonts w:ascii="Trebuchet MS" w:hAnsi="Trebuchet MS" w:eastAsia="Times New Roman" w:cs="Times New Roman"/>
        </w:rPr>
        <w:t xml:space="preserve">Regular monitoring, review and refresh of Resilience </w:t>
      </w:r>
      <w:r w:rsidRPr="00AC6B55" w:rsidR="00B55C4D">
        <w:rPr>
          <w:rFonts w:ascii="Trebuchet MS" w:hAnsi="Trebuchet MS" w:eastAsia="Times New Roman" w:cs="Times New Roman"/>
        </w:rPr>
        <w:t>P</w:t>
      </w:r>
      <w:r w:rsidRPr="00AC6B55">
        <w:rPr>
          <w:rFonts w:ascii="Trebuchet MS" w:hAnsi="Trebuchet MS" w:eastAsia="Times New Roman" w:cs="Times New Roman"/>
        </w:rPr>
        <w:t>lans, procedures</w:t>
      </w:r>
      <w:r w:rsidRPr="00AC6B55" w:rsidR="009851D2">
        <w:rPr>
          <w:rFonts w:ascii="Trebuchet MS" w:hAnsi="Trebuchet MS" w:eastAsia="Times New Roman" w:cs="Times New Roman"/>
        </w:rPr>
        <w:t>,</w:t>
      </w:r>
      <w:r w:rsidRPr="00AC6B55">
        <w:rPr>
          <w:rFonts w:ascii="Trebuchet MS" w:hAnsi="Trebuchet MS" w:eastAsia="Times New Roman" w:cs="Times New Roman"/>
        </w:rPr>
        <w:t xml:space="preserve"> and reports</w:t>
      </w:r>
      <w:r w:rsidR="00AC6B55">
        <w:rPr>
          <w:rFonts w:ascii="Trebuchet MS" w:hAnsi="Trebuchet MS" w:eastAsia="Times New Roman" w:cs="Times New Roman"/>
        </w:rPr>
        <w:t>,</w:t>
      </w:r>
    </w:p>
    <w:p w:rsidRPr="00AC6B55" w:rsidR="00AE01D7" w:rsidP="00B36472" w:rsidRDefault="00AE01D7" w14:paraId="11E9FF73" w14:textId="77777777">
      <w:pPr>
        <w:autoSpaceDE w:val="0"/>
        <w:autoSpaceDN w:val="0"/>
        <w:adjustRightInd w:val="0"/>
        <w:spacing w:after="0" w:line="240" w:lineRule="auto"/>
        <w:rPr>
          <w:rFonts w:ascii="Trebuchet MS" w:hAnsi="Trebuchet MS" w:eastAsia="Times New Roman" w:cs="Times New Roman"/>
          <w:szCs w:val="20"/>
        </w:rPr>
        <w:sectPr w:rsidRPr="00AC6B55" w:rsidR="00AE01D7" w:rsidSect="00861DF6">
          <w:type w:val="continuous"/>
          <w:pgSz w:w="11906" w:h="16838" w:orient="portrait"/>
          <w:pgMar w:top="851" w:right="566" w:bottom="851" w:left="1440" w:header="708" w:footer="708" w:gutter="0"/>
          <w:cols w:space="306"/>
          <w:docGrid w:linePitch="360"/>
        </w:sectPr>
      </w:pPr>
    </w:p>
    <w:p w:rsidRPr="00AC6B55" w:rsidR="003C3F24" w:rsidP="00B36472" w:rsidRDefault="003C3F24" w14:paraId="284D3DDA" w14:textId="6AAB4067">
      <w:pPr>
        <w:autoSpaceDE w:val="0"/>
        <w:autoSpaceDN w:val="0"/>
        <w:adjustRightInd w:val="0"/>
        <w:spacing w:after="0" w:line="240" w:lineRule="auto"/>
        <w:rPr>
          <w:rFonts w:ascii="Trebuchet MS" w:hAnsi="Trebuchet MS" w:eastAsia="Times New Roman" w:cs="Times New Roman"/>
          <w:szCs w:val="20"/>
        </w:rPr>
        <w:sectPr w:rsidRPr="00AC6B55" w:rsidR="003C3F24" w:rsidSect="003C3F24">
          <w:type w:val="continuous"/>
          <w:pgSz w:w="11906" w:h="16838" w:orient="portrait"/>
          <w:pgMar w:top="851" w:right="566" w:bottom="851" w:left="1440" w:header="708" w:footer="708" w:gutter="0"/>
          <w:cols w:space="306" w:num="2"/>
          <w:docGrid w:linePitch="360"/>
        </w:sectPr>
      </w:pPr>
    </w:p>
    <w:p w:rsidRPr="00AC6B55" w:rsidR="00B36472" w:rsidP="00B36472" w:rsidRDefault="00B36472" w14:paraId="632376FF" w14:textId="42DD97C5">
      <w:pPr>
        <w:autoSpaceDE w:val="0"/>
        <w:autoSpaceDN w:val="0"/>
        <w:adjustRightInd w:val="0"/>
        <w:spacing w:after="0" w:line="240" w:lineRule="auto"/>
        <w:rPr>
          <w:rFonts w:ascii="Trebuchet MS" w:hAnsi="Trebuchet MS" w:eastAsia="Times New Roman" w:cs="Times New Roman"/>
          <w:szCs w:val="20"/>
        </w:rPr>
      </w:pPr>
    </w:p>
    <w:p w:rsidRPr="00AC6B55" w:rsidR="00EA6D4A" w:rsidP="00B36472" w:rsidRDefault="00EA6D4A" w14:paraId="08A8B3D0" w14:textId="61BA11F8">
      <w:pPr>
        <w:autoSpaceDE w:val="0"/>
        <w:autoSpaceDN w:val="0"/>
        <w:adjustRightInd w:val="0"/>
        <w:spacing w:after="0" w:line="240" w:lineRule="auto"/>
        <w:rPr>
          <w:rFonts w:ascii="Trebuchet MS" w:hAnsi="Trebuchet MS" w:eastAsia="Times New Roman" w:cs="Times New Roman"/>
          <w:szCs w:val="20"/>
        </w:rPr>
      </w:pPr>
    </w:p>
    <w:p w:rsidRPr="00735701" w:rsidR="00EA6D4A" w:rsidP="00B36472" w:rsidRDefault="00B84B68" w14:paraId="634C3873" w14:textId="38873754">
      <w:pPr>
        <w:autoSpaceDE w:val="0"/>
        <w:autoSpaceDN w:val="0"/>
        <w:adjustRightInd w:val="0"/>
        <w:spacing w:after="0" w:line="240" w:lineRule="auto"/>
        <w:rPr>
          <w:rFonts w:ascii="Trebuchet MS" w:hAnsi="Trebuchet MS" w:eastAsia="Times New Roman" w:cs="Times New Roman"/>
          <w:szCs w:val="20"/>
        </w:rPr>
      </w:pPr>
      <w:r>
        <w:rPr>
          <w:noProof/>
          <w:lang w:eastAsia="en-GB"/>
        </w:rPr>
        <w:drawing>
          <wp:anchor distT="0" distB="0" distL="114300" distR="114300" simplePos="0" relativeHeight="251657222" behindDoc="1" locked="0" layoutInCell="1" allowOverlap="1" wp14:anchorId="2EFF5DEA" wp14:editId="03613721">
            <wp:simplePos x="0" y="0"/>
            <wp:positionH relativeFrom="column">
              <wp:posOffset>2286000</wp:posOffset>
            </wp:positionH>
            <wp:positionV relativeFrom="paragraph">
              <wp:posOffset>56515</wp:posOffset>
            </wp:positionV>
            <wp:extent cx="1308735" cy="1313180"/>
            <wp:effectExtent l="0" t="0" r="5715" b="1270"/>
            <wp:wrapTight wrapText="bothSides">
              <wp:wrapPolygon edited="0">
                <wp:start x="0" y="0"/>
                <wp:lineTo x="0" y="21308"/>
                <wp:lineTo x="21380" y="21308"/>
                <wp:lineTo x="21380" y="0"/>
                <wp:lineTo x="0" y="0"/>
              </wp:wrapPolygon>
            </wp:wrapTight>
            <wp:docPr id="5" name="Picture 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e the source image"/>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7728" t="5944" r="6080" b="7550"/>
                    <a:stretch/>
                  </pic:blipFill>
                  <pic:spPr bwMode="auto">
                    <a:xfrm>
                      <a:off x="0" y="0"/>
                      <a:ext cx="1308735" cy="1313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A6D4A" w:rsidRDefault="00EA6D4A" w14:paraId="710F4634" w14:textId="4F6032BC">
      <w:pPr>
        <w:rPr>
          <w:rFonts w:ascii="Trebuchet MS" w:hAnsi="Trebuchet MS"/>
          <w:b/>
          <w:bCs/>
          <w:sz w:val="32"/>
          <w:szCs w:val="32"/>
        </w:rPr>
      </w:pPr>
      <w:r>
        <w:rPr>
          <w:rFonts w:ascii="Trebuchet MS" w:hAnsi="Trebuchet MS"/>
          <w:b/>
          <w:bCs/>
          <w:sz w:val="32"/>
          <w:szCs w:val="32"/>
        </w:rPr>
        <w:br w:type="page"/>
      </w:r>
    </w:p>
    <w:p w:rsidRPr="00CF2872" w:rsidR="005D579A" w:rsidP="005D579A" w:rsidRDefault="00E86E0A" w14:paraId="654A1DBA" w14:textId="39E3BE7B">
      <w:pPr>
        <w:rPr>
          <w:rFonts w:ascii="Trebuchet MS" w:hAnsi="Trebuchet MS"/>
          <w:b/>
          <w:bCs/>
          <w:color w:val="660066"/>
          <w:sz w:val="28"/>
          <w:szCs w:val="28"/>
        </w:rPr>
      </w:pPr>
      <w:r w:rsidRPr="00CF2872">
        <w:rPr>
          <w:rFonts w:ascii="Trebuchet MS" w:hAnsi="Trebuchet MS"/>
          <w:b/>
          <w:bCs/>
          <w:color w:val="660066"/>
          <w:sz w:val="28"/>
          <w:szCs w:val="28"/>
        </w:rPr>
        <w:t xml:space="preserve">Appendix 1: </w:t>
      </w:r>
      <w:r w:rsidRPr="00CF2872" w:rsidR="005D579A">
        <w:rPr>
          <w:rFonts w:ascii="Trebuchet MS" w:hAnsi="Trebuchet MS"/>
          <w:b/>
          <w:bCs/>
          <w:color w:val="660066"/>
          <w:sz w:val="28"/>
          <w:szCs w:val="28"/>
        </w:rPr>
        <w:t>Glossary</w:t>
      </w:r>
    </w:p>
    <w:tbl>
      <w:tblPr>
        <w:tblStyle w:val="TableGrid"/>
        <w:tblW w:w="10065" w:type="dxa"/>
        <w:tblInd w:w="-431" w:type="dxa"/>
        <w:tblLook w:val="04A0" w:firstRow="1" w:lastRow="0" w:firstColumn="1" w:lastColumn="0" w:noHBand="0" w:noVBand="1"/>
      </w:tblPr>
      <w:tblGrid>
        <w:gridCol w:w="1702"/>
        <w:gridCol w:w="8363"/>
      </w:tblGrid>
      <w:tr w:rsidR="004714C6" w:rsidTr="000E6BC3" w14:paraId="61379D73" w14:textId="77777777">
        <w:tc>
          <w:tcPr>
            <w:tcW w:w="1702" w:type="dxa"/>
          </w:tcPr>
          <w:p w:rsidRPr="000E6BC3" w:rsidR="004714C6" w:rsidP="004714C6" w:rsidRDefault="004714C6" w14:paraId="07340C12" w14:textId="5F372719">
            <w:pPr>
              <w:rPr>
                <w:rFonts w:ascii="Trebuchet MS" w:hAnsi="Trebuchet MS"/>
                <w:b/>
                <w:sz w:val="21"/>
                <w:szCs w:val="21"/>
              </w:rPr>
            </w:pPr>
            <w:r w:rsidRPr="000E6BC3">
              <w:rPr>
                <w:rFonts w:ascii="Trebuchet MS" w:hAnsi="Trebuchet MS"/>
                <w:b/>
                <w:sz w:val="21"/>
                <w:szCs w:val="21"/>
              </w:rPr>
              <w:t xml:space="preserve">Accept </w:t>
            </w:r>
          </w:p>
          <w:p w:rsidRPr="000E6BC3" w:rsidR="004714C6" w:rsidP="005D579A" w:rsidRDefault="004714C6" w14:paraId="336A4C59" w14:textId="77777777">
            <w:pPr>
              <w:rPr>
                <w:rFonts w:ascii="Trebuchet MS" w:hAnsi="Trebuchet MS"/>
                <w:b/>
                <w:sz w:val="21"/>
                <w:szCs w:val="21"/>
              </w:rPr>
            </w:pPr>
          </w:p>
        </w:tc>
        <w:tc>
          <w:tcPr>
            <w:tcW w:w="8363" w:type="dxa"/>
          </w:tcPr>
          <w:p w:rsidRPr="003C37AA" w:rsidR="004714C6" w:rsidP="005D579A" w:rsidRDefault="004714C6" w14:paraId="0FFFBE63" w14:textId="7A0A3355">
            <w:pPr>
              <w:rPr>
                <w:rFonts w:ascii="Trebuchet MS" w:hAnsi="Trebuchet MS"/>
                <w:sz w:val="21"/>
                <w:szCs w:val="21"/>
              </w:rPr>
            </w:pPr>
            <w:r w:rsidRPr="003C37AA">
              <w:rPr>
                <w:rFonts w:ascii="Trebuchet MS" w:hAnsi="Trebuchet MS"/>
                <w:sz w:val="21"/>
                <w:szCs w:val="21"/>
              </w:rPr>
              <w:t xml:space="preserve">A risk response that means </w:t>
            </w:r>
            <w:r w:rsidRPr="003C37AA" w:rsidR="00B02993">
              <w:rPr>
                <w:rFonts w:ascii="Trebuchet MS" w:hAnsi="Trebuchet MS"/>
                <w:sz w:val="21"/>
                <w:szCs w:val="21"/>
              </w:rPr>
              <w:t>RBC</w:t>
            </w:r>
            <w:r w:rsidRPr="003C37AA">
              <w:rPr>
                <w:rFonts w:ascii="Trebuchet MS" w:hAnsi="Trebuchet MS"/>
                <w:sz w:val="21"/>
                <w:szCs w:val="21"/>
              </w:rPr>
              <w:t xml:space="preserve"> takes the chance that the risk will occur, usually after all viable options to treat the risk have been exhausted.</w:t>
            </w:r>
          </w:p>
        </w:tc>
      </w:tr>
      <w:tr w:rsidR="004714C6" w:rsidTr="000E6BC3" w14:paraId="1334E6BA" w14:textId="77777777">
        <w:trPr>
          <w:trHeight w:val="187"/>
        </w:trPr>
        <w:tc>
          <w:tcPr>
            <w:tcW w:w="1702" w:type="dxa"/>
            <w:shd w:val="clear" w:color="auto" w:fill="D9D9D9" w:themeFill="background1" w:themeFillShade="D9"/>
          </w:tcPr>
          <w:p w:rsidRPr="000E6BC3" w:rsidR="004714C6" w:rsidP="00B02993" w:rsidRDefault="004714C6" w14:paraId="2DA03B8A" w14:textId="10E4088E">
            <w:pPr>
              <w:rPr>
                <w:rFonts w:ascii="Trebuchet MS" w:hAnsi="Trebuchet MS"/>
                <w:b/>
                <w:sz w:val="21"/>
                <w:szCs w:val="21"/>
              </w:rPr>
            </w:pPr>
            <w:r w:rsidRPr="000E6BC3">
              <w:rPr>
                <w:rFonts w:ascii="Trebuchet MS" w:hAnsi="Trebuchet MS"/>
                <w:b/>
                <w:sz w:val="21"/>
                <w:szCs w:val="21"/>
              </w:rPr>
              <w:t>Consequence</w:t>
            </w:r>
          </w:p>
        </w:tc>
        <w:tc>
          <w:tcPr>
            <w:tcW w:w="8363" w:type="dxa"/>
            <w:shd w:val="clear" w:color="auto" w:fill="D9D9D9" w:themeFill="background1" w:themeFillShade="D9"/>
          </w:tcPr>
          <w:p w:rsidRPr="003C37AA" w:rsidR="004714C6" w:rsidP="005D579A" w:rsidRDefault="004714C6" w14:paraId="7718F326" w14:textId="58F16F84">
            <w:pPr>
              <w:rPr>
                <w:rFonts w:ascii="Trebuchet MS" w:hAnsi="Trebuchet MS"/>
                <w:sz w:val="21"/>
                <w:szCs w:val="21"/>
              </w:rPr>
            </w:pPr>
            <w:r w:rsidRPr="003C37AA">
              <w:rPr>
                <w:rFonts w:ascii="Trebuchet MS" w:hAnsi="Trebuchet MS"/>
                <w:sz w:val="21"/>
                <w:szCs w:val="21"/>
              </w:rPr>
              <w:t>The impact and implications for the organisation should the risk materialise.</w:t>
            </w:r>
          </w:p>
        </w:tc>
      </w:tr>
      <w:tr w:rsidR="004714C6" w:rsidTr="000E6BC3" w14:paraId="0B92B712" w14:textId="77777777">
        <w:tc>
          <w:tcPr>
            <w:tcW w:w="1702" w:type="dxa"/>
          </w:tcPr>
          <w:p w:rsidRPr="000E6BC3" w:rsidR="004714C6" w:rsidP="00B02993" w:rsidRDefault="004714C6" w14:paraId="2208313E" w14:textId="1E72A533">
            <w:pPr>
              <w:rPr>
                <w:rFonts w:ascii="Trebuchet MS" w:hAnsi="Trebuchet MS"/>
                <w:b/>
                <w:sz w:val="21"/>
                <w:szCs w:val="21"/>
              </w:rPr>
            </w:pPr>
            <w:r w:rsidRPr="000E6BC3">
              <w:rPr>
                <w:rFonts w:ascii="Trebuchet MS" w:hAnsi="Trebuchet MS"/>
                <w:b/>
                <w:sz w:val="21"/>
                <w:szCs w:val="21"/>
              </w:rPr>
              <w:t xml:space="preserve">Delegated </w:t>
            </w:r>
            <w:r w:rsidRPr="000E6BC3" w:rsidR="001B75A6">
              <w:rPr>
                <w:rFonts w:ascii="Trebuchet MS" w:hAnsi="Trebuchet MS"/>
                <w:b/>
                <w:sz w:val="21"/>
                <w:szCs w:val="21"/>
              </w:rPr>
              <w:t>Control</w:t>
            </w:r>
            <w:r w:rsidRPr="000E6BC3">
              <w:rPr>
                <w:rFonts w:ascii="Trebuchet MS" w:hAnsi="Trebuchet MS"/>
                <w:b/>
                <w:sz w:val="21"/>
                <w:szCs w:val="21"/>
              </w:rPr>
              <w:t xml:space="preserve"> Owner </w:t>
            </w:r>
          </w:p>
        </w:tc>
        <w:tc>
          <w:tcPr>
            <w:tcW w:w="8363" w:type="dxa"/>
          </w:tcPr>
          <w:p w:rsidRPr="003C37AA" w:rsidR="004714C6" w:rsidP="005D579A" w:rsidRDefault="004714C6" w14:paraId="2F55D9D6" w14:textId="25A2BFFE">
            <w:pPr>
              <w:rPr>
                <w:rFonts w:ascii="Trebuchet MS" w:hAnsi="Trebuchet MS"/>
                <w:sz w:val="21"/>
                <w:szCs w:val="21"/>
              </w:rPr>
            </w:pPr>
            <w:r w:rsidRPr="003C37AA">
              <w:rPr>
                <w:rFonts w:ascii="Trebuchet MS" w:hAnsi="Trebuchet MS"/>
                <w:sz w:val="21"/>
                <w:szCs w:val="21"/>
              </w:rPr>
              <w:t xml:space="preserve">The person chosen by the risk owner to oversee the </w:t>
            </w:r>
            <w:r w:rsidR="001B75A6">
              <w:rPr>
                <w:rFonts w:ascii="Trebuchet MS" w:hAnsi="Trebuchet MS"/>
                <w:sz w:val="21"/>
                <w:szCs w:val="21"/>
              </w:rPr>
              <w:t>implementations of controls on</w:t>
            </w:r>
            <w:r w:rsidRPr="003C37AA">
              <w:rPr>
                <w:rFonts w:ascii="Trebuchet MS" w:hAnsi="Trebuchet MS"/>
                <w:sz w:val="21"/>
                <w:szCs w:val="21"/>
              </w:rPr>
              <w:t xml:space="preserve"> their behalf. The delegated risk owner reports progress in managing the risk to the owner.</w:t>
            </w:r>
          </w:p>
        </w:tc>
      </w:tr>
      <w:tr w:rsidR="004714C6" w:rsidTr="000E6BC3" w14:paraId="4A729CC2" w14:textId="77777777">
        <w:tc>
          <w:tcPr>
            <w:tcW w:w="1702" w:type="dxa"/>
            <w:shd w:val="clear" w:color="auto" w:fill="D9D9D9" w:themeFill="background1" w:themeFillShade="D9"/>
          </w:tcPr>
          <w:p w:rsidRPr="000E6BC3" w:rsidR="004714C6" w:rsidP="00A21EA1" w:rsidRDefault="004714C6" w14:paraId="1685D63A" w14:textId="4BBBE3FF">
            <w:pPr>
              <w:rPr>
                <w:rFonts w:ascii="Trebuchet MS" w:hAnsi="Trebuchet MS"/>
                <w:b/>
                <w:sz w:val="21"/>
                <w:szCs w:val="21"/>
              </w:rPr>
            </w:pPr>
            <w:r w:rsidRPr="000E6BC3">
              <w:rPr>
                <w:rFonts w:ascii="Trebuchet MS" w:hAnsi="Trebuchet MS"/>
                <w:b/>
                <w:sz w:val="21"/>
                <w:szCs w:val="21"/>
              </w:rPr>
              <w:t>Inherent Risk</w:t>
            </w:r>
          </w:p>
        </w:tc>
        <w:tc>
          <w:tcPr>
            <w:tcW w:w="8363" w:type="dxa"/>
            <w:shd w:val="clear" w:color="auto" w:fill="D9D9D9" w:themeFill="background1" w:themeFillShade="D9"/>
          </w:tcPr>
          <w:p w:rsidRPr="003C37AA" w:rsidR="004714C6" w:rsidP="004714C6" w:rsidRDefault="004714C6" w14:paraId="7BEF3631" w14:textId="7A51A8F1">
            <w:pPr>
              <w:rPr>
                <w:rFonts w:ascii="Trebuchet MS" w:hAnsi="Trebuchet MS"/>
                <w:sz w:val="21"/>
                <w:szCs w:val="21"/>
              </w:rPr>
            </w:pPr>
            <w:r w:rsidRPr="003C37AA">
              <w:rPr>
                <w:rFonts w:ascii="Trebuchet MS" w:hAnsi="Trebuchet MS"/>
                <w:sz w:val="21"/>
                <w:szCs w:val="21"/>
              </w:rPr>
              <w:t xml:space="preserve">The level of risk before any actions have been taken to change the </w:t>
            </w:r>
          </w:p>
          <w:p w:rsidRPr="003C37AA" w:rsidR="004714C6" w:rsidP="004714C6" w:rsidRDefault="004714C6" w14:paraId="27783AC0" w14:textId="7DF959D4">
            <w:pPr>
              <w:rPr>
                <w:rFonts w:ascii="Trebuchet MS" w:hAnsi="Trebuchet MS"/>
                <w:sz w:val="21"/>
                <w:szCs w:val="21"/>
              </w:rPr>
            </w:pPr>
            <w:r w:rsidRPr="003C37AA">
              <w:rPr>
                <w:rFonts w:ascii="Trebuchet MS" w:hAnsi="Trebuchet MS"/>
                <w:sz w:val="21"/>
                <w:szCs w:val="21"/>
              </w:rPr>
              <w:t xml:space="preserve">probability or impact. </w:t>
            </w:r>
          </w:p>
        </w:tc>
      </w:tr>
      <w:tr w:rsidR="004714C6" w:rsidTr="000E6BC3" w14:paraId="43BE932E" w14:textId="77777777">
        <w:tc>
          <w:tcPr>
            <w:tcW w:w="1702" w:type="dxa"/>
          </w:tcPr>
          <w:p w:rsidRPr="000E6BC3" w:rsidR="004714C6" w:rsidP="00A21EA1" w:rsidRDefault="004714C6" w14:paraId="29F4A37B" w14:textId="0B23CF0E">
            <w:pPr>
              <w:rPr>
                <w:rFonts w:ascii="Trebuchet MS" w:hAnsi="Trebuchet MS"/>
                <w:b/>
                <w:sz w:val="21"/>
                <w:szCs w:val="21"/>
              </w:rPr>
            </w:pPr>
            <w:r w:rsidRPr="000E6BC3">
              <w:rPr>
                <w:rFonts w:ascii="Trebuchet MS" w:hAnsi="Trebuchet MS"/>
                <w:b/>
                <w:sz w:val="21"/>
                <w:szCs w:val="21"/>
              </w:rPr>
              <w:t xml:space="preserve">Issue </w:t>
            </w:r>
          </w:p>
        </w:tc>
        <w:tc>
          <w:tcPr>
            <w:tcW w:w="8363" w:type="dxa"/>
          </w:tcPr>
          <w:p w:rsidRPr="003C37AA" w:rsidR="004714C6" w:rsidP="005D579A" w:rsidRDefault="004714C6" w14:paraId="293079D4" w14:textId="6E4F19E4">
            <w:pPr>
              <w:rPr>
                <w:rFonts w:ascii="Trebuchet MS" w:hAnsi="Trebuchet MS"/>
                <w:sz w:val="21"/>
                <w:szCs w:val="21"/>
              </w:rPr>
            </w:pPr>
            <w:r w:rsidRPr="003C37AA">
              <w:rPr>
                <w:rFonts w:ascii="Trebuchet MS" w:hAnsi="Trebuchet MS"/>
                <w:sz w:val="21"/>
                <w:szCs w:val="21"/>
              </w:rPr>
              <w:t>An event that has already occurred i.e</w:t>
            </w:r>
            <w:r w:rsidRPr="003C37AA" w:rsidR="009851D2">
              <w:rPr>
                <w:rFonts w:ascii="Trebuchet MS" w:hAnsi="Trebuchet MS"/>
                <w:sz w:val="21"/>
                <w:szCs w:val="21"/>
              </w:rPr>
              <w:t>.,</w:t>
            </w:r>
            <w:r w:rsidRPr="003C37AA">
              <w:rPr>
                <w:rFonts w:ascii="Trebuchet MS" w:hAnsi="Trebuchet MS"/>
                <w:sz w:val="21"/>
                <w:szCs w:val="21"/>
              </w:rPr>
              <w:t xml:space="preserve"> not a risk.</w:t>
            </w:r>
          </w:p>
        </w:tc>
      </w:tr>
      <w:tr w:rsidR="004714C6" w:rsidTr="000E6BC3" w14:paraId="673FC44B" w14:textId="77777777">
        <w:tc>
          <w:tcPr>
            <w:tcW w:w="1702" w:type="dxa"/>
            <w:shd w:val="clear" w:color="auto" w:fill="D9D9D9" w:themeFill="background1" w:themeFillShade="D9"/>
          </w:tcPr>
          <w:p w:rsidRPr="000E6BC3" w:rsidR="004714C6" w:rsidP="004714C6" w:rsidRDefault="004714C6" w14:paraId="51A09AC8" w14:textId="1931A4F0">
            <w:pPr>
              <w:rPr>
                <w:rFonts w:ascii="Trebuchet MS" w:hAnsi="Trebuchet MS"/>
                <w:b/>
                <w:sz w:val="21"/>
                <w:szCs w:val="21"/>
              </w:rPr>
            </w:pPr>
            <w:r w:rsidRPr="000E6BC3">
              <w:rPr>
                <w:rFonts w:ascii="Trebuchet MS" w:hAnsi="Trebuchet MS"/>
                <w:b/>
                <w:sz w:val="21"/>
                <w:szCs w:val="21"/>
              </w:rPr>
              <w:t>Key risk indicator (KRI)</w:t>
            </w:r>
          </w:p>
        </w:tc>
        <w:tc>
          <w:tcPr>
            <w:tcW w:w="8363" w:type="dxa"/>
            <w:shd w:val="clear" w:color="auto" w:fill="D9D9D9" w:themeFill="background1" w:themeFillShade="D9"/>
          </w:tcPr>
          <w:p w:rsidRPr="003C37AA" w:rsidR="004714C6" w:rsidP="004714C6" w:rsidRDefault="004714C6" w14:paraId="195EDC8D" w14:textId="15543757">
            <w:pPr>
              <w:rPr>
                <w:rFonts w:ascii="Trebuchet MS" w:hAnsi="Trebuchet MS"/>
                <w:sz w:val="21"/>
                <w:szCs w:val="21"/>
              </w:rPr>
            </w:pPr>
            <w:r w:rsidRPr="003C37AA">
              <w:rPr>
                <w:rFonts w:ascii="Trebuchet MS" w:hAnsi="Trebuchet MS"/>
                <w:sz w:val="21"/>
                <w:szCs w:val="21"/>
              </w:rPr>
              <w:t xml:space="preserve">An early warning indicator that can be used to monitor a change in the likelihood or impact of a risk. Indicates that the risk event is about to materialise. </w:t>
            </w:r>
          </w:p>
        </w:tc>
      </w:tr>
      <w:tr w:rsidR="004714C6" w:rsidTr="000E6BC3" w14:paraId="13C03738" w14:textId="77777777">
        <w:trPr>
          <w:trHeight w:val="284"/>
        </w:trPr>
        <w:tc>
          <w:tcPr>
            <w:tcW w:w="1702" w:type="dxa"/>
          </w:tcPr>
          <w:p w:rsidRPr="000E6BC3" w:rsidR="004714C6" w:rsidP="00A21EA1" w:rsidRDefault="004714C6" w14:paraId="6316416F" w14:textId="1FEFED0A">
            <w:pPr>
              <w:rPr>
                <w:rFonts w:ascii="Trebuchet MS" w:hAnsi="Trebuchet MS"/>
                <w:b/>
                <w:sz w:val="21"/>
                <w:szCs w:val="21"/>
              </w:rPr>
            </w:pPr>
            <w:r w:rsidRPr="000E6BC3">
              <w:rPr>
                <w:rFonts w:ascii="Trebuchet MS" w:hAnsi="Trebuchet MS"/>
                <w:b/>
                <w:sz w:val="21"/>
                <w:szCs w:val="21"/>
              </w:rPr>
              <w:t xml:space="preserve">Likelihood </w:t>
            </w:r>
          </w:p>
        </w:tc>
        <w:tc>
          <w:tcPr>
            <w:tcW w:w="8363" w:type="dxa"/>
          </w:tcPr>
          <w:p w:rsidRPr="003C37AA" w:rsidR="004714C6" w:rsidP="004714C6" w:rsidRDefault="004714C6" w14:paraId="67D93B2E" w14:textId="00EE0878">
            <w:pPr>
              <w:rPr>
                <w:rFonts w:ascii="Trebuchet MS" w:hAnsi="Trebuchet MS"/>
                <w:sz w:val="21"/>
                <w:szCs w:val="21"/>
              </w:rPr>
            </w:pPr>
            <w:r w:rsidRPr="003C37AA">
              <w:rPr>
                <w:rFonts w:ascii="Trebuchet MS" w:hAnsi="Trebuchet MS"/>
                <w:sz w:val="21"/>
                <w:szCs w:val="21"/>
              </w:rPr>
              <w:t xml:space="preserve">How likely the risk is to occur </w:t>
            </w:r>
            <w:r w:rsidRPr="003C37AA" w:rsidR="00A21EA1">
              <w:rPr>
                <w:rFonts w:ascii="Trebuchet MS" w:hAnsi="Trebuchet MS"/>
                <w:sz w:val="21"/>
                <w:szCs w:val="21"/>
              </w:rPr>
              <w:t>=</w:t>
            </w:r>
            <w:r w:rsidRPr="003C37AA">
              <w:rPr>
                <w:rFonts w:ascii="Trebuchet MS" w:hAnsi="Trebuchet MS"/>
                <w:sz w:val="21"/>
                <w:szCs w:val="21"/>
              </w:rPr>
              <w:t xml:space="preserve"> the probability of the risk actually materialising.</w:t>
            </w:r>
          </w:p>
        </w:tc>
      </w:tr>
      <w:tr w:rsidR="00BE2B0D" w:rsidTr="000E6BC3" w14:paraId="24C0215D" w14:textId="77777777">
        <w:tc>
          <w:tcPr>
            <w:tcW w:w="1702" w:type="dxa"/>
            <w:shd w:val="clear" w:color="auto" w:fill="D9D9D9" w:themeFill="background1" w:themeFillShade="D9"/>
          </w:tcPr>
          <w:p w:rsidRPr="000E6BC3" w:rsidR="00BE2B0D" w:rsidP="004714C6" w:rsidRDefault="00BE2B0D" w14:paraId="0E35ECA8" w14:textId="1831E221">
            <w:pPr>
              <w:rPr>
                <w:rFonts w:ascii="Trebuchet MS" w:hAnsi="Trebuchet MS"/>
                <w:b/>
                <w:sz w:val="21"/>
                <w:szCs w:val="21"/>
              </w:rPr>
            </w:pPr>
            <w:r>
              <w:rPr>
                <w:rFonts w:ascii="Trebuchet MS" w:hAnsi="Trebuchet MS"/>
                <w:b/>
                <w:sz w:val="21"/>
                <w:szCs w:val="21"/>
              </w:rPr>
              <w:t>Mitigate</w:t>
            </w:r>
          </w:p>
        </w:tc>
        <w:tc>
          <w:tcPr>
            <w:tcW w:w="8363" w:type="dxa"/>
            <w:shd w:val="clear" w:color="auto" w:fill="D9D9D9" w:themeFill="background1" w:themeFillShade="D9"/>
          </w:tcPr>
          <w:p w:rsidRPr="003C37AA" w:rsidR="00BE2B0D" w:rsidP="004714C6" w:rsidRDefault="00BE2B0D" w14:paraId="45C4AA25" w14:textId="01D88496">
            <w:pPr>
              <w:rPr>
                <w:rFonts w:ascii="Trebuchet MS" w:hAnsi="Trebuchet MS"/>
                <w:sz w:val="21"/>
                <w:szCs w:val="21"/>
              </w:rPr>
            </w:pPr>
            <w:r w:rsidRPr="00BE2B0D">
              <w:rPr>
                <w:rFonts w:ascii="Trebuchet MS" w:hAnsi="Trebuchet MS"/>
                <w:sz w:val="21"/>
                <w:szCs w:val="21"/>
              </w:rPr>
              <w:t>The application of controls and actions to a risk to reduce its probability and/or impact down to acceptable levels</w:t>
            </w:r>
            <w:r>
              <w:rPr>
                <w:rFonts w:ascii="Trebuchet MS" w:hAnsi="Trebuchet MS"/>
                <w:sz w:val="21"/>
                <w:szCs w:val="21"/>
              </w:rPr>
              <w:t xml:space="preserve">. The industry uses the word’ treat’ </w:t>
            </w:r>
            <w:r w:rsidR="003636D9">
              <w:rPr>
                <w:rFonts w:ascii="Trebuchet MS" w:hAnsi="Trebuchet MS"/>
                <w:sz w:val="21"/>
                <w:szCs w:val="21"/>
              </w:rPr>
              <w:t>to describe managing risks</w:t>
            </w:r>
            <w:r w:rsidR="000479B3">
              <w:rPr>
                <w:rFonts w:ascii="Trebuchet MS" w:hAnsi="Trebuchet MS"/>
                <w:sz w:val="21"/>
                <w:szCs w:val="21"/>
              </w:rPr>
              <w:t xml:space="preserve"> </w:t>
            </w:r>
          </w:p>
        </w:tc>
      </w:tr>
      <w:tr w:rsidR="004714C6" w:rsidTr="000479B3" w14:paraId="4A4FDEF1" w14:textId="77777777">
        <w:tc>
          <w:tcPr>
            <w:tcW w:w="1702" w:type="dxa"/>
            <w:shd w:val="clear" w:color="auto" w:fill="FFFFFF" w:themeFill="background1"/>
          </w:tcPr>
          <w:p w:rsidRPr="000E6BC3" w:rsidR="004714C6" w:rsidP="004714C6" w:rsidRDefault="004714C6" w14:paraId="19B9C06A" w14:textId="29891CCC">
            <w:pPr>
              <w:rPr>
                <w:rFonts w:ascii="Trebuchet MS" w:hAnsi="Trebuchet MS"/>
                <w:b/>
                <w:sz w:val="21"/>
                <w:szCs w:val="21"/>
              </w:rPr>
            </w:pPr>
            <w:r w:rsidRPr="000E6BC3">
              <w:rPr>
                <w:rFonts w:ascii="Trebuchet MS" w:hAnsi="Trebuchet MS"/>
                <w:b/>
                <w:sz w:val="21"/>
                <w:szCs w:val="21"/>
              </w:rPr>
              <w:t xml:space="preserve">Opportunity Risk </w:t>
            </w:r>
          </w:p>
        </w:tc>
        <w:tc>
          <w:tcPr>
            <w:tcW w:w="8363" w:type="dxa"/>
            <w:shd w:val="clear" w:color="auto" w:fill="FFFFFF" w:themeFill="background1"/>
          </w:tcPr>
          <w:p w:rsidRPr="003C37AA" w:rsidR="004714C6" w:rsidP="004714C6" w:rsidRDefault="004714C6" w14:paraId="06176379" w14:textId="717C63F2">
            <w:pPr>
              <w:rPr>
                <w:rFonts w:ascii="Trebuchet MS" w:hAnsi="Trebuchet MS"/>
                <w:sz w:val="21"/>
                <w:szCs w:val="21"/>
              </w:rPr>
            </w:pPr>
            <w:r w:rsidRPr="003C37AA">
              <w:rPr>
                <w:rFonts w:ascii="Trebuchet MS" w:hAnsi="Trebuchet MS"/>
                <w:sz w:val="21"/>
                <w:szCs w:val="21"/>
              </w:rPr>
              <w:t xml:space="preserve">Opportunity risks are those which are taken deliberately in line with </w:t>
            </w:r>
            <w:r w:rsidRPr="003C37AA" w:rsidR="00A21EA1">
              <w:rPr>
                <w:rFonts w:ascii="Trebuchet MS" w:hAnsi="Trebuchet MS"/>
                <w:sz w:val="21"/>
                <w:szCs w:val="21"/>
              </w:rPr>
              <w:t xml:space="preserve">RBC’s </w:t>
            </w:r>
            <w:r w:rsidRPr="003C37AA">
              <w:rPr>
                <w:rFonts w:ascii="Trebuchet MS" w:hAnsi="Trebuchet MS"/>
                <w:sz w:val="21"/>
                <w:szCs w:val="21"/>
              </w:rPr>
              <w:t>risk appetite in order to gain a positive return.</w:t>
            </w:r>
          </w:p>
        </w:tc>
      </w:tr>
      <w:tr w:rsidR="004714C6" w:rsidTr="000479B3" w14:paraId="039153DB" w14:textId="77777777">
        <w:tc>
          <w:tcPr>
            <w:tcW w:w="1702" w:type="dxa"/>
            <w:shd w:val="clear" w:color="auto" w:fill="D9D9D9" w:themeFill="background1" w:themeFillShade="D9"/>
          </w:tcPr>
          <w:p w:rsidRPr="000E6BC3" w:rsidR="004714C6" w:rsidP="004714C6" w:rsidRDefault="004714C6" w14:paraId="7528900D" w14:textId="455144CE">
            <w:pPr>
              <w:rPr>
                <w:rFonts w:ascii="Trebuchet MS" w:hAnsi="Trebuchet MS"/>
                <w:b/>
                <w:sz w:val="21"/>
                <w:szCs w:val="21"/>
              </w:rPr>
            </w:pPr>
            <w:r w:rsidRPr="000E6BC3">
              <w:rPr>
                <w:rFonts w:ascii="Trebuchet MS" w:hAnsi="Trebuchet MS"/>
                <w:b/>
                <w:sz w:val="21"/>
                <w:szCs w:val="21"/>
              </w:rPr>
              <w:t xml:space="preserve">Probability </w:t>
            </w:r>
          </w:p>
        </w:tc>
        <w:tc>
          <w:tcPr>
            <w:tcW w:w="8363" w:type="dxa"/>
            <w:shd w:val="clear" w:color="auto" w:fill="D9D9D9" w:themeFill="background1" w:themeFillShade="D9"/>
          </w:tcPr>
          <w:p w:rsidRPr="003C37AA" w:rsidR="004714C6" w:rsidP="004714C6" w:rsidRDefault="004714C6" w14:paraId="302B2E05" w14:textId="2F67FD83">
            <w:pPr>
              <w:rPr>
                <w:rFonts w:ascii="Trebuchet MS" w:hAnsi="Trebuchet MS"/>
                <w:sz w:val="21"/>
                <w:szCs w:val="21"/>
              </w:rPr>
            </w:pPr>
            <w:r w:rsidRPr="003C37AA">
              <w:rPr>
                <w:rFonts w:ascii="Trebuchet MS" w:hAnsi="Trebuchet MS"/>
                <w:sz w:val="21"/>
                <w:szCs w:val="21"/>
              </w:rPr>
              <w:t>See likelihood (above)</w:t>
            </w:r>
          </w:p>
        </w:tc>
      </w:tr>
      <w:tr w:rsidR="004714C6" w:rsidTr="000479B3" w14:paraId="2E689550" w14:textId="77777777">
        <w:tc>
          <w:tcPr>
            <w:tcW w:w="1702" w:type="dxa"/>
            <w:shd w:val="clear" w:color="auto" w:fill="FFFFFF" w:themeFill="background1"/>
          </w:tcPr>
          <w:p w:rsidRPr="000E6BC3" w:rsidR="004714C6" w:rsidP="004714C6" w:rsidRDefault="004714C6" w14:paraId="794AAA75" w14:textId="025E0C57">
            <w:pPr>
              <w:rPr>
                <w:rFonts w:ascii="Trebuchet MS" w:hAnsi="Trebuchet MS"/>
                <w:b/>
                <w:sz w:val="21"/>
                <w:szCs w:val="21"/>
              </w:rPr>
            </w:pPr>
            <w:r w:rsidRPr="000E6BC3">
              <w:rPr>
                <w:rFonts w:ascii="Trebuchet MS" w:hAnsi="Trebuchet MS"/>
                <w:b/>
                <w:sz w:val="21"/>
                <w:szCs w:val="21"/>
              </w:rPr>
              <w:t xml:space="preserve">Residual risk </w:t>
            </w:r>
          </w:p>
        </w:tc>
        <w:tc>
          <w:tcPr>
            <w:tcW w:w="8363" w:type="dxa"/>
            <w:shd w:val="clear" w:color="auto" w:fill="FFFFFF" w:themeFill="background1"/>
          </w:tcPr>
          <w:p w:rsidRPr="003C37AA" w:rsidR="004714C6" w:rsidP="004714C6" w:rsidRDefault="004714C6" w14:paraId="407A49A8" w14:textId="4C132A42">
            <w:pPr>
              <w:rPr>
                <w:rFonts w:ascii="Trebuchet MS" w:hAnsi="Trebuchet MS"/>
                <w:sz w:val="21"/>
                <w:szCs w:val="21"/>
              </w:rPr>
            </w:pPr>
            <w:r w:rsidRPr="003C37AA">
              <w:rPr>
                <w:rFonts w:ascii="Trebuchet MS" w:hAnsi="Trebuchet MS"/>
                <w:sz w:val="21"/>
                <w:szCs w:val="21"/>
              </w:rPr>
              <w:t>The remaining level of risk after mitigation and control measures have been taken.</w:t>
            </w:r>
          </w:p>
        </w:tc>
      </w:tr>
      <w:tr w:rsidR="004714C6" w:rsidTr="000479B3" w14:paraId="47DAA894" w14:textId="77777777">
        <w:tc>
          <w:tcPr>
            <w:tcW w:w="1702" w:type="dxa"/>
            <w:shd w:val="clear" w:color="auto" w:fill="D9D9D9" w:themeFill="background1" w:themeFillShade="D9"/>
          </w:tcPr>
          <w:p w:rsidRPr="000E6BC3" w:rsidR="004714C6" w:rsidP="004714C6" w:rsidRDefault="004714C6" w14:paraId="7D34EB63" w14:textId="6E52D107">
            <w:pPr>
              <w:rPr>
                <w:rFonts w:ascii="Trebuchet MS" w:hAnsi="Trebuchet MS"/>
                <w:b/>
                <w:sz w:val="21"/>
                <w:szCs w:val="21"/>
              </w:rPr>
            </w:pPr>
            <w:r w:rsidRPr="000E6BC3">
              <w:rPr>
                <w:rFonts w:ascii="Trebuchet MS" w:hAnsi="Trebuchet MS"/>
                <w:b/>
                <w:sz w:val="21"/>
                <w:szCs w:val="21"/>
              </w:rPr>
              <w:t xml:space="preserve">Risk </w:t>
            </w:r>
          </w:p>
        </w:tc>
        <w:tc>
          <w:tcPr>
            <w:tcW w:w="8363" w:type="dxa"/>
            <w:shd w:val="clear" w:color="auto" w:fill="D9D9D9" w:themeFill="background1" w:themeFillShade="D9"/>
          </w:tcPr>
          <w:p w:rsidRPr="003C37AA" w:rsidR="004714C6" w:rsidP="004714C6" w:rsidRDefault="004714C6" w14:paraId="7237202F" w14:textId="00D27D38">
            <w:pPr>
              <w:rPr>
                <w:rFonts w:ascii="Trebuchet MS" w:hAnsi="Trebuchet MS"/>
                <w:sz w:val="21"/>
                <w:szCs w:val="21"/>
              </w:rPr>
            </w:pPr>
            <w:r w:rsidRPr="003C37AA">
              <w:rPr>
                <w:rFonts w:ascii="Trebuchet MS" w:hAnsi="Trebuchet MS"/>
                <w:sz w:val="21"/>
                <w:szCs w:val="21"/>
              </w:rPr>
              <w:t xml:space="preserve">The effect of uncertainty on objectives. </w:t>
            </w:r>
          </w:p>
        </w:tc>
      </w:tr>
      <w:tr w:rsidR="004714C6" w:rsidTr="000479B3" w14:paraId="0A522E95" w14:textId="77777777">
        <w:tc>
          <w:tcPr>
            <w:tcW w:w="1702" w:type="dxa"/>
            <w:shd w:val="clear" w:color="auto" w:fill="FFFFFF" w:themeFill="background1"/>
          </w:tcPr>
          <w:p w:rsidRPr="000E6BC3" w:rsidR="004714C6" w:rsidP="004714C6" w:rsidRDefault="004714C6" w14:paraId="2A821932" w14:textId="50F0E24C">
            <w:pPr>
              <w:rPr>
                <w:rFonts w:ascii="Trebuchet MS" w:hAnsi="Trebuchet MS"/>
                <w:b/>
                <w:sz w:val="21"/>
                <w:szCs w:val="21"/>
              </w:rPr>
            </w:pPr>
            <w:r w:rsidRPr="000E6BC3">
              <w:rPr>
                <w:rFonts w:ascii="Trebuchet MS" w:hAnsi="Trebuchet MS"/>
                <w:b/>
                <w:sz w:val="21"/>
                <w:szCs w:val="21"/>
              </w:rPr>
              <w:t xml:space="preserve">Risk Action </w:t>
            </w:r>
          </w:p>
        </w:tc>
        <w:tc>
          <w:tcPr>
            <w:tcW w:w="8363" w:type="dxa"/>
            <w:shd w:val="clear" w:color="auto" w:fill="FFFFFF" w:themeFill="background1"/>
          </w:tcPr>
          <w:p w:rsidRPr="003C37AA" w:rsidR="004714C6" w:rsidP="004714C6" w:rsidRDefault="004714C6" w14:paraId="5C0D6E6D" w14:textId="00D2DA40">
            <w:pPr>
              <w:rPr>
                <w:rFonts w:ascii="Trebuchet MS" w:hAnsi="Trebuchet MS"/>
                <w:sz w:val="21"/>
                <w:szCs w:val="21"/>
              </w:rPr>
            </w:pPr>
            <w:r w:rsidRPr="003C37AA">
              <w:rPr>
                <w:rFonts w:ascii="Trebuchet MS" w:hAnsi="Trebuchet MS"/>
                <w:sz w:val="21"/>
                <w:szCs w:val="21"/>
              </w:rPr>
              <w:t>Additional/further work required to mitigate the risk</w:t>
            </w:r>
          </w:p>
        </w:tc>
      </w:tr>
      <w:tr w:rsidR="004714C6" w:rsidTr="000479B3" w14:paraId="64B5AF86" w14:textId="77777777">
        <w:tc>
          <w:tcPr>
            <w:tcW w:w="1702" w:type="dxa"/>
            <w:shd w:val="clear" w:color="auto" w:fill="D9D9D9" w:themeFill="background1" w:themeFillShade="D9"/>
          </w:tcPr>
          <w:p w:rsidRPr="000E6BC3" w:rsidR="004714C6" w:rsidP="004714C6" w:rsidRDefault="004714C6" w14:paraId="4C2EEBBF" w14:textId="739D7734">
            <w:pPr>
              <w:rPr>
                <w:rFonts w:ascii="Trebuchet MS" w:hAnsi="Trebuchet MS"/>
                <w:b/>
                <w:sz w:val="21"/>
                <w:szCs w:val="21"/>
              </w:rPr>
            </w:pPr>
            <w:r w:rsidRPr="000E6BC3">
              <w:rPr>
                <w:rFonts w:ascii="Trebuchet MS" w:hAnsi="Trebuchet MS"/>
                <w:b/>
                <w:sz w:val="21"/>
                <w:szCs w:val="21"/>
              </w:rPr>
              <w:t>Risk Analysis</w:t>
            </w:r>
          </w:p>
          <w:p w:rsidRPr="000E6BC3" w:rsidR="004714C6" w:rsidP="004714C6" w:rsidRDefault="004714C6" w14:paraId="0DD1BB96" w14:textId="77777777">
            <w:pPr>
              <w:rPr>
                <w:rFonts w:ascii="Trebuchet MS" w:hAnsi="Trebuchet MS"/>
                <w:b/>
                <w:sz w:val="21"/>
                <w:szCs w:val="21"/>
              </w:rPr>
            </w:pPr>
          </w:p>
        </w:tc>
        <w:tc>
          <w:tcPr>
            <w:tcW w:w="8363" w:type="dxa"/>
            <w:shd w:val="clear" w:color="auto" w:fill="D9D9D9" w:themeFill="background1" w:themeFillShade="D9"/>
          </w:tcPr>
          <w:p w:rsidRPr="003C37AA" w:rsidR="004714C6" w:rsidP="004714C6" w:rsidRDefault="004714C6" w14:paraId="42161879" w14:textId="442663F6">
            <w:pPr>
              <w:rPr>
                <w:rFonts w:ascii="Trebuchet MS" w:hAnsi="Trebuchet MS"/>
                <w:sz w:val="21"/>
                <w:szCs w:val="21"/>
              </w:rPr>
            </w:pPr>
            <w:r w:rsidRPr="003C37AA">
              <w:rPr>
                <w:rFonts w:ascii="Trebuchet MS" w:hAnsi="Trebuchet MS"/>
                <w:sz w:val="21"/>
                <w:szCs w:val="21"/>
              </w:rPr>
              <w:t>Systematic use of available information to determine how often specific events may occur and the magnitude of the impact</w:t>
            </w:r>
          </w:p>
        </w:tc>
      </w:tr>
      <w:tr w:rsidR="004714C6" w:rsidTr="000479B3" w14:paraId="01E96D52" w14:textId="77777777">
        <w:tc>
          <w:tcPr>
            <w:tcW w:w="1702" w:type="dxa"/>
            <w:shd w:val="clear" w:color="auto" w:fill="FFFFFF" w:themeFill="background1"/>
          </w:tcPr>
          <w:p w:rsidRPr="000E6BC3" w:rsidR="004714C6" w:rsidP="004714C6" w:rsidRDefault="004714C6" w14:paraId="61CE84F1" w14:textId="2761AC82">
            <w:pPr>
              <w:rPr>
                <w:rFonts w:ascii="Trebuchet MS" w:hAnsi="Trebuchet MS"/>
                <w:b/>
                <w:sz w:val="21"/>
                <w:szCs w:val="21"/>
              </w:rPr>
            </w:pPr>
            <w:r w:rsidRPr="000E6BC3">
              <w:rPr>
                <w:rFonts w:ascii="Trebuchet MS" w:hAnsi="Trebuchet MS"/>
                <w:b/>
                <w:sz w:val="21"/>
                <w:szCs w:val="21"/>
              </w:rPr>
              <w:t xml:space="preserve">Risk Appetite </w:t>
            </w:r>
          </w:p>
        </w:tc>
        <w:tc>
          <w:tcPr>
            <w:tcW w:w="8363" w:type="dxa"/>
            <w:shd w:val="clear" w:color="auto" w:fill="FFFFFF" w:themeFill="background1"/>
          </w:tcPr>
          <w:p w:rsidRPr="003C37AA" w:rsidR="004714C6" w:rsidP="004714C6" w:rsidRDefault="004714C6" w14:paraId="4ACEFDBF" w14:textId="20FDFC47">
            <w:pPr>
              <w:rPr>
                <w:rFonts w:ascii="Trebuchet MS" w:hAnsi="Trebuchet MS"/>
                <w:sz w:val="21"/>
                <w:szCs w:val="21"/>
              </w:rPr>
            </w:pPr>
            <w:r w:rsidRPr="003C37AA">
              <w:rPr>
                <w:rFonts w:ascii="Trebuchet MS" w:hAnsi="Trebuchet MS"/>
                <w:sz w:val="21"/>
                <w:szCs w:val="21"/>
              </w:rPr>
              <w:t xml:space="preserve">Amount and type of risk that </w:t>
            </w:r>
            <w:r w:rsidRPr="003C37AA" w:rsidR="003C37AA">
              <w:rPr>
                <w:rFonts w:ascii="Trebuchet MS" w:hAnsi="Trebuchet MS"/>
                <w:sz w:val="21"/>
                <w:szCs w:val="21"/>
              </w:rPr>
              <w:t>RBC</w:t>
            </w:r>
            <w:r w:rsidRPr="003C37AA">
              <w:rPr>
                <w:rFonts w:ascii="Trebuchet MS" w:hAnsi="Trebuchet MS"/>
                <w:sz w:val="21"/>
                <w:szCs w:val="21"/>
              </w:rPr>
              <w:t xml:space="preserve"> is prepared to accept or tolerate.</w:t>
            </w:r>
          </w:p>
        </w:tc>
      </w:tr>
      <w:tr w:rsidR="004714C6" w:rsidTr="000479B3" w14:paraId="4A65EBBF" w14:textId="77777777">
        <w:tc>
          <w:tcPr>
            <w:tcW w:w="1702" w:type="dxa"/>
            <w:shd w:val="clear" w:color="auto" w:fill="D9D9D9" w:themeFill="background1" w:themeFillShade="D9"/>
          </w:tcPr>
          <w:p w:rsidRPr="000E6BC3" w:rsidR="004714C6" w:rsidP="004714C6" w:rsidRDefault="004714C6" w14:paraId="73138999" w14:textId="5B17687C">
            <w:pPr>
              <w:rPr>
                <w:rFonts w:ascii="Trebuchet MS" w:hAnsi="Trebuchet MS"/>
                <w:b/>
                <w:sz w:val="21"/>
                <w:szCs w:val="21"/>
              </w:rPr>
            </w:pPr>
            <w:r w:rsidRPr="000E6BC3">
              <w:rPr>
                <w:rFonts w:ascii="Trebuchet MS" w:hAnsi="Trebuchet MS"/>
                <w:b/>
                <w:sz w:val="21"/>
                <w:szCs w:val="21"/>
              </w:rPr>
              <w:t xml:space="preserve">Risk Assessment </w:t>
            </w:r>
          </w:p>
        </w:tc>
        <w:tc>
          <w:tcPr>
            <w:tcW w:w="8363" w:type="dxa"/>
            <w:shd w:val="clear" w:color="auto" w:fill="D9D9D9" w:themeFill="background1" w:themeFillShade="D9"/>
          </w:tcPr>
          <w:p w:rsidRPr="003C37AA" w:rsidR="004714C6" w:rsidP="004714C6" w:rsidRDefault="004714C6" w14:paraId="4F92B63C" w14:textId="6B1108B3">
            <w:pPr>
              <w:rPr>
                <w:rFonts w:ascii="Trebuchet MS" w:hAnsi="Trebuchet MS"/>
                <w:sz w:val="21"/>
                <w:szCs w:val="21"/>
              </w:rPr>
            </w:pPr>
            <w:r w:rsidRPr="003C37AA">
              <w:rPr>
                <w:rFonts w:ascii="Trebuchet MS" w:hAnsi="Trebuchet MS"/>
                <w:sz w:val="21"/>
                <w:szCs w:val="21"/>
              </w:rPr>
              <w:t xml:space="preserve">The process by which the </w:t>
            </w:r>
            <w:r w:rsidRPr="003C37AA" w:rsidR="003C37AA">
              <w:rPr>
                <w:rFonts w:ascii="Trebuchet MS" w:hAnsi="Trebuchet MS"/>
                <w:sz w:val="21"/>
                <w:szCs w:val="21"/>
              </w:rPr>
              <w:t>significance</w:t>
            </w:r>
            <w:r w:rsidRPr="003C37AA">
              <w:rPr>
                <w:rFonts w:ascii="Trebuchet MS" w:hAnsi="Trebuchet MS"/>
                <w:sz w:val="21"/>
                <w:szCs w:val="21"/>
              </w:rPr>
              <w:t xml:space="preserve"> of a risk is determined</w:t>
            </w:r>
            <w:r w:rsidRPr="003C37AA" w:rsidR="003C37AA">
              <w:rPr>
                <w:rFonts w:ascii="Trebuchet MS" w:hAnsi="Trebuchet MS"/>
                <w:sz w:val="21"/>
                <w:szCs w:val="21"/>
              </w:rPr>
              <w:t>.</w:t>
            </w:r>
          </w:p>
        </w:tc>
      </w:tr>
      <w:tr w:rsidR="004714C6" w:rsidTr="000479B3" w14:paraId="58120504" w14:textId="77777777">
        <w:tc>
          <w:tcPr>
            <w:tcW w:w="1702" w:type="dxa"/>
            <w:shd w:val="clear" w:color="auto" w:fill="FFFFFF" w:themeFill="background1"/>
          </w:tcPr>
          <w:p w:rsidRPr="000E6BC3" w:rsidR="004714C6" w:rsidP="003C37AA" w:rsidRDefault="004714C6" w14:paraId="4311D0F5" w14:textId="59F97CE8">
            <w:pPr>
              <w:rPr>
                <w:rFonts w:ascii="Trebuchet MS" w:hAnsi="Trebuchet MS"/>
                <w:b/>
                <w:sz w:val="21"/>
                <w:szCs w:val="21"/>
              </w:rPr>
            </w:pPr>
            <w:r w:rsidRPr="000E6BC3">
              <w:rPr>
                <w:rFonts w:ascii="Trebuchet MS" w:hAnsi="Trebuchet MS"/>
                <w:b/>
                <w:sz w:val="21"/>
                <w:szCs w:val="21"/>
              </w:rPr>
              <w:t xml:space="preserve">Risk Category </w:t>
            </w:r>
          </w:p>
        </w:tc>
        <w:tc>
          <w:tcPr>
            <w:tcW w:w="8363" w:type="dxa"/>
            <w:shd w:val="clear" w:color="auto" w:fill="FFFFFF" w:themeFill="background1"/>
          </w:tcPr>
          <w:p w:rsidRPr="003C37AA" w:rsidR="004714C6" w:rsidP="004714C6" w:rsidRDefault="71D773F9" w14:paraId="1D8A274A" w14:textId="02814543">
            <w:pPr>
              <w:rPr>
                <w:rFonts w:ascii="Trebuchet MS" w:hAnsi="Trebuchet MS"/>
                <w:sz w:val="21"/>
                <w:szCs w:val="21"/>
              </w:rPr>
            </w:pPr>
            <w:r w:rsidRPr="057F4B64">
              <w:rPr>
                <w:rFonts w:ascii="Trebuchet MS" w:hAnsi="Trebuchet MS"/>
                <w:sz w:val="21"/>
                <w:szCs w:val="21"/>
              </w:rPr>
              <w:t>The general areas, categories or types of risk that may face the Council.</w:t>
            </w:r>
          </w:p>
        </w:tc>
      </w:tr>
      <w:tr w:rsidR="004714C6" w:rsidTr="000479B3" w14:paraId="525860C6" w14:textId="77777777">
        <w:tc>
          <w:tcPr>
            <w:tcW w:w="1702" w:type="dxa"/>
            <w:shd w:val="clear" w:color="auto" w:fill="D9D9D9" w:themeFill="background1" w:themeFillShade="D9"/>
          </w:tcPr>
          <w:p w:rsidRPr="000E6BC3" w:rsidR="004714C6" w:rsidP="004714C6" w:rsidRDefault="004714C6" w14:paraId="532E553D" w14:textId="24EE383F">
            <w:pPr>
              <w:rPr>
                <w:rFonts w:ascii="Trebuchet MS" w:hAnsi="Trebuchet MS"/>
                <w:b/>
                <w:sz w:val="21"/>
                <w:szCs w:val="21"/>
              </w:rPr>
            </w:pPr>
            <w:r w:rsidRPr="000E6BC3">
              <w:rPr>
                <w:rFonts w:ascii="Trebuchet MS" w:hAnsi="Trebuchet MS"/>
                <w:b/>
                <w:sz w:val="21"/>
                <w:szCs w:val="21"/>
              </w:rPr>
              <w:t xml:space="preserve">Risk Culture </w:t>
            </w:r>
          </w:p>
          <w:p w:rsidRPr="000E6BC3" w:rsidR="004714C6" w:rsidP="004714C6" w:rsidRDefault="004714C6" w14:paraId="46576111" w14:textId="77777777">
            <w:pPr>
              <w:rPr>
                <w:rFonts w:ascii="Trebuchet MS" w:hAnsi="Trebuchet MS"/>
                <w:b/>
                <w:sz w:val="21"/>
                <w:szCs w:val="21"/>
              </w:rPr>
            </w:pPr>
          </w:p>
        </w:tc>
        <w:tc>
          <w:tcPr>
            <w:tcW w:w="8363" w:type="dxa"/>
            <w:shd w:val="clear" w:color="auto" w:fill="D9D9D9" w:themeFill="background1" w:themeFillShade="D9"/>
          </w:tcPr>
          <w:p w:rsidRPr="003C37AA" w:rsidR="004714C6" w:rsidP="004714C6" w:rsidRDefault="004714C6" w14:paraId="21339142" w14:textId="2273DF4F">
            <w:pPr>
              <w:rPr>
                <w:rFonts w:ascii="Trebuchet MS" w:hAnsi="Trebuchet MS"/>
                <w:sz w:val="21"/>
                <w:szCs w:val="21"/>
              </w:rPr>
            </w:pPr>
            <w:r w:rsidRPr="003C37AA">
              <w:rPr>
                <w:rFonts w:ascii="Trebuchet MS" w:hAnsi="Trebuchet MS"/>
                <w:sz w:val="21"/>
                <w:szCs w:val="21"/>
              </w:rPr>
              <w:t>Risk culture is ‘the ways we do risk management within RBC’. The values, behaviours</w:t>
            </w:r>
            <w:r w:rsidRPr="003C37AA" w:rsidR="009851D2">
              <w:rPr>
                <w:rFonts w:ascii="Trebuchet MS" w:hAnsi="Trebuchet MS"/>
                <w:sz w:val="21"/>
                <w:szCs w:val="21"/>
              </w:rPr>
              <w:t>,</w:t>
            </w:r>
            <w:r w:rsidRPr="003C37AA">
              <w:rPr>
                <w:rFonts w:ascii="Trebuchet MS" w:hAnsi="Trebuchet MS"/>
                <w:sz w:val="21"/>
                <w:szCs w:val="21"/>
              </w:rPr>
              <w:t xml:space="preserve"> and attitudes towards risk management.</w:t>
            </w:r>
          </w:p>
        </w:tc>
      </w:tr>
      <w:tr w:rsidR="004714C6" w:rsidTr="000479B3" w14:paraId="21AB9E83" w14:textId="77777777">
        <w:tc>
          <w:tcPr>
            <w:tcW w:w="1702" w:type="dxa"/>
            <w:shd w:val="clear" w:color="auto" w:fill="FFFFFF" w:themeFill="background1"/>
          </w:tcPr>
          <w:p w:rsidRPr="000E6BC3" w:rsidR="004714C6" w:rsidP="004714C6" w:rsidRDefault="004714C6" w14:paraId="238576EE" w14:textId="3B5E95EF">
            <w:pPr>
              <w:rPr>
                <w:rFonts w:ascii="Trebuchet MS" w:hAnsi="Trebuchet MS"/>
                <w:b/>
                <w:sz w:val="21"/>
                <w:szCs w:val="21"/>
              </w:rPr>
            </w:pPr>
            <w:r w:rsidRPr="000E6BC3">
              <w:rPr>
                <w:rFonts w:ascii="Trebuchet MS" w:hAnsi="Trebuchet MS"/>
                <w:b/>
                <w:sz w:val="21"/>
                <w:szCs w:val="21"/>
              </w:rPr>
              <w:t>Risk Matrix</w:t>
            </w:r>
          </w:p>
        </w:tc>
        <w:tc>
          <w:tcPr>
            <w:tcW w:w="8363" w:type="dxa"/>
            <w:shd w:val="clear" w:color="auto" w:fill="FFFFFF" w:themeFill="background1"/>
          </w:tcPr>
          <w:p w:rsidRPr="003C37AA" w:rsidR="004714C6" w:rsidP="003C37AA" w:rsidRDefault="004714C6" w14:paraId="52304A9F" w14:textId="79AFDF28">
            <w:pPr>
              <w:rPr>
                <w:rFonts w:ascii="Trebuchet MS" w:hAnsi="Trebuchet MS"/>
                <w:sz w:val="21"/>
                <w:szCs w:val="21"/>
              </w:rPr>
            </w:pPr>
            <w:r w:rsidRPr="003C37AA">
              <w:rPr>
                <w:rFonts w:ascii="Trebuchet MS" w:hAnsi="Trebuchet MS"/>
                <w:sz w:val="21"/>
                <w:szCs w:val="21"/>
              </w:rPr>
              <w:t>The table used for scoring the probability and impact of a risk to determine its overall rating</w:t>
            </w:r>
            <w:r w:rsidRPr="003C37AA" w:rsidR="003C37AA">
              <w:rPr>
                <w:rFonts w:ascii="Trebuchet MS" w:hAnsi="Trebuchet MS"/>
                <w:sz w:val="21"/>
                <w:szCs w:val="21"/>
              </w:rPr>
              <w:t>.</w:t>
            </w:r>
          </w:p>
        </w:tc>
      </w:tr>
      <w:tr w:rsidR="004714C6" w:rsidTr="000479B3" w14:paraId="2AF7B1F6" w14:textId="77777777">
        <w:tc>
          <w:tcPr>
            <w:tcW w:w="1702" w:type="dxa"/>
            <w:shd w:val="clear" w:color="auto" w:fill="D9D9D9" w:themeFill="background1" w:themeFillShade="D9"/>
          </w:tcPr>
          <w:p w:rsidRPr="000E6BC3" w:rsidR="004714C6" w:rsidP="003C37AA" w:rsidRDefault="009D5A1A" w14:paraId="4FECDEE1" w14:textId="278D2700">
            <w:pPr>
              <w:rPr>
                <w:rFonts w:ascii="Trebuchet MS" w:hAnsi="Trebuchet MS"/>
                <w:b/>
                <w:sz w:val="21"/>
                <w:szCs w:val="21"/>
              </w:rPr>
            </w:pPr>
            <w:r w:rsidRPr="000E6BC3">
              <w:rPr>
                <w:rFonts w:ascii="Trebuchet MS" w:hAnsi="Trebuchet MS"/>
                <w:b/>
                <w:sz w:val="21"/>
                <w:szCs w:val="21"/>
              </w:rPr>
              <w:t xml:space="preserve">Risk Management </w:t>
            </w:r>
          </w:p>
        </w:tc>
        <w:tc>
          <w:tcPr>
            <w:tcW w:w="8363" w:type="dxa"/>
            <w:shd w:val="clear" w:color="auto" w:fill="D9D9D9" w:themeFill="background1" w:themeFillShade="D9"/>
          </w:tcPr>
          <w:p w:rsidRPr="003C37AA" w:rsidR="004714C6" w:rsidP="004714C6" w:rsidRDefault="009D5A1A" w14:paraId="4D2F4F08" w14:textId="6D1E0489">
            <w:pPr>
              <w:rPr>
                <w:rFonts w:ascii="Trebuchet MS" w:hAnsi="Trebuchet MS"/>
                <w:sz w:val="21"/>
                <w:szCs w:val="21"/>
              </w:rPr>
            </w:pPr>
            <w:r w:rsidRPr="003C37AA">
              <w:rPr>
                <w:rFonts w:ascii="Trebuchet MS" w:hAnsi="Trebuchet MS"/>
                <w:sz w:val="21"/>
                <w:szCs w:val="21"/>
              </w:rPr>
              <w:t>The term used to describe the process and activities operated to manage risk within RBC.</w:t>
            </w:r>
          </w:p>
        </w:tc>
      </w:tr>
      <w:tr w:rsidR="004714C6" w:rsidTr="000479B3" w14:paraId="5A648D18" w14:textId="77777777">
        <w:tc>
          <w:tcPr>
            <w:tcW w:w="1702" w:type="dxa"/>
            <w:shd w:val="clear" w:color="auto" w:fill="FFFFFF" w:themeFill="background1"/>
          </w:tcPr>
          <w:p w:rsidRPr="000E6BC3" w:rsidR="009D5A1A" w:rsidP="009D5A1A" w:rsidRDefault="009D5A1A" w14:paraId="71458F12" w14:textId="405104EE">
            <w:pPr>
              <w:rPr>
                <w:rFonts w:ascii="Trebuchet MS" w:hAnsi="Trebuchet MS"/>
                <w:b/>
                <w:sz w:val="21"/>
                <w:szCs w:val="21"/>
              </w:rPr>
            </w:pPr>
            <w:r w:rsidRPr="000E6BC3">
              <w:rPr>
                <w:rFonts w:ascii="Trebuchet MS" w:hAnsi="Trebuchet MS"/>
                <w:b/>
                <w:sz w:val="21"/>
                <w:szCs w:val="21"/>
              </w:rPr>
              <w:t xml:space="preserve">Risk Chart </w:t>
            </w:r>
          </w:p>
          <w:p w:rsidRPr="000E6BC3" w:rsidR="004714C6" w:rsidP="004714C6" w:rsidRDefault="004714C6" w14:paraId="7B72EBDA" w14:textId="77777777">
            <w:pPr>
              <w:rPr>
                <w:rFonts w:ascii="Trebuchet MS" w:hAnsi="Trebuchet MS"/>
                <w:b/>
                <w:sz w:val="21"/>
                <w:szCs w:val="21"/>
              </w:rPr>
            </w:pPr>
          </w:p>
        </w:tc>
        <w:tc>
          <w:tcPr>
            <w:tcW w:w="8363" w:type="dxa"/>
            <w:shd w:val="clear" w:color="auto" w:fill="FFFFFF" w:themeFill="background1"/>
          </w:tcPr>
          <w:p w:rsidRPr="003C37AA" w:rsidR="004714C6" w:rsidP="004714C6" w:rsidRDefault="003C37AA" w14:paraId="02CF00F6" w14:textId="1E1085E9">
            <w:pPr>
              <w:rPr>
                <w:rFonts w:ascii="Trebuchet MS" w:hAnsi="Trebuchet MS"/>
                <w:sz w:val="21"/>
                <w:szCs w:val="21"/>
              </w:rPr>
            </w:pPr>
            <w:r w:rsidRPr="003C37AA">
              <w:rPr>
                <w:rFonts w:ascii="Trebuchet MS" w:hAnsi="Trebuchet MS"/>
                <w:sz w:val="21"/>
                <w:szCs w:val="21"/>
              </w:rPr>
              <w:t>The pictorial</w:t>
            </w:r>
            <w:r w:rsidRPr="003C37AA" w:rsidR="009D5A1A">
              <w:rPr>
                <w:rFonts w:ascii="Trebuchet MS" w:hAnsi="Trebuchet MS"/>
                <w:sz w:val="21"/>
                <w:szCs w:val="21"/>
              </w:rPr>
              <w:t xml:space="preserve"> model that displays the relationship between the likelihood and impact of specific risks.</w:t>
            </w:r>
          </w:p>
        </w:tc>
      </w:tr>
      <w:tr w:rsidR="009D5A1A" w:rsidTr="000479B3" w14:paraId="0BDF9DFB" w14:textId="77777777">
        <w:tc>
          <w:tcPr>
            <w:tcW w:w="1702" w:type="dxa"/>
            <w:shd w:val="clear" w:color="auto" w:fill="D9D9D9" w:themeFill="background1" w:themeFillShade="D9"/>
          </w:tcPr>
          <w:p w:rsidRPr="000E6BC3" w:rsidR="009D5A1A" w:rsidP="009D5A1A" w:rsidRDefault="009D5A1A" w14:paraId="018A3B33" w14:textId="77777777">
            <w:pPr>
              <w:rPr>
                <w:rFonts w:ascii="Trebuchet MS" w:hAnsi="Trebuchet MS"/>
                <w:b/>
                <w:sz w:val="21"/>
                <w:szCs w:val="21"/>
              </w:rPr>
            </w:pPr>
            <w:r w:rsidRPr="000E6BC3">
              <w:rPr>
                <w:rFonts w:ascii="Trebuchet MS" w:hAnsi="Trebuchet MS"/>
                <w:b/>
                <w:sz w:val="21"/>
                <w:szCs w:val="21"/>
              </w:rPr>
              <w:t>Risk Owner</w:t>
            </w:r>
          </w:p>
          <w:p w:rsidRPr="000E6BC3" w:rsidR="009D5A1A" w:rsidP="009D5A1A" w:rsidRDefault="009D5A1A" w14:paraId="5E85C69C" w14:textId="77777777">
            <w:pPr>
              <w:rPr>
                <w:rFonts w:ascii="Trebuchet MS" w:hAnsi="Trebuchet MS"/>
                <w:b/>
                <w:sz w:val="21"/>
                <w:szCs w:val="21"/>
              </w:rPr>
            </w:pPr>
          </w:p>
        </w:tc>
        <w:tc>
          <w:tcPr>
            <w:tcW w:w="8363" w:type="dxa"/>
            <w:shd w:val="clear" w:color="auto" w:fill="D9D9D9" w:themeFill="background1" w:themeFillShade="D9"/>
          </w:tcPr>
          <w:p w:rsidRPr="003C37AA" w:rsidR="009D5A1A" w:rsidP="009D5A1A" w:rsidRDefault="009D5A1A" w14:paraId="4D2126F0" w14:textId="49F04340">
            <w:pPr>
              <w:rPr>
                <w:rFonts w:ascii="Trebuchet MS" w:hAnsi="Trebuchet MS"/>
                <w:sz w:val="21"/>
                <w:szCs w:val="21"/>
              </w:rPr>
            </w:pPr>
            <w:r w:rsidRPr="003C37AA">
              <w:rPr>
                <w:rFonts w:ascii="Trebuchet MS" w:hAnsi="Trebuchet MS"/>
                <w:sz w:val="21"/>
                <w:szCs w:val="21"/>
              </w:rPr>
              <w:t xml:space="preserve">The person responsible and accountable for the risk. They have </w:t>
            </w:r>
            <w:r w:rsidRPr="003C37AA" w:rsidR="003C37AA">
              <w:rPr>
                <w:rFonts w:ascii="Trebuchet MS" w:hAnsi="Trebuchet MS"/>
                <w:sz w:val="21"/>
                <w:szCs w:val="21"/>
              </w:rPr>
              <w:t xml:space="preserve">the </w:t>
            </w:r>
            <w:r w:rsidRPr="003C37AA">
              <w:rPr>
                <w:rFonts w:ascii="Trebuchet MS" w:hAnsi="Trebuchet MS"/>
                <w:sz w:val="21"/>
                <w:szCs w:val="21"/>
              </w:rPr>
              <w:t xml:space="preserve">knowledge and seniority to allocate resources to manage the risk and ensure actions are completed. </w:t>
            </w:r>
          </w:p>
        </w:tc>
      </w:tr>
      <w:tr w:rsidR="009D5A1A" w:rsidTr="000479B3" w14:paraId="7E616BE5" w14:textId="77777777">
        <w:tc>
          <w:tcPr>
            <w:tcW w:w="1702" w:type="dxa"/>
            <w:shd w:val="clear" w:color="auto" w:fill="FFFFFF" w:themeFill="background1"/>
          </w:tcPr>
          <w:p w:rsidRPr="000E6BC3" w:rsidR="009D5A1A" w:rsidP="003C37AA" w:rsidRDefault="009D5A1A" w14:paraId="1CBC6307" w14:textId="4AA244DE">
            <w:pPr>
              <w:rPr>
                <w:rFonts w:ascii="Trebuchet MS" w:hAnsi="Trebuchet MS"/>
                <w:b/>
                <w:sz w:val="21"/>
                <w:szCs w:val="21"/>
              </w:rPr>
            </w:pPr>
            <w:r w:rsidRPr="000E6BC3">
              <w:rPr>
                <w:rFonts w:ascii="Trebuchet MS" w:hAnsi="Trebuchet MS"/>
                <w:b/>
                <w:sz w:val="21"/>
                <w:szCs w:val="21"/>
              </w:rPr>
              <w:t xml:space="preserve">Risk Management Policy </w:t>
            </w:r>
          </w:p>
        </w:tc>
        <w:tc>
          <w:tcPr>
            <w:tcW w:w="8363" w:type="dxa"/>
            <w:shd w:val="clear" w:color="auto" w:fill="FFFFFF" w:themeFill="background1"/>
          </w:tcPr>
          <w:p w:rsidRPr="003C37AA" w:rsidR="009D5A1A" w:rsidP="009D5A1A" w:rsidRDefault="009D5A1A" w14:paraId="022FC9E8" w14:textId="3C27F506">
            <w:pPr>
              <w:rPr>
                <w:rFonts w:ascii="Trebuchet MS" w:hAnsi="Trebuchet MS"/>
                <w:sz w:val="21"/>
                <w:szCs w:val="21"/>
              </w:rPr>
            </w:pPr>
            <w:r w:rsidRPr="003C37AA">
              <w:rPr>
                <w:rFonts w:ascii="Trebuchet MS" w:hAnsi="Trebuchet MS"/>
                <w:sz w:val="21"/>
                <w:szCs w:val="21"/>
              </w:rPr>
              <w:t>Th</w:t>
            </w:r>
            <w:r w:rsidR="00CF444A">
              <w:rPr>
                <w:rFonts w:ascii="Trebuchet MS" w:hAnsi="Trebuchet MS"/>
                <w:sz w:val="21"/>
                <w:szCs w:val="21"/>
              </w:rPr>
              <w:t>e</w:t>
            </w:r>
            <w:r w:rsidRPr="003C37AA">
              <w:rPr>
                <w:rFonts w:ascii="Trebuchet MS" w:hAnsi="Trebuchet MS"/>
                <w:sz w:val="21"/>
                <w:szCs w:val="21"/>
              </w:rPr>
              <w:t xml:space="preserve"> </w:t>
            </w:r>
            <w:r w:rsidR="00171FB3">
              <w:rPr>
                <w:rFonts w:ascii="Trebuchet MS" w:hAnsi="Trebuchet MS"/>
                <w:sz w:val="21"/>
                <w:szCs w:val="21"/>
              </w:rPr>
              <w:t>document</w:t>
            </w:r>
            <w:r w:rsidRPr="003C37AA">
              <w:rPr>
                <w:rFonts w:ascii="Trebuchet MS" w:hAnsi="Trebuchet MS"/>
                <w:sz w:val="21"/>
                <w:szCs w:val="21"/>
              </w:rPr>
              <w:t xml:space="preserve"> that sets out the </w:t>
            </w:r>
            <w:r w:rsidR="00D5602E">
              <w:rPr>
                <w:rFonts w:ascii="Trebuchet MS" w:hAnsi="Trebuchet MS"/>
                <w:sz w:val="21"/>
                <w:szCs w:val="21"/>
              </w:rPr>
              <w:t>principals of action regarding Risk Management</w:t>
            </w:r>
            <w:r w:rsidRPr="003C37AA">
              <w:rPr>
                <w:rFonts w:ascii="Trebuchet MS" w:hAnsi="Trebuchet MS"/>
                <w:sz w:val="21"/>
                <w:szCs w:val="21"/>
              </w:rPr>
              <w:t xml:space="preserve"> and how it will be achieved.</w:t>
            </w:r>
          </w:p>
        </w:tc>
      </w:tr>
      <w:tr w:rsidR="009D5A1A" w:rsidTr="000479B3" w14:paraId="00D23625" w14:textId="77777777">
        <w:tc>
          <w:tcPr>
            <w:tcW w:w="1702" w:type="dxa"/>
            <w:shd w:val="clear" w:color="auto" w:fill="D9D9D9" w:themeFill="background1" w:themeFillShade="D9"/>
          </w:tcPr>
          <w:p w:rsidRPr="000E6BC3" w:rsidR="009D5A1A" w:rsidP="001B7C9B" w:rsidRDefault="001B7C9B" w14:paraId="7A752D3F" w14:textId="52A00CED">
            <w:pPr>
              <w:rPr>
                <w:rFonts w:ascii="Trebuchet MS" w:hAnsi="Trebuchet MS"/>
                <w:b/>
                <w:sz w:val="21"/>
                <w:szCs w:val="21"/>
              </w:rPr>
            </w:pPr>
            <w:r w:rsidRPr="000E6BC3">
              <w:rPr>
                <w:rFonts w:ascii="Trebuchet MS" w:hAnsi="Trebuchet MS"/>
                <w:b/>
                <w:sz w:val="21"/>
                <w:szCs w:val="21"/>
              </w:rPr>
              <w:t xml:space="preserve">Risk Management Process </w:t>
            </w:r>
          </w:p>
        </w:tc>
        <w:tc>
          <w:tcPr>
            <w:tcW w:w="8363" w:type="dxa"/>
            <w:shd w:val="clear" w:color="auto" w:fill="D9D9D9" w:themeFill="background1" w:themeFillShade="D9"/>
          </w:tcPr>
          <w:p w:rsidRPr="003C37AA" w:rsidR="009D5A1A" w:rsidP="009D5A1A" w:rsidRDefault="001B7C9B" w14:paraId="7C55C0CB" w14:textId="5583EAFF">
            <w:pPr>
              <w:rPr>
                <w:rFonts w:ascii="Trebuchet MS" w:hAnsi="Trebuchet MS"/>
                <w:sz w:val="21"/>
                <w:szCs w:val="21"/>
              </w:rPr>
            </w:pPr>
            <w:r w:rsidRPr="003C37AA">
              <w:rPr>
                <w:rFonts w:ascii="Trebuchet MS" w:hAnsi="Trebuchet MS"/>
                <w:sz w:val="21"/>
                <w:szCs w:val="21"/>
              </w:rPr>
              <w:t xml:space="preserve">A series of </w:t>
            </w:r>
            <w:r w:rsidRPr="003C37AA" w:rsidR="003C37AA">
              <w:rPr>
                <w:rFonts w:ascii="Trebuchet MS" w:hAnsi="Trebuchet MS"/>
                <w:sz w:val="21"/>
                <w:szCs w:val="21"/>
              </w:rPr>
              <w:t xml:space="preserve">regular </w:t>
            </w:r>
            <w:r w:rsidRPr="003C37AA">
              <w:rPr>
                <w:rFonts w:ascii="Trebuchet MS" w:hAnsi="Trebuchet MS"/>
                <w:sz w:val="21"/>
                <w:szCs w:val="21"/>
              </w:rPr>
              <w:t>steps, carried out in sequence, by which risks are identified, evaluated, responded to,</w:t>
            </w:r>
            <w:r w:rsidRPr="003C37AA" w:rsidR="003C37AA">
              <w:rPr>
                <w:rFonts w:ascii="Trebuchet MS" w:hAnsi="Trebuchet MS"/>
                <w:sz w:val="21"/>
                <w:szCs w:val="21"/>
              </w:rPr>
              <w:t xml:space="preserve"> </w:t>
            </w:r>
            <w:r w:rsidRPr="003C37AA">
              <w:rPr>
                <w:rFonts w:ascii="Trebuchet MS" w:hAnsi="Trebuchet MS"/>
                <w:sz w:val="21"/>
                <w:szCs w:val="21"/>
              </w:rPr>
              <w:t>reported</w:t>
            </w:r>
            <w:r w:rsidRPr="003C37AA" w:rsidR="00B21CF5">
              <w:rPr>
                <w:rFonts w:ascii="Trebuchet MS" w:hAnsi="Trebuchet MS"/>
                <w:sz w:val="21"/>
                <w:szCs w:val="21"/>
              </w:rPr>
              <w:t>,</w:t>
            </w:r>
            <w:r w:rsidRPr="003C37AA">
              <w:rPr>
                <w:rFonts w:ascii="Trebuchet MS" w:hAnsi="Trebuchet MS"/>
                <w:sz w:val="21"/>
                <w:szCs w:val="21"/>
              </w:rPr>
              <w:t xml:space="preserve"> and monitored</w:t>
            </w:r>
            <w:r w:rsidRPr="003C37AA" w:rsidR="003C37AA">
              <w:rPr>
                <w:rFonts w:ascii="Trebuchet MS" w:hAnsi="Trebuchet MS"/>
                <w:sz w:val="21"/>
                <w:szCs w:val="21"/>
              </w:rPr>
              <w:t>.</w:t>
            </w:r>
          </w:p>
        </w:tc>
      </w:tr>
      <w:tr w:rsidR="009D5A1A" w:rsidTr="000479B3" w14:paraId="753E7EBA" w14:textId="77777777">
        <w:tc>
          <w:tcPr>
            <w:tcW w:w="1702" w:type="dxa"/>
            <w:shd w:val="clear" w:color="auto" w:fill="FFFFFF" w:themeFill="background1"/>
          </w:tcPr>
          <w:p w:rsidRPr="000E6BC3" w:rsidR="009D5A1A" w:rsidP="001B7C9B" w:rsidRDefault="001B7C9B" w14:paraId="20D54EFD" w14:textId="4B9AD484">
            <w:pPr>
              <w:rPr>
                <w:rFonts w:ascii="Trebuchet MS" w:hAnsi="Trebuchet MS"/>
                <w:b/>
                <w:sz w:val="21"/>
                <w:szCs w:val="21"/>
              </w:rPr>
            </w:pPr>
            <w:r w:rsidRPr="000E6BC3">
              <w:rPr>
                <w:rFonts w:ascii="Trebuchet MS" w:hAnsi="Trebuchet MS"/>
                <w:b/>
                <w:sz w:val="21"/>
                <w:szCs w:val="21"/>
              </w:rPr>
              <w:t xml:space="preserve">Risk Rating </w:t>
            </w:r>
          </w:p>
        </w:tc>
        <w:tc>
          <w:tcPr>
            <w:tcW w:w="8363" w:type="dxa"/>
            <w:shd w:val="clear" w:color="auto" w:fill="FFFFFF" w:themeFill="background1"/>
          </w:tcPr>
          <w:p w:rsidRPr="003C37AA" w:rsidR="009D5A1A" w:rsidP="009D5A1A" w:rsidRDefault="001B7C9B" w14:paraId="3243FC9A" w14:textId="09CDAC6C">
            <w:pPr>
              <w:rPr>
                <w:rFonts w:ascii="Trebuchet MS" w:hAnsi="Trebuchet MS"/>
                <w:sz w:val="21"/>
                <w:szCs w:val="21"/>
              </w:rPr>
            </w:pPr>
            <w:r w:rsidRPr="003C37AA">
              <w:rPr>
                <w:rFonts w:ascii="Trebuchet MS" w:hAnsi="Trebuchet MS"/>
                <w:sz w:val="21"/>
                <w:szCs w:val="21"/>
              </w:rPr>
              <w:t>The result of the probability and impact calculation for a risk.</w:t>
            </w:r>
          </w:p>
        </w:tc>
      </w:tr>
      <w:tr w:rsidR="009D5A1A" w:rsidTr="000479B3" w14:paraId="15E251FC" w14:textId="77777777">
        <w:tc>
          <w:tcPr>
            <w:tcW w:w="1702" w:type="dxa"/>
            <w:shd w:val="clear" w:color="auto" w:fill="D9D9D9" w:themeFill="background1" w:themeFillShade="D9"/>
          </w:tcPr>
          <w:p w:rsidRPr="000E6BC3" w:rsidR="001B7C9B" w:rsidP="001B7C9B" w:rsidRDefault="001B7C9B" w14:paraId="6A0FC89C" w14:textId="77777777">
            <w:pPr>
              <w:rPr>
                <w:rFonts w:ascii="Trebuchet MS" w:hAnsi="Trebuchet MS"/>
                <w:b/>
                <w:sz w:val="21"/>
                <w:szCs w:val="21"/>
              </w:rPr>
            </w:pPr>
            <w:r w:rsidRPr="000E6BC3">
              <w:rPr>
                <w:rFonts w:ascii="Trebuchet MS" w:hAnsi="Trebuchet MS"/>
                <w:b/>
                <w:sz w:val="21"/>
                <w:szCs w:val="21"/>
              </w:rPr>
              <w:t>Risk Register</w:t>
            </w:r>
          </w:p>
          <w:p w:rsidRPr="000E6BC3" w:rsidR="009D5A1A" w:rsidP="001B7C9B" w:rsidRDefault="009D5A1A" w14:paraId="79909D27" w14:textId="77777777">
            <w:pPr>
              <w:rPr>
                <w:rFonts w:ascii="Trebuchet MS" w:hAnsi="Trebuchet MS"/>
                <w:b/>
                <w:sz w:val="21"/>
                <w:szCs w:val="21"/>
              </w:rPr>
            </w:pPr>
          </w:p>
        </w:tc>
        <w:tc>
          <w:tcPr>
            <w:tcW w:w="8363" w:type="dxa"/>
            <w:shd w:val="clear" w:color="auto" w:fill="D9D9D9" w:themeFill="background1" w:themeFillShade="D9"/>
          </w:tcPr>
          <w:p w:rsidRPr="003C37AA" w:rsidR="009D5A1A" w:rsidP="00A77DED" w:rsidRDefault="001B7C9B" w14:paraId="3BE9DD79" w14:textId="217B9E5D">
            <w:pPr>
              <w:rPr>
                <w:rFonts w:ascii="Trebuchet MS" w:hAnsi="Trebuchet MS"/>
                <w:sz w:val="21"/>
                <w:szCs w:val="21"/>
              </w:rPr>
            </w:pPr>
            <w:r w:rsidRPr="003C37AA">
              <w:rPr>
                <w:rFonts w:ascii="Trebuchet MS" w:hAnsi="Trebuchet MS"/>
                <w:sz w:val="21"/>
                <w:szCs w:val="21"/>
              </w:rPr>
              <w:t>The working document that records the risks identified and their key details such as title/description, risk owner, risk rating</w:t>
            </w:r>
            <w:r w:rsidRPr="003C37AA" w:rsidR="003C37AA">
              <w:rPr>
                <w:rFonts w:ascii="Trebuchet MS" w:hAnsi="Trebuchet MS"/>
                <w:sz w:val="21"/>
                <w:szCs w:val="21"/>
              </w:rPr>
              <w:t xml:space="preserve"> and</w:t>
            </w:r>
            <w:r w:rsidRPr="003C37AA">
              <w:rPr>
                <w:rFonts w:ascii="Trebuchet MS" w:hAnsi="Trebuchet MS"/>
                <w:sz w:val="21"/>
                <w:szCs w:val="21"/>
              </w:rPr>
              <w:t xml:space="preserve"> the main controls in place to manage the risk</w:t>
            </w:r>
            <w:r w:rsidRPr="003C37AA" w:rsidR="00A77DED">
              <w:rPr>
                <w:rFonts w:ascii="Trebuchet MS" w:hAnsi="Trebuchet MS"/>
                <w:sz w:val="21"/>
                <w:szCs w:val="21"/>
              </w:rPr>
              <w:t>. This is located on SharePoint.</w:t>
            </w:r>
          </w:p>
        </w:tc>
      </w:tr>
      <w:tr w:rsidR="009D5A1A" w:rsidTr="000479B3" w14:paraId="11F31746" w14:textId="77777777">
        <w:tc>
          <w:tcPr>
            <w:tcW w:w="1702" w:type="dxa"/>
            <w:shd w:val="clear" w:color="auto" w:fill="FFFFFF" w:themeFill="background1"/>
          </w:tcPr>
          <w:p w:rsidRPr="000E6BC3" w:rsidR="009D5A1A" w:rsidP="00A77DED" w:rsidRDefault="00A77DED" w14:paraId="26700106" w14:textId="01ABB2DE">
            <w:pPr>
              <w:rPr>
                <w:rFonts w:ascii="Trebuchet MS" w:hAnsi="Trebuchet MS"/>
                <w:b/>
                <w:sz w:val="21"/>
                <w:szCs w:val="21"/>
              </w:rPr>
            </w:pPr>
            <w:r w:rsidRPr="000E6BC3">
              <w:rPr>
                <w:rFonts w:ascii="Trebuchet MS" w:hAnsi="Trebuchet MS"/>
                <w:b/>
                <w:sz w:val="21"/>
                <w:szCs w:val="21"/>
              </w:rPr>
              <w:t xml:space="preserve">Source </w:t>
            </w:r>
          </w:p>
        </w:tc>
        <w:tc>
          <w:tcPr>
            <w:tcW w:w="8363" w:type="dxa"/>
            <w:shd w:val="clear" w:color="auto" w:fill="FFFFFF" w:themeFill="background1"/>
          </w:tcPr>
          <w:p w:rsidRPr="003C37AA" w:rsidR="009D5A1A" w:rsidP="009D5A1A" w:rsidRDefault="00A77DED" w14:paraId="31E3F9CE" w14:textId="46B24532">
            <w:pPr>
              <w:rPr>
                <w:rFonts w:ascii="Trebuchet MS" w:hAnsi="Trebuchet MS"/>
                <w:sz w:val="21"/>
                <w:szCs w:val="21"/>
              </w:rPr>
            </w:pPr>
            <w:r w:rsidRPr="003C37AA">
              <w:rPr>
                <w:rFonts w:ascii="Trebuchet MS" w:hAnsi="Trebuchet MS"/>
                <w:sz w:val="21"/>
                <w:szCs w:val="21"/>
              </w:rPr>
              <w:t>The things that could give rise to the risk / cause it to occur</w:t>
            </w:r>
          </w:p>
        </w:tc>
      </w:tr>
      <w:tr w:rsidR="00A77DED" w:rsidTr="000479B3" w14:paraId="19EA11D9" w14:textId="77777777">
        <w:tc>
          <w:tcPr>
            <w:tcW w:w="1702" w:type="dxa"/>
            <w:shd w:val="clear" w:color="auto" w:fill="D9D9D9" w:themeFill="background1" w:themeFillShade="D9"/>
          </w:tcPr>
          <w:p w:rsidRPr="000E6BC3" w:rsidR="00D06CC1" w:rsidP="00D06CC1" w:rsidRDefault="00D06CC1" w14:paraId="4EA1A3F6" w14:textId="25E02477">
            <w:pPr>
              <w:rPr>
                <w:rFonts w:ascii="Trebuchet MS" w:hAnsi="Trebuchet MS"/>
                <w:b/>
                <w:sz w:val="21"/>
                <w:szCs w:val="21"/>
              </w:rPr>
            </w:pPr>
            <w:r w:rsidRPr="000E6BC3">
              <w:rPr>
                <w:rFonts w:ascii="Trebuchet MS" w:hAnsi="Trebuchet MS"/>
                <w:b/>
                <w:sz w:val="21"/>
                <w:szCs w:val="21"/>
              </w:rPr>
              <w:t xml:space="preserve">Stakeholder </w:t>
            </w:r>
          </w:p>
          <w:p w:rsidRPr="000E6BC3" w:rsidR="00A77DED" w:rsidP="00A77DED" w:rsidRDefault="00A77DED" w14:paraId="20A80EFA" w14:textId="77777777">
            <w:pPr>
              <w:rPr>
                <w:rFonts w:ascii="Trebuchet MS" w:hAnsi="Trebuchet MS"/>
                <w:b/>
                <w:sz w:val="21"/>
                <w:szCs w:val="21"/>
              </w:rPr>
            </w:pPr>
          </w:p>
        </w:tc>
        <w:tc>
          <w:tcPr>
            <w:tcW w:w="8363" w:type="dxa"/>
            <w:shd w:val="clear" w:color="auto" w:fill="D9D9D9" w:themeFill="background1" w:themeFillShade="D9"/>
          </w:tcPr>
          <w:p w:rsidRPr="003C37AA" w:rsidR="00A77DED" w:rsidP="009D5A1A" w:rsidRDefault="00D06CC1" w14:paraId="6A5354D3" w14:textId="3182CB6C">
            <w:pPr>
              <w:rPr>
                <w:rFonts w:ascii="Trebuchet MS" w:hAnsi="Trebuchet MS"/>
                <w:sz w:val="21"/>
                <w:szCs w:val="21"/>
              </w:rPr>
            </w:pPr>
            <w:r w:rsidRPr="003C37AA">
              <w:rPr>
                <w:rFonts w:ascii="Trebuchet MS" w:hAnsi="Trebuchet MS"/>
                <w:sz w:val="21"/>
                <w:szCs w:val="21"/>
              </w:rPr>
              <w:t xml:space="preserve">Any individual, group or organisation that can </w:t>
            </w:r>
            <w:r w:rsidRPr="003C37AA" w:rsidR="00B21CF5">
              <w:rPr>
                <w:rFonts w:ascii="Trebuchet MS" w:hAnsi="Trebuchet MS"/>
                <w:sz w:val="21"/>
                <w:szCs w:val="21"/>
              </w:rPr>
              <w:t>affect</w:t>
            </w:r>
            <w:r w:rsidRPr="003C37AA">
              <w:rPr>
                <w:rFonts w:ascii="Trebuchet MS" w:hAnsi="Trebuchet MS"/>
                <w:sz w:val="21"/>
                <w:szCs w:val="21"/>
              </w:rPr>
              <w:t>, be affected by, to perceive itself to be affected by a risk.</w:t>
            </w:r>
          </w:p>
        </w:tc>
      </w:tr>
      <w:tr w:rsidR="00D06CC1" w:rsidTr="000479B3" w14:paraId="0700823C" w14:textId="77777777">
        <w:tc>
          <w:tcPr>
            <w:tcW w:w="1702" w:type="dxa"/>
            <w:shd w:val="clear" w:color="auto" w:fill="FFFFFF" w:themeFill="background1"/>
          </w:tcPr>
          <w:p w:rsidRPr="000E6BC3" w:rsidR="00D06CC1" w:rsidP="00D06CC1" w:rsidRDefault="00D06CC1" w14:paraId="4D18A710" w14:textId="0450C62E">
            <w:pPr>
              <w:rPr>
                <w:rFonts w:ascii="Trebuchet MS" w:hAnsi="Trebuchet MS"/>
                <w:b/>
                <w:sz w:val="21"/>
                <w:szCs w:val="21"/>
              </w:rPr>
            </w:pPr>
            <w:r w:rsidRPr="000E6BC3">
              <w:rPr>
                <w:rFonts w:ascii="Trebuchet MS" w:hAnsi="Trebuchet MS"/>
                <w:b/>
                <w:sz w:val="21"/>
                <w:szCs w:val="21"/>
              </w:rPr>
              <w:t xml:space="preserve">Standing Risks </w:t>
            </w:r>
          </w:p>
        </w:tc>
        <w:tc>
          <w:tcPr>
            <w:tcW w:w="8363" w:type="dxa"/>
            <w:shd w:val="clear" w:color="auto" w:fill="FFFFFF" w:themeFill="background1"/>
          </w:tcPr>
          <w:p w:rsidRPr="003C37AA" w:rsidR="00D06CC1" w:rsidP="009D5A1A" w:rsidRDefault="4E485C71" w14:paraId="45CDE615" w14:textId="706C3007">
            <w:pPr>
              <w:rPr>
                <w:rFonts w:ascii="Trebuchet MS" w:hAnsi="Trebuchet MS"/>
                <w:sz w:val="21"/>
                <w:szCs w:val="21"/>
              </w:rPr>
            </w:pPr>
            <w:r w:rsidRPr="057F4B64">
              <w:rPr>
                <w:rFonts w:ascii="Trebuchet MS" w:hAnsi="Trebuchet MS"/>
                <w:sz w:val="21"/>
                <w:szCs w:val="21"/>
              </w:rPr>
              <w:t>Risks that will always face the Council, no matter how well they are managed.</w:t>
            </w:r>
          </w:p>
        </w:tc>
      </w:tr>
      <w:tr w:rsidR="00D5602E" w:rsidTr="000479B3" w14:paraId="5FAE1337" w14:textId="77777777">
        <w:tc>
          <w:tcPr>
            <w:tcW w:w="1702" w:type="dxa"/>
            <w:shd w:val="clear" w:color="auto" w:fill="D9D9D9" w:themeFill="background1" w:themeFillShade="D9"/>
          </w:tcPr>
          <w:p w:rsidRPr="000E6BC3" w:rsidR="00D5602E" w:rsidP="003C37AA" w:rsidRDefault="00D5602E" w14:paraId="7DD027DD" w14:textId="72C14855">
            <w:pPr>
              <w:rPr>
                <w:rFonts w:ascii="Trebuchet MS" w:hAnsi="Trebuchet MS"/>
                <w:b/>
                <w:sz w:val="21"/>
                <w:szCs w:val="21"/>
              </w:rPr>
            </w:pPr>
            <w:r w:rsidRPr="000E6BC3">
              <w:rPr>
                <w:rFonts w:ascii="Trebuchet MS" w:hAnsi="Trebuchet MS"/>
                <w:b/>
                <w:sz w:val="21"/>
                <w:szCs w:val="21"/>
              </w:rPr>
              <w:t>Strategy</w:t>
            </w:r>
          </w:p>
        </w:tc>
        <w:tc>
          <w:tcPr>
            <w:tcW w:w="8363" w:type="dxa"/>
            <w:shd w:val="clear" w:color="auto" w:fill="D9D9D9" w:themeFill="background1" w:themeFillShade="D9"/>
          </w:tcPr>
          <w:p w:rsidRPr="003C37AA" w:rsidR="00D5602E" w:rsidP="00BB32CA" w:rsidRDefault="002205FF" w14:paraId="35963CFA" w14:textId="625A067D">
            <w:pPr>
              <w:rPr>
                <w:rFonts w:ascii="Trebuchet MS" w:hAnsi="Trebuchet MS"/>
                <w:sz w:val="21"/>
                <w:szCs w:val="21"/>
              </w:rPr>
            </w:pPr>
            <w:r>
              <w:rPr>
                <w:rFonts w:ascii="Trebuchet MS" w:hAnsi="Trebuchet MS"/>
                <w:sz w:val="21"/>
                <w:szCs w:val="21"/>
              </w:rPr>
              <w:t>The</w:t>
            </w:r>
            <w:r w:rsidRPr="002205FF">
              <w:rPr>
                <w:rFonts w:ascii="Trebuchet MS" w:hAnsi="Trebuchet MS"/>
                <w:sz w:val="21"/>
                <w:szCs w:val="21"/>
              </w:rPr>
              <w:t xml:space="preserve"> </w:t>
            </w:r>
            <w:r w:rsidR="00F82D35">
              <w:rPr>
                <w:rFonts w:ascii="Trebuchet MS" w:hAnsi="Trebuchet MS"/>
                <w:sz w:val="21"/>
                <w:szCs w:val="21"/>
              </w:rPr>
              <w:t xml:space="preserve">processes and systems </w:t>
            </w:r>
            <w:r w:rsidRPr="002205FF">
              <w:rPr>
                <w:rFonts w:ascii="Trebuchet MS" w:hAnsi="Trebuchet MS"/>
                <w:sz w:val="21"/>
                <w:szCs w:val="21"/>
              </w:rPr>
              <w:t xml:space="preserve">designed to achieve </w:t>
            </w:r>
            <w:r w:rsidR="00F82D35">
              <w:rPr>
                <w:rFonts w:ascii="Trebuchet MS" w:hAnsi="Trebuchet MS"/>
                <w:sz w:val="21"/>
                <w:szCs w:val="21"/>
              </w:rPr>
              <w:t>the</w:t>
            </w:r>
            <w:r w:rsidRPr="002205FF">
              <w:rPr>
                <w:rFonts w:ascii="Trebuchet MS" w:hAnsi="Trebuchet MS"/>
                <w:sz w:val="21"/>
                <w:szCs w:val="21"/>
              </w:rPr>
              <w:t xml:space="preserve"> long-term overall aim.</w:t>
            </w:r>
          </w:p>
        </w:tc>
      </w:tr>
      <w:tr w:rsidR="00D06CC1" w:rsidTr="000479B3" w14:paraId="5BC48F22" w14:textId="77777777">
        <w:tc>
          <w:tcPr>
            <w:tcW w:w="1702" w:type="dxa"/>
            <w:shd w:val="clear" w:color="auto" w:fill="FFFFFF" w:themeFill="background1"/>
          </w:tcPr>
          <w:p w:rsidRPr="000E6BC3" w:rsidR="00D06CC1" w:rsidP="003C37AA" w:rsidRDefault="00D06CC1" w14:paraId="3C952721" w14:textId="43261C6F">
            <w:pPr>
              <w:rPr>
                <w:rFonts w:ascii="Trebuchet MS" w:hAnsi="Trebuchet MS"/>
                <w:b/>
                <w:sz w:val="21"/>
                <w:szCs w:val="21"/>
              </w:rPr>
            </w:pPr>
            <w:r w:rsidRPr="000E6BC3">
              <w:rPr>
                <w:rFonts w:ascii="Trebuchet MS" w:hAnsi="Trebuchet MS"/>
                <w:b/>
                <w:sz w:val="21"/>
                <w:szCs w:val="21"/>
              </w:rPr>
              <w:t>Target Rating</w:t>
            </w:r>
          </w:p>
        </w:tc>
        <w:tc>
          <w:tcPr>
            <w:tcW w:w="8363" w:type="dxa"/>
            <w:shd w:val="clear" w:color="auto" w:fill="FFFFFF" w:themeFill="background1"/>
          </w:tcPr>
          <w:p w:rsidRPr="003C37AA" w:rsidR="00D06CC1" w:rsidP="00BB32CA" w:rsidRDefault="00D06CC1" w14:paraId="410AF0CC" w14:textId="26156E83">
            <w:pPr>
              <w:rPr>
                <w:rFonts w:ascii="Trebuchet MS" w:hAnsi="Trebuchet MS"/>
                <w:sz w:val="21"/>
                <w:szCs w:val="21"/>
              </w:rPr>
            </w:pPr>
            <w:r w:rsidRPr="003C37AA">
              <w:rPr>
                <w:rFonts w:ascii="Trebuchet MS" w:hAnsi="Trebuchet MS"/>
                <w:sz w:val="21"/>
                <w:szCs w:val="21"/>
              </w:rPr>
              <w:t xml:space="preserve">The rating based on the lowest probability and impact scores deemed viable to manage the risk to an acceptable level given the </w:t>
            </w:r>
            <w:r w:rsidRPr="003C37AA" w:rsidR="00B21CF5">
              <w:rPr>
                <w:rFonts w:ascii="Trebuchet MS" w:hAnsi="Trebuchet MS"/>
                <w:sz w:val="21"/>
                <w:szCs w:val="21"/>
              </w:rPr>
              <w:t>number</w:t>
            </w:r>
            <w:r w:rsidRPr="003C37AA">
              <w:rPr>
                <w:rFonts w:ascii="Trebuchet MS" w:hAnsi="Trebuchet MS"/>
                <w:sz w:val="21"/>
                <w:szCs w:val="21"/>
              </w:rPr>
              <w:t xml:space="preserve"> of resources available.</w:t>
            </w:r>
          </w:p>
        </w:tc>
      </w:tr>
      <w:tr w:rsidR="003636D9" w:rsidTr="003636D9" w14:paraId="0D5B910A" w14:textId="77777777">
        <w:tc>
          <w:tcPr>
            <w:tcW w:w="1702" w:type="dxa"/>
            <w:shd w:val="clear" w:color="auto" w:fill="D9D9D9" w:themeFill="background1" w:themeFillShade="D9"/>
          </w:tcPr>
          <w:p w:rsidRPr="000E6BC3" w:rsidR="003636D9" w:rsidP="003C37AA" w:rsidRDefault="003636D9" w14:paraId="0ADDE0A8" w14:textId="5B769EBC">
            <w:pPr>
              <w:rPr>
                <w:rFonts w:ascii="Trebuchet MS" w:hAnsi="Trebuchet MS"/>
                <w:b/>
                <w:sz w:val="21"/>
                <w:szCs w:val="21"/>
              </w:rPr>
            </w:pPr>
            <w:r>
              <w:rPr>
                <w:rFonts w:ascii="Trebuchet MS" w:hAnsi="Trebuchet MS"/>
                <w:b/>
                <w:sz w:val="21"/>
                <w:szCs w:val="21"/>
              </w:rPr>
              <w:t>Treat</w:t>
            </w:r>
          </w:p>
        </w:tc>
        <w:tc>
          <w:tcPr>
            <w:tcW w:w="8363" w:type="dxa"/>
            <w:shd w:val="clear" w:color="auto" w:fill="D9D9D9" w:themeFill="background1" w:themeFillShade="D9"/>
          </w:tcPr>
          <w:p w:rsidRPr="003C37AA" w:rsidR="003636D9" w:rsidP="00BB32CA" w:rsidRDefault="003636D9" w14:paraId="7D003E1B" w14:textId="255D1B56">
            <w:pPr>
              <w:rPr>
                <w:rFonts w:ascii="Trebuchet MS" w:hAnsi="Trebuchet MS"/>
                <w:sz w:val="21"/>
                <w:szCs w:val="21"/>
              </w:rPr>
            </w:pPr>
            <w:r>
              <w:rPr>
                <w:rFonts w:ascii="Trebuchet MS" w:hAnsi="Trebuchet MS"/>
                <w:sz w:val="21"/>
                <w:szCs w:val="21"/>
              </w:rPr>
              <w:t>The industry uses the work ‘treat’ to describe managing risks. See ‘Mitigate’ above.</w:t>
            </w:r>
          </w:p>
        </w:tc>
      </w:tr>
    </w:tbl>
    <w:p w:rsidR="00E86E0A" w:rsidRDefault="00E86E0A" w14:paraId="5FC5556B" w14:textId="306AD385">
      <w:pPr>
        <w:rPr>
          <w:rFonts w:ascii="Trebuchet MS" w:hAnsi="Trebuchet MS"/>
          <w:sz w:val="24"/>
          <w:szCs w:val="24"/>
        </w:rPr>
      </w:pPr>
      <w:r>
        <w:rPr>
          <w:rFonts w:ascii="Trebuchet MS" w:hAnsi="Trebuchet MS"/>
          <w:sz w:val="24"/>
          <w:szCs w:val="24"/>
        </w:rPr>
        <w:br w:type="page"/>
      </w:r>
    </w:p>
    <w:p w:rsidRPr="00CF2872" w:rsidR="00E86E0A" w:rsidP="006108A9" w:rsidRDefault="00E86E0A" w14:paraId="0D417381" w14:textId="049F5244">
      <w:pPr>
        <w:ind w:left="-426"/>
        <w:rPr>
          <w:rFonts w:ascii="Trebuchet MS" w:hAnsi="Trebuchet MS"/>
          <w:b/>
          <w:bCs/>
          <w:color w:val="660066"/>
          <w:sz w:val="28"/>
          <w:szCs w:val="28"/>
        </w:rPr>
      </w:pPr>
      <w:r w:rsidRPr="00CF2872">
        <w:rPr>
          <w:rFonts w:ascii="Trebuchet MS" w:hAnsi="Trebuchet MS"/>
          <w:b/>
          <w:bCs/>
          <w:color w:val="660066"/>
          <w:sz w:val="28"/>
          <w:szCs w:val="28"/>
        </w:rPr>
        <w:t xml:space="preserve">Appendix 2: How to </w:t>
      </w:r>
      <w:r w:rsidRPr="00CF2872" w:rsidR="00BA0373">
        <w:rPr>
          <w:rFonts w:ascii="Trebuchet MS" w:hAnsi="Trebuchet MS"/>
          <w:b/>
          <w:bCs/>
          <w:color w:val="660066"/>
          <w:sz w:val="28"/>
          <w:szCs w:val="28"/>
        </w:rPr>
        <w:t xml:space="preserve">use </w:t>
      </w:r>
      <w:r w:rsidR="00B55C4D">
        <w:rPr>
          <w:rFonts w:ascii="Trebuchet MS" w:hAnsi="Trebuchet MS"/>
          <w:b/>
          <w:bCs/>
          <w:color w:val="660066"/>
          <w:sz w:val="28"/>
          <w:szCs w:val="28"/>
        </w:rPr>
        <w:t xml:space="preserve">SharePoint </w:t>
      </w:r>
      <w:r w:rsidR="002E69D8">
        <w:rPr>
          <w:rFonts w:ascii="Trebuchet MS" w:hAnsi="Trebuchet MS"/>
          <w:b/>
          <w:bCs/>
          <w:color w:val="660066"/>
          <w:sz w:val="28"/>
          <w:szCs w:val="28"/>
        </w:rPr>
        <w:t>t</w:t>
      </w:r>
      <w:r w:rsidRPr="00CF2872" w:rsidR="00BA0373">
        <w:rPr>
          <w:rFonts w:ascii="Trebuchet MS" w:hAnsi="Trebuchet MS"/>
          <w:b/>
          <w:bCs/>
          <w:color w:val="660066"/>
          <w:sz w:val="28"/>
          <w:szCs w:val="28"/>
        </w:rPr>
        <w:t>o add new risks or update the Risk Registe</w:t>
      </w:r>
      <w:r w:rsidRPr="00CF2872" w:rsidR="002E1629">
        <w:rPr>
          <w:rFonts w:ascii="Trebuchet MS" w:hAnsi="Trebuchet MS"/>
          <w:b/>
          <w:bCs/>
          <w:color w:val="660066"/>
          <w:sz w:val="28"/>
          <w:szCs w:val="28"/>
        </w:rPr>
        <w:t>r</w:t>
      </w:r>
    </w:p>
    <w:p w:rsidR="00C4152A" w:rsidP="006108A9" w:rsidRDefault="006108A9" w14:paraId="6CCD99A3" w14:textId="6F23BFA2">
      <w:pPr>
        <w:ind w:left="-426"/>
        <w:jc w:val="both"/>
        <w:rPr>
          <w:rFonts w:ascii="Trebuchet MS" w:hAnsi="Trebuchet MS"/>
          <w:sz w:val="24"/>
          <w:szCs w:val="24"/>
        </w:rPr>
      </w:pPr>
      <w:r>
        <w:rPr>
          <w:rFonts w:ascii="Trebuchet MS" w:hAnsi="Trebuchet MS"/>
          <w:noProof/>
          <w:sz w:val="24"/>
          <w:szCs w:val="24"/>
        </w:rPr>
        <mc:AlternateContent>
          <mc:Choice Requires="wpg">
            <w:drawing>
              <wp:anchor distT="0" distB="0" distL="114300" distR="114300" simplePos="0" relativeHeight="251659276" behindDoc="0" locked="0" layoutInCell="1" allowOverlap="1" wp14:anchorId="025436CB" wp14:editId="311033D2">
                <wp:simplePos x="0" y="0"/>
                <wp:positionH relativeFrom="column">
                  <wp:posOffset>4702810</wp:posOffset>
                </wp:positionH>
                <wp:positionV relativeFrom="paragraph">
                  <wp:posOffset>26670</wp:posOffset>
                </wp:positionV>
                <wp:extent cx="1648460" cy="2162175"/>
                <wp:effectExtent l="0" t="0" r="8890" b="9525"/>
                <wp:wrapSquare wrapText="bothSides"/>
                <wp:docPr id="1390303350" name="Group 2"/>
                <wp:cNvGraphicFramePr/>
                <a:graphic xmlns:a="http://schemas.openxmlformats.org/drawingml/2006/main">
                  <a:graphicData uri="http://schemas.microsoft.com/office/word/2010/wordprocessingGroup">
                    <wpg:wgp>
                      <wpg:cNvGrpSpPr/>
                      <wpg:grpSpPr>
                        <a:xfrm>
                          <a:off x="0" y="0"/>
                          <a:ext cx="1648460" cy="2162175"/>
                          <a:chOff x="133350" y="-139700"/>
                          <a:chExt cx="1648460" cy="2162175"/>
                        </a:xfrm>
                      </wpg:grpSpPr>
                      <pic:pic xmlns:pic="http://schemas.openxmlformats.org/drawingml/2006/picture">
                        <pic:nvPicPr>
                          <pic:cNvPr id="3" name="Picture 3"/>
                          <pic:cNvPicPr>
                            <a:picLocks noChangeAspect="1"/>
                          </pic:cNvPicPr>
                        </pic:nvPicPr>
                        <pic:blipFill rotWithShape="1">
                          <a:blip r:embed="rId28">
                            <a:extLst>
                              <a:ext uri="{28A0092B-C50C-407E-A947-70E740481C1C}">
                                <a14:useLocalDpi xmlns:a14="http://schemas.microsoft.com/office/drawing/2010/main" val="0"/>
                              </a:ext>
                            </a:extLst>
                          </a:blip>
                          <a:srcRect l="39151" t="41754" r="40743" b="12116"/>
                          <a:stretch/>
                        </pic:blipFill>
                        <pic:spPr bwMode="auto">
                          <a:xfrm>
                            <a:off x="133350" y="-139700"/>
                            <a:ext cx="1648460" cy="2162175"/>
                          </a:xfrm>
                          <a:prstGeom prst="rect">
                            <a:avLst/>
                          </a:prstGeom>
                          <a:ln>
                            <a:noFill/>
                          </a:ln>
                          <a:extLst>
                            <a:ext uri="{53640926-AAD7-44D8-BBD7-CCE9431645EC}">
                              <a14:shadowObscured xmlns:a14="http://schemas.microsoft.com/office/drawing/2010/main"/>
                            </a:ext>
                          </a:extLst>
                        </pic:spPr>
                      </pic:pic>
                      <wps:wsp>
                        <wps:cNvPr id="1947156728" name="Rectangle 1"/>
                        <wps:cNvSpPr/>
                        <wps:spPr>
                          <a:xfrm>
                            <a:off x="133350" y="254000"/>
                            <a:ext cx="755650" cy="2413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w14:anchorId="664AB7C1">
              <v:group id="Group 2" style="position:absolute;margin-left:370.3pt;margin-top:2.1pt;width:129.8pt;height:170.25pt;z-index:251659276" coordsize="16484,21621" coordorigin="1333,-1397" o:spid="_x0000_s1026" w14:anchorId="56ED7C2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left:1333;top:-1397;width:16485;height:2162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">
                  <v:imagedata cropleft="25658f" croptop="27364f" cropright="26701f" cropbottom="7940f" o:title="" r:id="rId29"/>
                </v:shape>
                <v:rect id="Rectangle 1" style="position:absolute;left:1333;top:2540;width:7557;height:2413;visibility:visible;mso-wrap-style:square;v-text-anchor:middle" o:spid="_x0000_s1028" fillcolor="white [3212]"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"/>
                <w10:wrap type="square"/>
              </v:group>
            </w:pict>
          </mc:Fallback>
        </mc:AlternateContent>
      </w:r>
      <w:r w:rsidR="00067382">
        <w:rPr>
          <w:rFonts w:ascii="Trebuchet MS" w:hAnsi="Trebuchet MS"/>
          <w:sz w:val="24"/>
          <w:szCs w:val="24"/>
        </w:rPr>
        <w:t xml:space="preserve">Reading </w:t>
      </w:r>
      <w:r w:rsidR="0002758A">
        <w:rPr>
          <w:rFonts w:ascii="Trebuchet MS" w:hAnsi="Trebuchet MS"/>
          <w:sz w:val="24"/>
          <w:szCs w:val="24"/>
        </w:rPr>
        <w:t>B</w:t>
      </w:r>
      <w:r w:rsidR="00067382">
        <w:rPr>
          <w:rFonts w:ascii="Trebuchet MS" w:hAnsi="Trebuchet MS"/>
          <w:sz w:val="24"/>
          <w:szCs w:val="24"/>
        </w:rPr>
        <w:t>o</w:t>
      </w:r>
      <w:r w:rsidR="0002758A">
        <w:rPr>
          <w:rFonts w:ascii="Trebuchet MS" w:hAnsi="Trebuchet MS"/>
          <w:sz w:val="24"/>
          <w:szCs w:val="24"/>
        </w:rPr>
        <w:t>r</w:t>
      </w:r>
      <w:r w:rsidR="00067382">
        <w:rPr>
          <w:rFonts w:ascii="Trebuchet MS" w:hAnsi="Trebuchet MS"/>
          <w:sz w:val="24"/>
          <w:szCs w:val="24"/>
        </w:rPr>
        <w:t xml:space="preserve">ough Council </w:t>
      </w:r>
      <w:r w:rsidR="00B37F48">
        <w:rPr>
          <w:rFonts w:ascii="Trebuchet MS" w:hAnsi="Trebuchet MS"/>
          <w:sz w:val="24"/>
          <w:szCs w:val="24"/>
        </w:rPr>
        <w:t>use</w:t>
      </w:r>
      <w:r w:rsidR="00067382">
        <w:rPr>
          <w:rFonts w:ascii="Trebuchet MS" w:hAnsi="Trebuchet MS"/>
          <w:sz w:val="24"/>
          <w:szCs w:val="24"/>
        </w:rPr>
        <w:t xml:space="preserve"> </w:t>
      </w:r>
      <w:r w:rsidR="00B55C4D">
        <w:rPr>
          <w:rFonts w:ascii="Trebuchet MS" w:hAnsi="Trebuchet MS"/>
          <w:sz w:val="24"/>
          <w:szCs w:val="24"/>
        </w:rPr>
        <w:t>SharePoint</w:t>
      </w:r>
      <w:r w:rsidR="00067382">
        <w:rPr>
          <w:rFonts w:ascii="Trebuchet MS" w:hAnsi="Trebuchet MS"/>
          <w:sz w:val="24"/>
          <w:szCs w:val="24"/>
        </w:rPr>
        <w:t xml:space="preserve"> to record its risk registers</w:t>
      </w:r>
      <w:r w:rsidR="0002758A">
        <w:rPr>
          <w:rFonts w:ascii="Trebuchet MS" w:hAnsi="Trebuchet MS"/>
          <w:sz w:val="24"/>
          <w:szCs w:val="24"/>
        </w:rPr>
        <w:t xml:space="preserve"> and the background information associated with these risks. </w:t>
      </w:r>
    </w:p>
    <w:p w:rsidR="007C0CF2" w:rsidP="006108A9" w:rsidRDefault="0002758A" w14:paraId="3E904257" w14:textId="1EC337E8">
      <w:pPr>
        <w:ind w:left="-426"/>
        <w:jc w:val="both"/>
        <w:rPr>
          <w:rFonts w:ascii="Trebuchet MS" w:hAnsi="Trebuchet MS"/>
          <w:sz w:val="24"/>
          <w:szCs w:val="24"/>
        </w:rPr>
      </w:pPr>
      <w:r>
        <w:rPr>
          <w:rFonts w:ascii="Trebuchet MS" w:hAnsi="Trebuchet MS"/>
          <w:sz w:val="24"/>
          <w:szCs w:val="24"/>
        </w:rPr>
        <w:t xml:space="preserve">Access to </w:t>
      </w:r>
      <w:r w:rsidR="00B55C4D">
        <w:rPr>
          <w:rFonts w:ascii="Trebuchet MS" w:hAnsi="Trebuchet MS"/>
          <w:sz w:val="24"/>
          <w:szCs w:val="24"/>
        </w:rPr>
        <w:t xml:space="preserve">Risk Registers and individual risks is restricted </w:t>
      </w:r>
      <w:r>
        <w:rPr>
          <w:rFonts w:ascii="Trebuchet MS" w:hAnsi="Trebuchet MS"/>
          <w:sz w:val="24"/>
          <w:szCs w:val="24"/>
        </w:rPr>
        <w:t xml:space="preserve">to </w:t>
      </w:r>
      <w:r w:rsidR="00B55C4D">
        <w:rPr>
          <w:rFonts w:ascii="Trebuchet MS" w:hAnsi="Trebuchet MS"/>
          <w:sz w:val="24"/>
          <w:szCs w:val="24"/>
        </w:rPr>
        <w:t xml:space="preserve">individual </w:t>
      </w:r>
      <w:r w:rsidR="00F72D4D">
        <w:rPr>
          <w:rFonts w:ascii="Trebuchet MS" w:hAnsi="Trebuchet MS"/>
          <w:sz w:val="24"/>
          <w:szCs w:val="24"/>
        </w:rPr>
        <w:t>Risk Owners, Directors</w:t>
      </w:r>
      <w:r w:rsidR="0000195C">
        <w:rPr>
          <w:rFonts w:ascii="Trebuchet MS" w:hAnsi="Trebuchet MS"/>
          <w:sz w:val="24"/>
          <w:szCs w:val="24"/>
        </w:rPr>
        <w:t>,</w:t>
      </w:r>
      <w:r w:rsidR="00F72D4D">
        <w:rPr>
          <w:rFonts w:ascii="Trebuchet MS" w:hAnsi="Trebuchet MS"/>
          <w:sz w:val="24"/>
          <w:szCs w:val="24"/>
        </w:rPr>
        <w:t xml:space="preserve"> and the Risk Management Team.</w:t>
      </w:r>
    </w:p>
    <w:p w:rsidR="00BF59D5" w:rsidP="006108A9" w:rsidRDefault="00BF59D5" w14:paraId="48E26B28" w14:textId="024DF42B">
      <w:pPr>
        <w:ind w:left="-426"/>
        <w:rPr>
          <w:rFonts w:ascii="Trebuchet MS" w:hAnsi="Trebuchet MS"/>
          <w:sz w:val="24"/>
          <w:szCs w:val="24"/>
        </w:rPr>
      </w:pPr>
      <w:r>
        <w:rPr>
          <w:rFonts w:ascii="Trebuchet MS" w:hAnsi="Trebuchet MS"/>
          <w:sz w:val="24"/>
          <w:szCs w:val="24"/>
        </w:rPr>
        <w:t xml:space="preserve">The </w:t>
      </w:r>
      <w:r w:rsidR="00B55C4D">
        <w:rPr>
          <w:rFonts w:ascii="Trebuchet MS" w:hAnsi="Trebuchet MS"/>
          <w:sz w:val="24"/>
          <w:szCs w:val="24"/>
        </w:rPr>
        <w:t>R</w:t>
      </w:r>
      <w:r>
        <w:rPr>
          <w:rFonts w:ascii="Trebuchet MS" w:hAnsi="Trebuchet MS"/>
          <w:sz w:val="24"/>
          <w:szCs w:val="24"/>
        </w:rPr>
        <w:t xml:space="preserve">isk </w:t>
      </w:r>
      <w:r w:rsidR="00B55C4D">
        <w:rPr>
          <w:rFonts w:ascii="Trebuchet MS" w:hAnsi="Trebuchet MS"/>
          <w:sz w:val="24"/>
          <w:szCs w:val="24"/>
        </w:rPr>
        <w:t>R</w:t>
      </w:r>
      <w:r>
        <w:rPr>
          <w:rFonts w:ascii="Trebuchet MS" w:hAnsi="Trebuchet MS"/>
          <w:sz w:val="24"/>
          <w:szCs w:val="24"/>
        </w:rPr>
        <w:t>egisters</w:t>
      </w:r>
      <w:r w:rsidR="00D52E68">
        <w:rPr>
          <w:rFonts w:ascii="Trebuchet MS" w:hAnsi="Trebuchet MS"/>
          <w:sz w:val="24"/>
          <w:szCs w:val="24"/>
        </w:rPr>
        <w:t xml:space="preserve"> operate on a rolling basis as it is recognised that risks do not suddenly ‘appear and disappear’ each financial year.</w:t>
      </w:r>
    </w:p>
    <w:p w:rsidRPr="002E1629" w:rsidR="00080491" w:rsidP="006108A9" w:rsidRDefault="00BF59D5" w14:paraId="625A0AA8" w14:textId="37405CF1">
      <w:pPr>
        <w:ind w:left="-426"/>
        <w:rPr>
          <w:rFonts w:ascii="Trebuchet MS" w:hAnsi="Trebuchet MS"/>
          <w:b/>
          <w:bCs/>
          <w:sz w:val="28"/>
          <w:szCs w:val="28"/>
        </w:rPr>
      </w:pPr>
      <w:r w:rsidRPr="002E1629">
        <w:rPr>
          <w:rFonts w:ascii="Trebuchet MS" w:hAnsi="Trebuchet MS"/>
          <w:b/>
          <w:bCs/>
          <w:sz w:val="28"/>
          <w:szCs w:val="28"/>
        </w:rPr>
        <w:t>Incorporating a new risk</w:t>
      </w:r>
    </w:p>
    <w:p w:rsidR="00BF59D5" w:rsidP="006108A9" w:rsidRDefault="3885AFA2" w14:paraId="2396A475" w14:textId="039CC3EE">
      <w:pPr>
        <w:ind w:left="-426"/>
        <w:jc w:val="both"/>
        <w:rPr>
          <w:rFonts w:ascii="Trebuchet MS" w:hAnsi="Trebuchet MS"/>
          <w:sz w:val="24"/>
          <w:szCs w:val="24"/>
        </w:rPr>
      </w:pPr>
      <w:r w:rsidRPr="28A4461D">
        <w:rPr>
          <w:rFonts w:ascii="Trebuchet MS" w:hAnsi="Trebuchet MS"/>
          <w:sz w:val="24"/>
          <w:szCs w:val="24"/>
        </w:rPr>
        <w:t xml:space="preserve">Once a new risk has been identified the Risk Management Team will set up a new </w:t>
      </w:r>
      <w:r w:rsidRPr="28A4461D" w:rsidR="04C281B8">
        <w:rPr>
          <w:rFonts w:ascii="Trebuchet MS" w:hAnsi="Trebuchet MS"/>
          <w:sz w:val="24"/>
          <w:szCs w:val="24"/>
        </w:rPr>
        <w:t>‘</w:t>
      </w:r>
      <w:r w:rsidRPr="28A4461D" w:rsidR="1FB289A3">
        <w:rPr>
          <w:rFonts w:ascii="Trebuchet MS" w:hAnsi="Trebuchet MS"/>
          <w:sz w:val="24"/>
          <w:szCs w:val="24"/>
        </w:rPr>
        <w:t>Risk Card</w:t>
      </w:r>
      <w:r w:rsidRPr="28A4461D" w:rsidR="494F4797">
        <w:rPr>
          <w:rFonts w:ascii="Trebuchet MS" w:hAnsi="Trebuchet MS"/>
          <w:sz w:val="24"/>
          <w:szCs w:val="24"/>
        </w:rPr>
        <w:t>’ for use</w:t>
      </w:r>
      <w:r w:rsidRPr="28A4461D" w:rsidR="05FE1D49">
        <w:rPr>
          <w:rFonts w:ascii="Trebuchet MS" w:hAnsi="Trebuchet MS"/>
          <w:sz w:val="24"/>
          <w:szCs w:val="24"/>
        </w:rPr>
        <w:t>.</w:t>
      </w:r>
      <w:r w:rsidRPr="28A4461D" w:rsidR="70EE7588">
        <w:rPr>
          <w:rFonts w:ascii="Trebuchet MS" w:hAnsi="Trebuchet MS"/>
          <w:sz w:val="24"/>
          <w:szCs w:val="24"/>
        </w:rPr>
        <w:t xml:space="preserve"> This will either be </w:t>
      </w:r>
      <w:r w:rsidRPr="28A4461D" w:rsidR="6AC78631">
        <w:rPr>
          <w:rFonts w:ascii="Trebuchet MS" w:hAnsi="Trebuchet MS"/>
          <w:sz w:val="24"/>
          <w:szCs w:val="24"/>
        </w:rPr>
        <w:t xml:space="preserve">set up in </w:t>
      </w:r>
      <w:r w:rsidRPr="28A4461D" w:rsidR="70EE7588">
        <w:rPr>
          <w:rFonts w:ascii="Trebuchet MS" w:hAnsi="Trebuchet MS"/>
          <w:sz w:val="24"/>
          <w:szCs w:val="24"/>
        </w:rPr>
        <w:t xml:space="preserve">the </w:t>
      </w:r>
      <w:r w:rsidRPr="28A4461D" w:rsidR="436F2B7A">
        <w:rPr>
          <w:rFonts w:ascii="Trebuchet MS" w:hAnsi="Trebuchet MS"/>
          <w:sz w:val="24"/>
          <w:szCs w:val="24"/>
        </w:rPr>
        <w:t xml:space="preserve">Master </w:t>
      </w:r>
      <w:r w:rsidRPr="28A4461D" w:rsidR="6CD924EC">
        <w:rPr>
          <w:rFonts w:ascii="Trebuchet MS" w:hAnsi="Trebuchet MS"/>
          <w:sz w:val="24"/>
          <w:szCs w:val="24"/>
        </w:rPr>
        <w:t>Strategic, Directorate</w:t>
      </w:r>
      <w:r w:rsidRPr="28A4461D" w:rsidR="282F1736">
        <w:rPr>
          <w:rFonts w:ascii="Trebuchet MS" w:hAnsi="Trebuchet MS"/>
          <w:sz w:val="24"/>
          <w:szCs w:val="24"/>
        </w:rPr>
        <w:t>, Service</w:t>
      </w:r>
      <w:r w:rsidRPr="28A4461D" w:rsidR="6CD924EC">
        <w:rPr>
          <w:rFonts w:ascii="Trebuchet MS" w:hAnsi="Trebuchet MS"/>
          <w:sz w:val="24"/>
          <w:szCs w:val="24"/>
        </w:rPr>
        <w:t xml:space="preserve"> </w:t>
      </w:r>
      <w:r w:rsidR="00696F27">
        <w:rPr>
          <w:rFonts w:ascii="Trebuchet MS" w:hAnsi="Trebuchet MS"/>
          <w:sz w:val="24"/>
          <w:szCs w:val="24"/>
        </w:rPr>
        <w:t xml:space="preserve">Plan </w:t>
      </w:r>
      <w:r w:rsidRPr="28A4461D" w:rsidR="6CD924EC">
        <w:rPr>
          <w:rFonts w:ascii="Trebuchet MS" w:hAnsi="Trebuchet MS"/>
          <w:sz w:val="24"/>
          <w:szCs w:val="24"/>
        </w:rPr>
        <w:t xml:space="preserve">or </w:t>
      </w:r>
      <w:r w:rsidRPr="28A4461D" w:rsidR="436F2B7A">
        <w:rPr>
          <w:rFonts w:ascii="Trebuchet MS" w:hAnsi="Trebuchet MS"/>
          <w:sz w:val="24"/>
          <w:szCs w:val="24"/>
        </w:rPr>
        <w:t>Project Specific Risk Register.</w:t>
      </w:r>
      <w:r w:rsidRPr="28A4461D" w:rsidR="05FE1D49">
        <w:rPr>
          <w:rFonts w:ascii="Trebuchet MS" w:hAnsi="Trebuchet MS"/>
          <w:sz w:val="24"/>
          <w:szCs w:val="24"/>
        </w:rPr>
        <w:t xml:space="preserve"> </w:t>
      </w:r>
    </w:p>
    <w:p w:rsidR="007509DA" w:rsidP="006108A9" w:rsidRDefault="494F4797" w14:paraId="4251D00A" w14:textId="30153EAE">
      <w:pPr>
        <w:ind w:left="-426"/>
        <w:jc w:val="both"/>
        <w:rPr>
          <w:rFonts w:ascii="Trebuchet MS" w:hAnsi="Trebuchet MS"/>
          <w:sz w:val="24"/>
          <w:szCs w:val="24"/>
        </w:rPr>
      </w:pPr>
      <w:r w:rsidRPr="28A4461D">
        <w:rPr>
          <w:rFonts w:ascii="Trebuchet MS" w:hAnsi="Trebuchet MS"/>
          <w:sz w:val="24"/>
          <w:szCs w:val="24"/>
        </w:rPr>
        <w:t xml:space="preserve">The allocated Risk Owner will </w:t>
      </w:r>
      <w:r w:rsidRPr="28A4461D" w:rsidR="4D0D57EE">
        <w:rPr>
          <w:rFonts w:ascii="Trebuchet MS" w:hAnsi="Trebuchet MS"/>
          <w:sz w:val="24"/>
          <w:szCs w:val="24"/>
        </w:rPr>
        <w:t xml:space="preserve">be responsible for </w:t>
      </w:r>
      <w:r w:rsidRPr="28A4461D" w:rsidR="0230A831">
        <w:rPr>
          <w:rFonts w:ascii="Trebuchet MS" w:hAnsi="Trebuchet MS"/>
          <w:sz w:val="24"/>
          <w:szCs w:val="24"/>
        </w:rPr>
        <w:t>completing</w:t>
      </w:r>
      <w:r w:rsidRPr="28A4461D" w:rsidR="695ECD52">
        <w:rPr>
          <w:rFonts w:ascii="Trebuchet MS" w:hAnsi="Trebuchet MS"/>
          <w:sz w:val="24"/>
          <w:szCs w:val="24"/>
        </w:rPr>
        <w:t xml:space="preserve"> the risk card, </w:t>
      </w:r>
      <w:r w:rsidRPr="28A4461D" w:rsidR="4D0D57EE">
        <w:rPr>
          <w:rFonts w:ascii="Trebuchet MS" w:hAnsi="Trebuchet MS"/>
          <w:sz w:val="24"/>
          <w:szCs w:val="24"/>
        </w:rPr>
        <w:t>researching the risk</w:t>
      </w:r>
      <w:r w:rsidRPr="28A4461D" w:rsidR="05FE1D49">
        <w:rPr>
          <w:rFonts w:ascii="Trebuchet MS" w:hAnsi="Trebuchet MS"/>
          <w:sz w:val="24"/>
          <w:szCs w:val="24"/>
        </w:rPr>
        <w:t xml:space="preserve">, </w:t>
      </w:r>
      <w:r w:rsidRPr="28A4461D" w:rsidR="4C9FB18A">
        <w:rPr>
          <w:rFonts w:ascii="Trebuchet MS" w:hAnsi="Trebuchet MS"/>
          <w:sz w:val="24"/>
          <w:szCs w:val="24"/>
        </w:rPr>
        <w:t>best practice</w:t>
      </w:r>
      <w:r w:rsidRPr="28A4461D" w:rsidR="15053D7E">
        <w:rPr>
          <w:rFonts w:ascii="Trebuchet MS" w:hAnsi="Trebuchet MS"/>
          <w:sz w:val="24"/>
          <w:szCs w:val="24"/>
        </w:rPr>
        <w:t>,</w:t>
      </w:r>
      <w:r w:rsidRPr="28A4461D" w:rsidR="4C9FB18A">
        <w:rPr>
          <w:rFonts w:ascii="Trebuchet MS" w:hAnsi="Trebuchet MS"/>
          <w:sz w:val="24"/>
          <w:szCs w:val="24"/>
        </w:rPr>
        <w:t xml:space="preserve"> and mitigation</w:t>
      </w:r>
      <w:r w:rsidRPr="28A4461D" w:rsidR="10076B3E">
        <w:rPr>
          <w:rFonts w:ascii="Trebuchet MS" w:hAnsi="Trebuchet MS"/>
          <w:sz w:val="24"/>
          <w:szCs w:val="24"/>
        </w:rPr>
        <w:t>s</w:t>
      </w:r>
      <w:r w:rsidRPr="28A4461D" w:rsidR="70EE7588">
        <w:rPr>
          <w:rFonts w:ascii="Trebuchet MS" w:hAnsi="Trebuchet MS"/>
          <w:sz w:val="24"/>
          <w:szCs w:val="24"/>
        </w:rPr>
        <w:t xml:space="preserve"> from a number of sources</w:t>
      </w:r>
      <w:r w:rsidRPr="28A4461D" w:rsidR="4D0D57EE">
        <w:rPr>
          <w:rFonts w:ascii="Trebuchet MS" w:hAnsi="Trebuchet MS"/>
          <w:sz w:val="24"/>
          <w:szCs w:val="24"/>
        </w:rPr>
        <w:t xml:space="preserve"> and </w:t>
      </w:r>
      <w:r w:rsidRPr="28A4461D" w:rsidR="70EE7588">
        <w:rPr>
          <w:rFonts w:ascii="Trebuchet MS" w:hAnsi="Trebuchet MS"/>
          <w:sz w:val="24"/>
          <w:szCs w:val="24"/>
        </w:rPr>
        <w:t>incorporating the decisions made regarding the risk within the register.</w:t>
      </w:r>
      <w:r w:rsidRPr="28A4461D" w:rsidR="4D0D57EE">
        <w:rPr>
          <w:rFonts w:ascii="Trebuchet MS" w:hAnsi="Trebuchet MS"/>
          <w:sz w:val="24"/>
          <w:szCs w:val="24"/>
        </w:rPr>
        <w:t xml:space="preserve"> </w:t>
      </w:r>
    </w:p>
    <w:p w:rsidR="0035237F" w:rsidP="006108A9" w:rsidRDefault="00C279EB" w14:paraId="4587A315" w14:textId="4482641B">
      <w:pPr>
        <w:spacing w:after="0" w:line="240" w:lineRule="auto"/>
        <w:ind w:left="-426"/>
        <w:rPr>
          <w:rFonts w:ascii="Trebuchet MS" w:hAnsi="Trebuchet MS"/>
          <w:sz w:val="24"/>
          <w:szCs w:val="24"/>
        </w:rPr>
      </w:pPr>
      <w:r>
        <w:rPr>
          <w:rFonts w:ascii="Trebuchet MS" w:hAnsi="Trebuchet MS"/>
          <w:sz w:val="24"/>
          <w:szCs w:val="24"/>
        </w:rPr>
        <w:t xml:space="preserve">The </w:t>
      </w:r>
      <w:r w:rsidR="00B55C4D">
        <w:rPr>
          <w:rFonts w:ascii="Trebuchet MS" w:hAnsi="Trebuchet MS"/>
          <w:sz w:val="24"/>
          <w:szCs w:val="24"/>
        </w:rPr>
        <w:t>R</w:t>
      </w:r>
      <w:r>
        <w:rPr>
          <w:rFonts w:ascii="Trebuchet MS" w:hAnsi="Trebuchet MS"/>
          <w:sz w:val="24"/>
          <w:szCs w:val="24"/>
        </w:rPr>
        <w:t xml:space="preserve">isk </w:t>
      </w:r>
      <w:r w:rsidR="00B55C4D">
        <w:rPr>
          <w:rFonts w:ascii="Trebuchet MS" w:hAnsi="Trebuchet MS"/>
          <w:sz w:val="24"/>
          <w:szCs w:val="24"/>
        </w:rPr>
        <w:t>O</w:t>
      </w:r>
      <w:r>
        <w:rPr>
          <w:rFonts w:ascii="Trebuchet MS" w:hAnsi="Trebuchet MS"/>
          <w:sz w:val="24"/>
          <w:szCs w:val="24"/>
        </w:rPr>
        <w:t xml:space="preserve">wner is required to complete </w:t>
      </w:r>
      <w:r w:rsidR="00B55C4D">
        <w:rPr>
          <w:rFonts w:ascii="Trebuchet MS" w:hAnsi="Trebuchet MS"/>
          <w:sz w:val="24"/>
          <w:szCs w:val="24"/>
        </w:rPr>
        <w:t>a</w:t>
      </w:r>
      <w:r>
        <w:rPr>
          <w:rFonts w:ascii="Trebuchet MS" w:hAnsi="Trebuchet MS"/>
          <w:sz w:val="24"/>
          <w:szCs w:val="24"/>
        </w:rPr>
        <w:t xml:space="preserve"> series of questions within the risk card.</w:t>
      </w:r>
      <w:r w:rsidR="00365674">
        <w:rPr>
          <w:rFonts w:ascii="Trebuchet MS" w:hAnsi="Trebuchet MS"/>
          <w:sz w:val="24"/>
          <w:szCs w:val="24"/>
        </w:rPr>
        <w:t xml:space="preserve"> This includes:</w:t>
      </w:r>
    </w:p>
    <w:p w:rsidR="00365674" w:rsidP="006108A9" w:rsidRDefault="00080491" w14:paraId="14048454" w14:textId="4BACC8A4">
      <w:pPr>
        <w:pStyle w:val="ListParagraph"/>
        <w:numPr>
          <w:ilvl w:val="0"/>
          <w:numId w:val="27"/>
        </w:numPr>
        <w:spacing w:after="0" w:line="240" w:lineRule="auto"/>
        <w:ind w:left="-426" w:firstLine="0"/>
        <w:rPr>
          <w:rFonts w:ascii="Trebuchet MS" w:hAnsi="Trebuchet MS"/>
          <w:sz w:val="24"/>
          <w:szCs w:val="24"/>
        </w:rPr>
      </w:pPr>
      <w:r>
        <w:rPr>
          <w:rFonts w:ascii="Trebuchet MS" w:hAnsi="Trebuchet MS"/>
          <w:sz w:val="24"/>
          <w:szCs w:val="24"/>
        </w:rPr>
        <w:t xml:space="preserve">Details of the </w:t>
      </w:r>
      <w:r w:rsidR="00365674">
        <w:rPr>
          <w:rFonts w:ascii="Trebuchet MS" w:hAnsi="Trebuchet MS"/>
          <w:sz w:val="24"/>
          <w:szCs w:val="24"/>
        </w:rPr>
        <w:t>risk</w:t>
      </w:r>
    </w:p>
    <w:p w:rsidR="00365674" w:rsidP="006108A9" w:rsidRDefault="00BB3831" w14:paraId="4E3AFFB2" w14:textId="55C832F2">
      <w:pPr>
        <w:pStyle w:val="ListParagraph"/>
        <w:numPr>
          <w:ilvl w:val="0"/>
          <w:numId w:val="27"/>
        </w:numPr>
        <w:ind w:left="-426" w:firstLine="0"/>
        <w:rPr>
          <w:rFonts w:ascii="Trebuchet MS" w:hAnsi="Trebuchet MS"/>
          <w:sz w:val="24"/>
          <w:szCs w:val="24"/>
        </w:rPr>
      </w:pPr>
      <w:r>
        <w:rPr>
          <w:rFonts w:ascii="Trebuchet MS" w:hAnsi="Trebuchet MS"/>
          <w:sz w:val="24"/>
          <w:szCs w:val="24"/>
        </w:rPr>
        <w:t>The potential impact</w:t>
      </w:r>
    </w:p>
    <w:p w:rsidR="00BB3831" w:rsidP="006108A9" w:rsidRDefault="00C71A53" w14:paraId="7C5748E0" w14:textId="0AF48E7F">
      <w:pPr>
        <w:pStyle w:val="ListParagraph"/>
        <w:numPr>
          <w:ilvl w:val="0"/>
          <w:numId w:val="27"/>
        </w:numPr>
        <w:ind w:left="-426" w:firstLine="0"/>
        <w:rPr>
          <w:rFonts w:ascii="Trebuchet MS" w:hAnsi="Trebuchet MS"/>
          <w:sz w:val="24"/>
          <w:szCs w:val="24"/>
        </w:rPr>
      </w:pPr>
      <w:r>
        <w:rPr>
          <w:rFonts w:ascii="Trebuchet MS" w:hAnsi="Trebuchet MS"/>
          <w:sz w:val="24"/>
          <w:szCs w:val="24"/>
        </w:rPr>
        <w:t xml:space="preserve">Details of </w:t>
      </w:r>
      <w:r w:rsidR="003810F9">
        <w:rPr>
          <w:rFonts w:ascii="Trebuchet MS" w:hAnsi="Trebuchet MS"/>
          <w:sz w:val="24"/>
          <w:szCs w:val="24"/>
        </w:rPr>
        <w:t xml:space="preserve">the </w:t>
      </w:r>
      <w:r w:rsidR="000D7713">
        <w:rPr>
          <w:rFonts w:ascii="Trebuchet MS" w:hAnsi="Trebuchet MS"/>
          <w:sz w:val="24"/>
          <w:szCs w:val="24"/>
        </w:rPr>
        <w:t>existing</w:t>
      </w:r>
      <w:r>
        <w:rPr>
          <w:rFonts w:ascii="Trebuchet MS" w:hAnsi="Trebuchet MS"/>
          <w:sz w:val="24"/>
          <w:szCs w:val="24"/>
        </w:rPr>
        <w:t xml:space="preserve"> </w:t>
      </w:r>
      <w:r w:rsidR="009D6C42">
        <w:rPr>
          <w:rFonts w:ascii="Trebuchet MS" w:hAnsi="Trebuchet MS"/>
          <w:sz w:val="24"/>
          <w:szCs w:val="24"/>
        </w:rPr>
        <w:t xml:space="preserve">controls </w:t>
      </w:r>
      <w:r w:rsidR="000D7713">
        <w:rPr>
          <w:rFonts w:ascii="Trebuchet MS" w:hAnsi="Trebuchet MS"/>
          <w:sz w:val="24"/>
          <w:szCs w:val="24"/>
        </w:rPr>
        <w:t xml:space="preserve">in place </w:t>
      </w:r>
      <w:r w:rsidR="00B55C4D">
        <w:rPr>
          <w:rFonts w:ascii="Trebuchet MS" w:hAnsi="Trebuchet MS"/>
          <w:sz w:val="24"/>
          <w:szCs w:val="24"/>
        </w:rPr>
        <w:t>to mitigate</w:t>
      </w:r>
      <w:r w:rsidR="00365596">
        <w:rPr>
          <w:rFonts w:ascii="Trebuchet MS" w:hAnsi="Trebuchet MS"/>
          <w:sz w:val="24"/>
          <w:szCs w:val="24"/>
        </w:rPr>
        <w:t xml:space="preserve"> and treat</w:t>
      </w:r>
      <w:r w:rsidR="00B55C4D">
        <w:rPr>
          <w:rFonts w:ascii="Trebuchet MS" w:hAnsi="Trebuchet MS"/>
          <w:sz w:val="24"/>
          <w:szCs w:val="24"/>
        </w:rPr>
        <w:t xml:space="preserve"> the risk</w:t>
      </w:r>
    </w:p>
    <w:p w:rsidR="00DC1A68" w:rsidP="006108A9" w:rsidRDefault="00DC1A68" w14:paraId="33E8CEB8" w14:textId="27AEBF08">
      <w:pPr>
        <w:pStyle w:val="ListParagraph"/>
        <w:numPr>
          <w:ilvl w:val="0"/>
          <w:numId w:val="27"/>
        </w:numPr>
        <w:ind w:left="-426" w:firstLine="0"/>
        <w:rPr>
          <w:rFonts w:ascii="Trebuchet MS" w:hAnsi="Trebuchet MS"/>
          <w:sz w:val="24"/>
          <w:szCs w:val="24"/>
        </w:rPr>
      </w:pPr>
      <w:r>
        <w:rPr>
          <w:rFonts w:ascii="Trebuchet MS" w:hAnsi="Trebuchet MS"/>
          <w:sz w:val="24"/>
          <w:szCs w:val="24"/>
        </w:rPr>
        <w:t xml:space="preserve">Inherent Impact and Likelihood and Residual </w:t>
      </w:r>
      <w:r w:rsidR="00765930">
        <w:rPr>
          <w:rFonts w:ascii="Trebuchet MS" w:hAnsi="Trebuchet MS"/>
          <w:sz w:val="24"/>
          <w:szCs w:val="24"/>
        </w:rPr>
        <w:t xml:space="preserve">Impact and Likelihood for the </w:t>
      </w:r>
      <w:r w:rsidRPr="1A6224DA" w:rsidR="3E188110">
        <w:rPr>
          <w:rFonts w:ascii="Trebuchet MS" w:hAnsi="Trebuchet MS"/>
          <w:sz w:val="24"/>
          <w:szCs w:val="24"/>
        </w:rPr>
        <w:t xml:space="preserve">next </w:t>
      </w:r>
      <w:r w:rsidR="00765930">
        <w:rPr>
          <w:rFonts w:ascii="Trebuchet MS" w:hAnsi="Trebuchet MS"/>
          <w:sz w:val="24"/>
          <w:szCs w:val="24"/>
        </w:rPr>
        <w:t>quarter</w:t>
      </w:r>
    </w:p>
    <w:p w:rsidR="00080491" w:rsidP="006108A9" w:rsidRDefault="000B62C8" w14:paraId="58EA1AD8" w14:textId="17FCEEB9">
      <w:pPr>
        <w:pStyle w:val="ListParagraph"/>
        <w:numPr>
          <w:ilvl w:val="0"/>
          <w:numId w:val="27"/>
        </w:numPr>
        <w:ind w:left="-426" w:firstLine="0"/>
        <w:rPr>
          <w:rFonts w:ascii="Trebuchet MS" w:hAnsi="Trebuchet MS"/>
          <w:sz w:val="24"/>
          <w:szCs w:val="24"/>
        </w:rPr>
      </w:pPr>
      <w:r>
        <w:rPr>
          <w:rFonts w:ascii="Trebuchet MS" w:hAnsi="Trebuchet MS"/>
          <w:sz w:val="24"/>
          <w:szCs w:val="24"/>
        </w:rPr>
        <w:t xml:space="preserve">Details of </w:t>
      </w:r>
      <w:r w:rsidR="009D6C42">
        <w:rPr>
          <w:rFonts w:ascii="Trebuchet MS" w:hAnsi="Trebuchet MS"/>
          <w:sz w:val="24"/>
          <w:szCs w:val="24"/>
        </w:rPr>
        <w:t xml:space="preserve">further </w:t>
      </w:r>
      <w:r w:rsidR="00080491">
        <w:rPr>
          <w:rFonts w:ascii="Trebuchet MS" w:hAnsi="Trebuchet MS"/>
          <w:sz w:val="24"/>
          <w:szCs w:val="24"/>
        </w:rPr>
        <w:t>actions</w:t>
      </w:r>
      <w:r>
        <w:rPr>
          <w:rFonts w:ascii="Trebuchet MS" w:hAnsi="Trebuchet MS"/>
          <w:sz w:val="24"/>
          <w:szCs w:val="24"/>
        </w:rPr>
        <w:t xml:space="preserve"> that</w:t>
      </w:r>
      <w:r w:rsidR="00080491">
        <w:rPr>
          <w:rFonts w:ascii="Trebuchet MS" w:hAnsi="Trebuchet MS"/>
          <w:sz w:val="24"/>
          <w:szCs w:val="24"/>
        </w:rPr>
        <w:t xml:space="preserve"> will occur and who </w:t>
      </w:r>
      <w:r w:rsidR="00E041FB">
        <w:rPr>
          <w:rFonts w:ascii="Trebuchet MS" w:hAnsi="Trebuchet MS"/>
          <w:sz w:val="24"/>
          <w:szCs w:val="24"/>
        </w:rPr>
        <w:t>will be responsible for them</w:t>
      </w:r>
    </w:p>
    <w:p w:rsidR="00EA33BE" w:rsidP="006108A9" w:rsidRDefault="6379483B" w14:paraId="01FB0DB2" w14:textId="3F917EC5">
      <w:pPr>
        <w:ind w:left="-426"/>
        <w:rPr>
          <w:rFonts w:ascii="Trebuchet MS" w:hAnsi="Trebuchet MS"/>
          <w:sz w:val="24"/>
          <w:szCs w:val="24"/>
        </w:rPr>
      </w:pPr>
      <w:r w:rsidRPr="28A4461D">
        <w:rPr>
          <w:rFonts w:ascii="Trebuchet MS" w:hAnsi="Trebuchet MS"/>
          <w:sz w:val="24"/>
          <w:szCs w:val="24"/>
        </w:rPr>
        <w:t>Add attachments</w:t>
      </w:r>
      <w:r w:rsidRPr="28A4461D" w:rsidR="17ECF684">
        <w:rPr>
          <w:rFonts w:ascii="Trebuchet MS" w:hAnsi="Trebuchet MS"/>
          <w:sz w:val="24"/>
          <w:szCs w:val="24"/>
        </w:rPr>
        <w:t xml:space="preserve"> that support the decisions or demonstrate completion of the mitigating </w:t>
      </w:r>
      <w:r w:rsidRPr="28A4461D" w:rsidR="39A68E1D">
        <w:rPr>
          <w:rFonts w:ascii="Trebuchet MS" w:hAnsi="Trebuchet MS"/>
          <w:sz w:val="24"/>
          <w:szCs w:val="24"/>
        </w:rPr>
        <w:t>action</w:t>
      </w:r>
      <w:r w:rsidR="005355CD">
        <w:rPr>
          <w:rFonts w:ascii="Trebuchet MS" w:hAnsi="Trebuchet MS"/>
          <w:sz w:val="24"/>
          <w:szCs w:val="24"/>
        </w:rPr>
        <w:t xml:space="preserve">. </w:t>
      </w:r>
      <w:r w:rsidRPr="00003A97" w:rsidR="2E877999">
        <w:rPr>
          <w:rFonts w:ascii="Trebuchet MS" w:hAnsi="Trebuchet MS"/>
          <w:sz w:val="24"/>
          <w:szCs w:val="24"/>
        </w:rPr>
        <w:t xml:space="preserve">If </w:t>
      </w:r>
      <w:r w:rsidR="00696F27">
        <w:rPr>
          <w:rFonts w:ascii="Trebuchet MS" w:hAnsi="Trebuchet MS"/>
          <w:sz w:val="24"/>
          <w:szCs w:val="24"/>
        </w:rPr>
        <w:t>managers</w:t>
      </w:r>
      <w:r w:rsidRPr="00003A97" w:rsidR="2E877999">
        <w:rPr>
          <w:rFonts w:ascii="Trebuchet MS" w:hAnsi="Trebuchet MS"/>
          <w:sz w:val="24"/>
          <w:szCs w:val="24"/>
        </w:rPr>
        <w:t xml:space="preserve"> require assistance when completing </w:t>
      </w:r>
      <w:r w:rsidR="00696F27">
        <w:rPr>
          <w:rFonts w:ascii="Trebuchet MS" w:hAnsi="Trebuchet MS"/>
          <w:sz w:val="24"/>
          <w:szCs w:val="24"/>
        </w:rPr>
        <w:t>a</w:t>
      </w:r>
      <w:r w:rsidRPr="00003A97" w:rsidR="2E877999">
        <w:rPr>
          <w:rFonts w:ascii="Trebuchet MS" w:hAnsi="Trebuchet MS"/>
          <w:sz w:val="24"/>
          <w:szCs w:val="24"/>
        </w:rPr>
        <w:t xml:space="preserve"> risk card please contact the Risk Management Team on </w:t>
      </w:r>
      <w:r w:rsidRPr="00003A97" w:rsidR="2282FB55">
        <w:rPr>
          <w:rFonts w:ascii="Trebuchet MS" w:hAnsi="Trebuchet MS"/>
          <w:sz w:val="24"/>
          <w:szCs w:val="24"/>
        </w:rPr>
        <w:t xml:space="preserve">the email address: </w:t>
      </w:r>
      <w:hyperlink w:history="1" r:id="rId30">
        <w:r w:rsidRPr="00003A97" w:rsidR="00696F27">
          <w:rPr>
            <w:rStyle w:val="Hyperlink"/>
            <w:rFonts w:ascii="Trebuchet MS" w:hAnsi="Trebuchet MS"/>
            <w:sz w:val="24"/>
            <w:szCs w:val="24"/>
          </w:rPr>
          <w:t>riskmanagement@reading.gov.uk</w:t>
        </w:r>
      </w:hyperlink>
      <w:r w:rsidR="00696F27">
        <w:rPr>
          <w:rFonts w:ascii="Trebuchet MS" w:hAnsi="Trebuchet MS"/>
          <w:sz w:val="24"/>
          <w:szCs w:val="24"/>
        </w:rPr>
        <w:t xml:space="preserve"> </w:t>
      </w:r>
    </w:p>
    <w:p w:rsidRPr="00003A97" w:rsidR="2E877999" w:rsidP="006108A9" w:rsidRDefault="00696F27" w14:paraId="099C46C2" w14:textId="694E7568">
      <w:pPr>
        <w:ind w:left="-426"/>
        <w:rPr>
          <w:rFonts w:ascii="Trebuchet MS" w:hAnsi="Trebuchet MS"/>
          <w:sz w:val="24"/>
          <w:szCs w:val="24"/>
        </w:rPr>
      </w:pPr>
      <w:r>
        <w:rPr>
          <w:rFonts w:ascii="Trebuchet MS" w:hAnsi="Trebuchet MS"/>
          <w:sz w:val="24"/>
          <w:szCs w:val="24"/>
        </w:rPr>
        <w:t>Note: The Risk Management Team must be contacted to open new risk cards on the Strategic, Directorate or Service Plan Risk Registers (riskmanagement@reading.gov.uk)</w:t>
      </w:r>
    </w:p>
    <w:p w:rsidRPr="00633871" w:rsidR="00765930" w:rsidP="006108A9" w:rsidRDefault="00765930" w14:paraId="111287C7" w14:textId="5CBCE56A">
      <w:pPr>
        <w:ind w:left="-426"/>
        <w:rPr>
          <w:rFonts w:ascii="Trebuchet MS" w:hAnsi="Trebuchet MS"/>
          <w:b/>
          <w:bCs/>
          <w:sz w:val="28"/>
          <w:szCs w:val="28"/>
        </w:rPr>
      </w:pPr>
      <w:r w:rsidRPr="00633871">
        <w:rPr>
          <w:rFonts w:ascii="Trebuchet MS" w:hAnsi="Trebuchet MS"/>
          <w:b/>
          <w:bCs/>
          <w:sz w:val="28"/>
          <w:szCs w:val="28"/>
        </w:rPr>
        <w:t xml:space="preserve">Updating the </w:t>
      </w:r>
      <w:r w:rsidR="008379F3">
        <w:rPr>
          <w:rFonts w:ascii="Trebuchet MS" w:hAnsi="Trebuchet MS"/>
          <w:b/>
          <w:bCs/>
          <w:sz w:val="28"/>
          <w:szCs w:val="28"/>
        </w:rPr>
        <w:t>r</w:t>
      </w:r>
      <w:r w:rsidRPr="00633871">
        <w:rPr>
          <w:rFonts w:ascii="Trebuchet MS" w:hAnsi="Trebuchet MS"/>
          <w:b/>
          <w:bCs/>
          <w:sz w:val="28"/>
          <w:szCs w:val="28"/>
        </w:rPr>
        <w:t>isk</w:t>
      </w:r>
    </w:p>
    <w:p w:rsidR="00765930" w:rsidP="006108A9" w:rsidRDefault="000D7713" w14:paraId="7D47E577" w14:textId="04DE9105">
      <w:pPr>
        <w:ind w:left="-426"/>
        <w:jc w:val="both"/>
        <w:rPr>
          <w:rFonts w:ascii="Trebuchet MS" w:hAnsi="Trebuchet MS"/>
          <w:sz w:val="24"/>
          <w:szCs w:val="24"/>
        </w:rPr>
      </w:pPr>
      <w:r>
        <w:rPr>
          <w:rFonts w:ascii="Trebuchet MS" w:hAnsi="Trebuchet MS"/>
          <w:sz w:val="24"/>
          <w:szCs w:val="24"/>
        </w:rPr>
        <w:t xml:space="preserve">The </w:t>
      </w:r>
      <w:r w:rsidR="00765930">
        <w:rPr>
          <w:rFonts w:ascii="Trebuchet MS" w:hAnsi="Trebuchet MS"/>
          <w:sz w:val="24"/>
          <w:szCs w:val="24"/>
        </w:rPr>
        <w:t xml:space="preserve">information detailed above </w:t>
      </w:r>
      <w:r w:rsidR="00E041FB">
        <w:rPr>
          <w:rFonts w:ascii="Trebuchet MS" w:hAnsi="Trebuchet MS"/>
          <w:sz w:val="24"/>
          <w:szCs w:val="24"/>
        </w:rPr>
        <w:t>must be</w:t>
      </w:r>
      <w:r w:rsidR="00765930">
        <w:rPr>
          <w:rFonts w:ascii="Trebuchet MS" w:hAnsi="Trebuchet MS"/>
          <w:sz w:val="24"/>
          <w:szCs w:val="24"/>
        </w:rPr>
        <w:t xml:space="preserve"> updated </w:t>
      </w:r>
      <w:r w:rsidR="00E041FB">
        <w:rPr>
          <w:rFonts w:ascii="Trebuchet MS" w:hAnsi="Trebuchet MS"/>
          <w:sz w:val="24"/>
          <w:szCs w:val="24"/>
        </w:rPr>
        <w:t xml:space="preserve">by the Risk Owner </w:t>
      </w:r>
      <w:r w:rsidR="004F79FF">
        <w:rPr>
          <w:rFonts w:ascii="Trebuchet MS" w:hAnsi="Trebuchet MS"/>
          <w:sz w:val="24"/>
          <w:szCs w:val="24"/>
        </w:rPr>
        <w:t>as and when things change</w:t>
      </w:r>
      <w:r w:rsidR="00182A44">
        <w:rPr>
          <w:rFonts w:ascii="Trebuchet MS" w:hAnsi="Trebuchet MS"/>
          <w:sz w:val="24"/>
          <w:szCs w:val="24"/>
        </w:rPr>
        <w:t xml:space="preserve"> and o</w:t>
      </w:r>
      <w:r w:rsidR="004F79FF">
        <w:rPr>
          <w:rFonts w:ascii="Trebuchet MS" w:hAnsi="Trebuchet MS"/>
          <w:sz w:val="24"/>
          <w:szCs w:val="24"/>
        </w:rPr>
        <w:t>n a</w:t>
      </w:r>
      <w:r w:rsidR="00380AAD">
        <w:rPr>
          <w:rFonts w:ascii="Trebuchet MS" w:hAnsi="Trebuchet MS"/>
          <w:sz w:val="24"/>
          <w:szCs w:val="24"/>
        </w:rPr>
        <w:t xml:space="preserve"> </w:t>
      </w:r>
      <w:r w:rsidR="00765930">
        <w:rPr>
          <w:rFonts w:ascii="Trebuchet MS" w:hAnsi="Trebuchet MS"/>
          <w:sz w:val="24"/>
          <w:szCs w:val="24"/>
        </w:rPr>
        <w:t>quarter</w:t>
      </w:r>
      <w:r w:rsidR="004F79FF">
        <w:rPr>
          <w:rFonts w:ascii="Trebuchet MS" w:hAnsi="Trebuchet MS"/>
          <w:sz w:val="24"/>
          <w:szCs w:val="24"/>
        </w:rPr>
        <w:t>ly basis the</w:t>
      </w:r>
      <w:r w:rsidR="00765930">
        <w:rPr>
          <w:rFonts w:ascii="Trebuchet MS" w:hAnsi="Trebuchet MS"/>
          <w:sz w:val="24"/>
          <w:szCs w:val="24"/>
        </w:rPr>
        <w:t xml:space="preserve"> risk ratings </w:t>
      </w:r>
      <w:r w:rsidR="00E041FB">
        <w:rPr>
          <w:rFonts w:ascii="Trebuchet MS" w:hAnsi="Trebuchet MS"/>
          <w:sz w:val="24"/>
          <w:szCs w:val="24"/>
        </w:rPr>
        <w:t>must</w:t>
      </w:r>
      <w:r w:rsidR="00765930">
        <w:rPr>
          <w:rFonts w:ascii="Trebuchet MS" w:hAnsi="Trebuchet MS"/>
          <w:sz w:val="24"/>
          <w:szCs w:val="24"/>
        </w:rPr>
        <w:t xml:space="preserve"> be calculated.</w:t>
      </w:r>
      <w:r w:rsidR="00AB1B31">
        <w:rPr>
          <w:rFonts w:ascii="Trebuchet MS" w:hAnsi="Trebuchet MS"/>
          <w:sz w:val="24"/>
          <w:szCs w:val="24"/>
        </w:rPr>
        <w:t xml:space="preserve"> A forward look is also</w:t>
      </w:r>
      <w:r w:rsidR="00171DA0">
        <w:rPr>
          <w:rFonts w:ascii="Trebuchet MS" w:hAnsi="Trebuchet MS"/>
          <w:sz w:val="24"/>
          <w:szCs w:val="24"/>
        </w:rPr>
        <w:t xml:space="preserve"> required </w:t>
      </w:r>
      <w:r w:rsidR="00E61FA9">
        <w:rPr>
          <w:rFonts w:ascii="Trebuchet MS" w:hAnsi="Trebuchet MS"/>
          <w:sz w:val="24"/>
          <w:szCs w:val="24"/>
        </w:rPr>
        <w:t xml:space="preserve">to explain the actions </w:t>
      </w:r>
      <w:r w:rsidR="004F79FF">
        <w:rPr>
          <w:rFonts w:ascii="Trebuchet MS" w:hAnsi="Trebuchet MS"/>
          <w:sz w:val="24"/>
          <w:szCs w:val="24"/>
        </w:rPr>
        <w:t xml:space="preserve">that </w:t>
      </w:r>
      <w:r w:rsidR="00E61FA9">
        <w:rPr>
          <w:rFonts w:ascii="Trebuchet MS" w:hAnsi="Trebuchet MS"/>
          <w:sz w:val="24"/>
          <w:szCs w:val="24"/>
        </w:rPr>
        <w:t xml:space="preserve">will </w:t>
      </w:r>
      <w:r w:rsidR="004B43D0">
        <w:rPr>
          <w:rFonts w:ascii="Trebuchet MS" w:hAnsi="Trebuchet MS"/>
          <w:sz w:val="24"/>
          <w:szCs w:val="24"/>
        </w:rPr>
        <w:t>take place</w:t>
      </w:r>
      <w:r w:rsidR="00FF1537">
        <w:rPr>
          <w:rFonts w:ascii="Trebuchet MS" w:hAnsi="Trebuchet MS"/>
          <w:sz w:val="24"/>
          <w:szCs w:val="24"/>
        </w:rPr>
        <w:t>.</w:t>
      </w:r>
    </w:p>
    <w:p w:rsidRPr="00633871" w:rsidR="00765930" w:rsidP="006108A9" w:rsidRDefault="152884D4" w14:paraId="6FE7B6E9" w14:textId="150592D7">
      <w:pPr>
        <w:ind w:left="-426"/>
        <w:jc w:val="both"/>
        <w:rPr>
          <w:rFonts w:ascii="Trebuchet MS" w:hAnsi="Trebuchet MS"/>
          <w:sz w:val="24"/>
          <w:szCs w:val="24"/>
        </w:rPr>
      </w:pPr>
      <w:r w:rsidRPr="28A4461D">
        <w:rPr>
          <w:rFonts w:ascii="Trebuchet MS" w:hAnsi="Trebuchet MS"/>
          <w:sz w:val="24"/>
          <w:szCs w:val="24"/>
        </w:rPr>
        <w:t>N</w:t>
      </w:r>
      <w:r w:rsidRPr="28A4461D" w:rsidR="17ECF684">
        <w:rPr>
          <w:rFonts w:ascii="Trebuchet MS" w:hAnsi="Trebuchet MS"/>
          <w:sz w:val="24"/>
          <w:szCs w:val="24"/>
        </w:rPr>
        <w:t xml:space="preserve">B: The </w:t>
      </w:r>
      <w:r w:rsidRPr="28A4461D" w:rsidR="282F1736">
        <w:rPr>
          <w:rFonts w:ascii="Trebuchet MS" w:hAnsi="Trebuchet MS"/>
          <w:sz w:val="24"/>
          <w:szCs w:val="24"/>
        </w:rPr>
        <w:t>R</w:t>
      </w:r>
      <w:r w:rsidRPr="28A4461D" w:rsidR="17ECF684">
        <w:rPr>
          <w:rFonts w:ascii="Trebuchet MS" w:hAnsi="Trebuchet MS"/>
          <w:sz w:val="24"/>
          <w:szCs w:val="24"/>
        </w:rPr>
        <w:t xml:space="preserve">isk </w:t>
      </w:r>
      <w:r w:rsidRPr="28A4461D" w:rsidR="282F1736">
        <w:rPr>
          <w:rFonts w:ascii="Trebuchet MS" w:hAnsi="Trebuchet MS"/>
          <w:sz w:val="24"/>
          <w:szCs w:val="24"/>
        </w:rPr>
        <w:t>O</w:t>
      </w:r>
      <w:r w:rsidRPr="28A4461D" w:rsidR="17ECF684">
        <w:rPr>
          <w:rFonts w:ascii="Trebuchet MS" w:hAnsi="Trebuchet MS"/>
          <w:sz w:val="24"/>
          <w:szCs w:val="24"/>
        </w:rPr>
        <w:t xml:space="preserve">wner does not need to </w:t>
      </w:r>
      <w:r w:rsidRPr="28A4461D" w:rsidR="23917307">
        <w:rPr>
          <w:rFonts w:ascii="Trebuchet MS" w:hAnsi="Trebuchet MS"/>
          <w:sz w:val="24"/>
          <w:szCs w:val="24"/>
        </w:rPr>
        <w:t>manipulate</w:t>
      </w:r>
      <w:r w:rsidRPr="28A4461D" w:rsidR="17ECF684">
        <w:rPr>
          <w:rFonts w:ascii="Trebuchet MS" w:hAnsi="Trebuchet MS"/>
          <w:sz w:val="24"/>
          <w:szCs w:val="24"/>
        </w:rPr>
        <w:t xml:space="preserve"> the charts or </w:t>
      </w:r>
      <w:r w:rsidRPr="28A4461D">
        <w:rPr>
          <w:rFonts w:ascii="Trebuchet MS" w:hAnsi="Trebuchet MS"/>
          <w:sz w:val="24"/>
          <w:szCs w:val="24"/>
        </w:rPr>
        <w:t>change the formatting of the form. The system is set up to automatically display the relevant data.</w:t>
      </w:r>
    </w:p>
    <w:p w:rsidRPr="00733A57" w:rsidR="7AF29B5C" w:rsidP="006108A9" w:rsidRDefault="7AF29B5C" w14:paraId="58DB67A6" w14:textId="4558F267">
      <w:pPr>
        <w:ind w:left="-426"/>
        <w:jc w:val="both"/>
        <w:rPr>
          <w:rFonts w:ascii="Trebuchet MS" w:hAnsi="Trebuchet MS"/>
          <w:b/>
          <w:bCs/>
          <w:sz w:val="28"/>
          <w:szCs w:val="28"/>
        </w:rPr>
      </w:pPr>
      <w:r w:rsidRPr="00733A57">
        <w:rPr>
          <w:rFonts w:ascii="Trebuchet MS" w:hAnsi="Trebuchet MS"/>
          <w:b/>
          <w:bCs/>
          <w:sz w:val="28"/>
          <w:szCs w:val="28"/>
        </w:rPr>
        <w:t>Supporting Information</w:t>
      </w:r>
    </w:p>
    <w:p w:rsidR="7AF29B5C" w:rsidP="006108A9" w:rsidRDefault="7AF29B5C" w14:paraId="2ECDF1B8" w14:textId="6B50E3D3">
      <w:pPr>
        <w:ind w:left="-426"/>
        <w:jc w:val="both"/>
        <w:rPr>
          <w:rFonts w:ascii="Trebuchet MS" w:hAnsi="Trebuchet MS"/>
          <w:sz w:val="24"/>
          <w:szCs w:val="24"/>
        </w:rPr>
      </w:pPr>
      <w:r w:rsidRPr="28A4461D">
        <w:rPr>
          <w:rFonts w:ascii="Trebuchet MS" w:hAnsi="Trebuchet MS"/>
          <w:sz w:val="24"/>
          <w:szCs w:val="24"/>
        </w:rPr>
        <w:t>Guidance documents</w:t>
      </w:r>
      <w:r w:rsidRPr="28A4461D" w:rsidR="17C0D14F">
        <w:rPr>
          <w:rFonts w:ascii="Trebuchet MS" w:hAnsi="Trebuchet MS"/>
          <w:sz w:val="24"/>
          <w:szCs w:val="24"/>
        </w:rPr>
        <w:t xml:space="preserve"> on the </w:t>
      </w:r>
      <w:r w:rsidR="00696F27">
        <w:rPr>
          <w:rFonts w:ascii="Trebuchet MS" w:hAnsi="Trebuchet MS"/>
          <w:sz w:val="24"/>
          <w:szCs w:val="24"/>
        </w:rPr>
        <w:t xml:space="preserve">risk management </w:t>
      </w:r>
      <w:r w:rsidRPr="28A4461D" w:rsidR="17C0D14F">
        <w:rPr>
          <w:rFonts w:ascii="Trebuchet MS" w:hAnsi="Trebuchet MS"/>
          <w:sz w:val="24"/>
          <w:szCs w:val="24"/>
        </w:rPr>
        <w:t>process</w:t>
      </w:r>
      <w:r w:rsidRPr="28A4461D">
        <w:rPr>
          <w:rFonts w:ascii="Trebuchet MS" w:hAnsi="Trebuchet MS"/>
          <w:sz w:val="24"/>
          <w:szCs w:val="24"/>
        </w:rPr>
        <w:t xml:space="preserve"> can be found on the Intranet</w:t>
      </w:r>
      <w:r w:rsidRPr="28A4461D" w:rsidR="18DDACA0">
        <w:rPr>
          <w:rFonts w:ascii="Trebuchet MS" w:hAnsi="Trebuchet MS"/>
          <w:sz w:val="24"/>
          <w:szCs w:val="24"/>
        </w:rPr>
        <w:t xml:space="preserve"> (</w:t>
      </w:r>
      <w:hyperlink w:history="1" r:id="rId31">
        <w:r w:rsidRPr="28A4461D" w:rsidR="18DDACA0">
          <w:rPr>
            <w:rStyle w:val="Hyperlink"/>
            <w:rFonts w:ascii="Trebuchet MS" w:hAnsi="Trebuchet MS" w:eastAsia="Trebuchet MS" w:cs="Trebuchet MS"/>
            <w:sz w:val="24"/>
            <w:szCs w:val="24"/>
          </w:rPr>
          <w:t>Risk Management | Reading</w:t>
        </w:r>
      </w:hyperlink>
      <w:r w:rsidRPr="28A4461D" w:rsidR="18DDACA0">
        <w:rPr>
          <w:rFonts w:ascii="Trebuchet MS" w:hAnsi="Trebuchet MS"/>
          <w:sz w:val="24"/>
          <w:szCs w:val="24"/>
        </w:rPr>
        <w:t>)</w:t>
      </w:r>
      <w:r w:rsidRPr="28A4461D">
        <w:rPr>
          <w:rFonts w:ascii="Trebuchet MS" w:hAnsi="Trebuchet MS"/>
          <w:sz w:val="24"/>
          <w:szCs w:val="24"/>
        </w:rPr>
        <w:t xml:space="preserve"> and SharePoint site (</w:t>
      </w:r>
      <w:hyperlink w:history="1" r:id="rId32">
        <w:r w:rsidRPr="28A4461D">
          <w:rPr>
            <w:rStyle w:val="Hyperlink"/>
            <w:rFonts w:ascii="Trebuchet MS" w:hAnsi="Trebuchet MS" w:eastAsia="Trebuchet MS" w:cs="Trebuchet MS"/>
            <w:sz w:val="24"/>
            <w:szCs w:val="24"/>
          </w:rPr>
          <w:t>Risk Management (sharepoint.com)</w:t>
        </w:r>
      </w:hyperlink>
      <w:r w:rsidRPr="28A4461D">
        <w:rPr>
          <w:rFonts w:ascii="Trebuchet MS" w:hAnsi="Trebuchet MS"/>
          <w:sz w:val="24"/>
          <w:szCs w:val="24"/>
        </w:rPr>
        <w:t xml:space="preserve">). </w:t>
      </w:r>
    </w:p>
    <w:p w:rsidR="71590565" w:rsidP="006108A9" w:rsidRDefault="71590565" w14:paraId="5F61228D" w14:textId="3B625C1B">
      <w:pPr>
        <w:ind w:left="-426"/>
        <w:jc w:val="both"/>
        <w:rPr>
          <w:rFonts w:ascii="Trebuchet MS" w:hAnsi="Trebuchet MS"/>
          <w:sz w:val="24"/>
          <w:szCs w:val="24"/>
        </w:rPr>
      </w:pPr>
      <w:r w:rsidRPr="28A4461D">
        <w:rPr>
          <w:rFonts w:ascii="Trebuchet MS" w:hAnsi="Trebuchet MS"/>
          <w:sz w:val="24"/>
          <w:szCs w:val="24"/>
        </w:rPr>
        <w:t xml:space="preserve">The SharePoint site also holds a Risk Information Library. </w:t>
      </w:r>
    </w:p>
    <w:p w:rsidR="00696F27" w:rsidP="006108A9" w:rsidRDefault="00696F27" w14:paraId="1022831D" w14:textId="4460D235">
      <w:pPr>
        <w:ind w:left="-426"/>
        <w:jc w:val="both"/>
        <w:rPr>
          <w:rFonts w:ascii="Trebuchet MS" w:hAnsi="Trebuchet MS"/>
          <w:sz w:val="24"/>
          <w:szCs w:val="24"/>
        </w:rPr>
      </w:pPr>
      <w:r>
        <w:rPr>
          <w:rFonts w:ascii="Trebuchet MS" w:hAnsi="Trebuchet MS"/>
          <w:sz w:val="24"/>
          <w:szCs w:val="24"/>
        </w:rPr>
        <w:t xml:space="preserve">The Risk Management Team </w:t>
      </w:r>
      <w:r w:rsidR="00994E1A">
        <w:rPr>
          <w:rFonts w:ascii="Trebuchet MS" w:hAnsi="Trebuchet MS"/>
          <w:sz w:val="24"/>
          <w:szCs w:val="24"/>
        </w:rPr>
        <w:t xml:space="preserve">can be contacted on: </w:t>
      </w:r>
      <w:hyperlink w:history="1" r:id="rId33">
        <w:r w:rsidRPr="00EE044D" w:rsidR="00994E1A">
          <w:rPr>
            <w:rStyle w:val="Hyperlink"/>
            <w:rFonts w:ascii="Trebuchet MS" w:hAnsi="Trebuchet MS"/>
            <w:sz w:val="24"/>
            <w:szCs w:val="24"/>
          </w:rPr>
          <w:t>Riskmanagement@reading.gov.uk</w:t>
        </w:r>
      </w:hyperlink>
      <w:r w:rsidR="00994E1A">
        <w:rPr>
          <w:rFonts w:ascii="Trebuchet MS" w:hAnsi="Trebuchet MS"/>
          <w:sz w:val="24"/>
          <w:szCs w:val="24"/>
        </w:rPr>
        <w:t xml:space="preserve"> </w:t>
      </w:r>
    </w:p>
    <w:sectPr w:rsidR="00696F27" w:rsidSect="006108A9">
      <w:type w:val="continuous"/>
      <w:pgSz w:w="11906" w:h="16838" w:orient="portrait"/>
      <w:pgMar w:top="851" w:right="1440" w:bottom="851" w:left="1440" w:header="708" w:footer="4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F28AD" w:rsidP="00D32925" w:rsidRDefault="005F28AD" w14:paraId="4DEEDC37" w14:textId="77777777">
      <w:pPr>
        <w:spacing w:after="0" w:line="240" w:lineRule="auto"/>
      </w:pPr>
      <w:r>
        <w:separator/>
      </w:r>
    </w:p>
  </w:endnote>
  <w:endnote w:type="continuationSeparator" w:id="0">
    <w:p w:rsidR="005F28AD" w:rsidP="00D32925" w:rsidRDefault="005F28AD" w14:paraId="43D6D730" w14:textId="77777777">
      <w:pPr>
        <w:spacing w:after="0" w:line="240" w:lineRule="auto"/>
      </w:pPr>
      <w:r>
        <w:continuationSeparator/>
      </w:r>
    </w:p>
  </w:endnote>
  <w:endnote w:type="continuationNotice" w:id="1">
    <w:p w:rsidR="005F28AD" w:rsidRDefault="005F28AD" w14:paraId="3617903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3946765"/>
      <w:docPartObj>
        <w:docPartGallery w:val="Page Numbers (Bottom of Page)"/>
        <w:docPartUnique/>
      </w:docPartObj>
    </w:sdtPr>
    <w:sdtEndPr>
      <w:rPr>
        <w:noProof/>
      </w:rPr>
    </w:sdtEndPr>
    <w:sdtContent>
      <w:p w:rsidR="00CC4991" w:rsidRDefault="00CC4991" w14:paraId="3CAE5240" w14:textId="5777C6A3">
        <w:pPr>
          <w:pStyle w:val="Footer"/>
          <w:jc w:val="center"/>
        </w:pPr>
        <w:r>
          <w:fldChar w:fldCharType="begin"/>
        </w:r>
        <w:r>
          <w:instrText xml:space="preserve"> PAGE   \* MERGEFORMAT </w:instrText>
        </w:r>
        <w:r>
          <w:fldChar w:fldCharType="separate"/>
        </w:r>
        <w:r w:rsidR="00284DC6">
          <w:rPr>
            <w:noProof/>
          </w:rPr>
          <w:t>19</w:t>
        </w:r>
        <w:r>
          <w:rPr>
            <w:noProof/>
          </w:rPr>
          <w:fldChar w:fldCharType="end"/>
        </w:r>
      </w:p>
    </w:sdtContent>
  </w:sdt>
  <w:p w:rsidR="00CC4991" w:rsidRDefault="00CC4991" w14:paraId="01B4303A"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F28AD" w:rsidP="00D32925" w:rsidRDefault="005F28AD" w14:paraId="1E28F294" w14:textId="77777777">
      <w:pPr>
        <w:spacing w:after="0" w:line="240" w:lineRule="auto"/>
      </w:pPr>
      <w:r>
        <w:separator/>
      </w:r>
    </w:p>
  </w:footnote>
  <w:footnote w:type="continuationSeparator" w:id="0">
    <w:p w:rsidR="005F28AD" w:rsidP="00D32925" w:rsidRDefault="005F28AD" w14:paraId="1CE924D3" w14:textId="77777777">
      <w:pPr>
        <w:spacing w:after="0" w:line="240" w:lineRule="auto"/>
      </w:pPr>
      <w:r>
        <w:continuationSeparator/>
      </w:r>
    </w:p>
  </w:footnote>
  <w:footnote w:type="continuationNotice" w:id="1">
    <w:p w:rsidR="005F28AD" w:rsidRDefault="005F28AD" w14:paraId="3F4BD6E4"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932FD" w:rsidRDefault="004932FD" w14:paraId="0DA076B6" w14:textId="3CD9D4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932FD" w:rsidRDefault="004932FD" w14:paraId="1F4EAAA3" w14:textId="0BA8C4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932FD" w:rsidRDefault="004932FD" w14:paraId="53F28C07" w14:textId="141D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67DC"/>
    <w:multiLevelType w:val="hybridMultilevel"/>
    <w:tmpl w:val="8272B7BE"/>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 w15:restartNumberingAfterBreak="0">
    <w:nsid w:val="01F66040"/>
    <w:multiLevelType w:val="hybridMultilevel"/>
    <w:tmpl w:val="0340280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 w15:restartNumberingAfterBreak="0">
    <w:nsid w:val="03EC338B"/>
    <w:multiLevelType w:val="hybridMultilevel"/>
    <w:tmpl w:val="1D383EFC"/>
    <w:lvl w:ilvl="0" w:tplc="5754AE80">
      <w:start w:val="1"/>
      <w:numFmt w:val="bullet"/>
      <w:lvlText w:val=""/>
      <w:lvlJc w:val="left"/>
      <w:pPr>
        <w:tabs>
          <w:tab w:val="num" w:pos="360"/>
        </w:tabs>
        <w:ind w:left="360" w:hanging="360"/>
      </w:pPr>
      <w:rPr>
        <w:rFonts w:hint="default" w:ascii="Symbol" w:hAnsi="Symbol"/>
        <w:color w:val="660033"/>
        <w:sz w:val="20"/>
      </w:rPr>
    </w:lvl>
    <w:lvl w:ilvl="1" w:tplc="08090003" w:tentative="1">
      <w:start w:val="1"/>
      <w:numFmt w:val="bullet"/>
      <w:lvlText w:val="o"/>
      <w:lvlJc w:val="left"/>
      <w:pPr>
        <w:ind w:left="1357" w:hanging="360"/>
      </w:pPr>
      <w:rPr>
        <w:rFonts w:hint="default" w:ascii="Courier New" w:hAnsi="Courier New" w:cs="Courier New"/>
      </w:rPr>
    </w:lvl>
    <w:lvl w:ilvl="2" w:tplc="08090005" w:tentative="1">
      <w:start w:val="1"/>
      <w:numFmt w:val="bullet"/>
      <w:lvlText w:val=""/>
      <w:lvlJc w:val="left"/>
      <w:pPr>
        <w:ind w:left="2077" w:hanging="360"/>
      </w:pPr>
      <w:rPr>
        <w:rFonts w:hint="default" w:ascii="Wingdings" w:hAnsi="Wingdings"/>
      </w:rPr>
    </w:lvl>
    <w:lvl w:ilvl="3" w:tplc="08090001" w:tentative="1">
      <w:start w:val="1"/>
      <w:numFmt w:val="bullet"/>
      <w:lvlText w:val=""/>
      <w:lvlJc w:val="left"/>
      <w:pPr>
        <w:ind w:left="2797" w:hanging="360"/>
      </w:pPr>
      <w:rPr>
        <w:rFonts w:hint="default" w:ascii="Symbol" w:hAnsi="Symbol"/>
      </w:rPr>
    </w:lvl>
    <w:lvl w:ilvl="4" w:tplc="08090003" w:tentative="1">
      <w:start w:val="1"/>
      <w:numFmt w:val="bullet"/>
      <w:lvlText w:val="o"/>
      <w:lvlJc w:val="left"/>
      <w:pPr>
        <w:ind w:left="3517" w:hanging="360"/>
      </w:pPr>
      <w:rPr>
        <w:rFonts w:hint="default" w:ascii="Courier New" w:hAnsi="Courier New" w:cs="Courier New"/>
      </w:rPr>
    </w:lvl>
    <w:lvl w:ilvl="5" w:tplc="08090005" w:tentative="1">
      <w:start w:val="1"/>
      <w:numFmt w:val="bullet"/>
      <w:lvlText w:val=""/>
      <w:lvlJc w:val="left"/>
      <w:pPr>
        <w:ind w:left="4237" w:hanging="360"/>
      </w:pPr>
      <w:rPr>
        <w:rFonts w:hint="default" w:ascii="Wingdings" w:hAnsi="Wingdings"/>
      </w:rPr>
    </w:lvl>
    <w:lvl w:ilvl="6" w:tplc="08090001" w:tentative="1">
      <w:start w:val="1"/>
      <w:numFmt w:val="bullet"/>
      <w:lvlText w:val=""/>
      <w:lvlJc w:val="left"/>
      <w:pPr>
        <w:ind w:left="4957" w:hanging="360"/>
      </w:pPr>
      <w:rPr>
        <w:rFonts w:hint="default" w:ascii="Symbol" w:hAnsi="Symbol"/>
      </w:rPr>
    </w:lvl>
    <w:lvl w:ilvl="7" w:tplc="08090003" w:tentative="1">
      <w:start w:val="1"/>
      <w:numFmt w:val="bullet"/>
      <w:lvlText w:val="o"/>
      <w:lvlJc w:val="left"/>
      <w:pPr>
        <w:ind w:left="5677" w:hanging="360"/>
      </w:pPr>
      <w:rPr>
        <w:rFonts w:hint="default" w:ascii="Courier New" w:hAnsi="Courier New" w:cs="Courier New"/>
      </w:rPr>
    </w:lvl>
    <w:lvl w:ilvl="8" w:tplc="08090005" w:tentative="1">
      <w:start w:val="1"/>
      <w:numFmt w:val="bullet"/>
      <w:lvlText w:val=""/>
      <w:lvlJc w:val="left"/>
      <w:pPr>
        <w:ind w:left="6397" w:hanging="360"/>
      </w:pPr>
      <w:rPr>
        <w:rFonts w:hint="default" w:ascii="Wingdings" w:hAnsi="Wingdings"/>
      </w:rPr>
    </w:lvl>
  </w:abstractNum>
  <w:abstractNum w:abstractNumId="3" w15:restartNumberingAfterBreak="0">
    <w:nsid w:val="0481034B"/>
    <w:multiLevelType w:val="multilevel"/>
    <w:tmpl w:val="18F0EF4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553BE7"/>
    <w:multiLevelType w:val="hybridMultilevel"/>
    <w:tmpl w:val="87B255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EAB56CF"/>
    <w:multiLevelType w:val="hybridMultilevel"/>
    <w:tmpl w:val="6010D786"/>
    <w:lvl w:ilvl="0" w:tplc="5754AE80">
      <w:start w:val="1"/>
      <w:numFmt w:val="bullet"/>
      <w:lvlText w:val=""/>
      <w:lvlJc w:val="left"/>
      <w:pPr>
        <w:tabs>
          <w:tab w:val="num" w:pos="443"/>
        </w:tabs>
        <w:ind w:left="443" w:hanging="360"/>
      </w:pPr>
      <w:rPr>
        <w:rFonts w:hint="default" w:ascii="Symbol" w:hAnsi="Symbol"/>
        <w:color w:val="660033"/>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F0567B4"/>
    <w:multiLevelType w:val="hybridMultilevel"/>
    <w:tmpl w:val="722C613A"/>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7" w15:restartNumberingAfterBreak="0">
    <w:nsid w:val="0F3E6B2B"/>
    <w:multiLevelType w:val="hybridMultilevel"/>
    <w:tmpl w:val="2EE427A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8" w15:restartNumberingAfterBreak="0">
    <w:nsid w:val="13EC6BDA"/>
    <w:multiLevelType w:val="hybridMultilevel"/>
    <w:tmpl w:val="BF941D82"/>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start w:val="1"/>
      <w:numFmt w:val="bullet"/>
      <w:lvlText w:val=""/>
      <w:lvlJc w:val="left"/>
      <w:pPr>
        <w:ind w:left="1800" w:hanging="360"/>
      </w:pPr>
      <w:rPr>
        <w:rFonts w:hint="default" w:ascii="Wingdings" w:hAnsi="Wingdings"/>
      </w:rPr>
    </w:lvl>
    <w:lvl w:ilvl="3" w:tplc="08090001">
      <w:start w:val="1"/>
      <w:numFmt w:val="bullet"/>
      <w:lvlText w:val=""/>
      <w:lvlJc w:val="left"/>
      <w:pPr>
        <w:ind w:left="2520" w:hanging="360"/>
      </w:pPr>
      <w:rPr>
        <w:rFonts w:hint="default" w:ascii="Symbol" w:hAnsi="Symbol"/>
      </w:rPr>
    </w:lvl>
    <w:lvl w:ilvl="4" w:tplc="08090003">
      <w:start w:val="1"/>
      <w:numFmt w:val="bullet"/>
      <w:lvlText w:val="o"/>
      <w:lvlJc w:val="left"/>
      <w:pPr>
        <w:ind w:left="3240" w:hanging="360"/>
      </w:pPr>
      <w:rPr>
        <w:rFonts w:hint="default" w:ascii="Courier New" w:hAnsi="Courier New" w:cs="Courier New"/>
      </w:rPr>
    </w:lvl>
    <w:lvl w:ilvl="5" w:tplc="08090005">
      <w:start w:val="1"/>
      <w:numFmt w:val="bullet"/>
      <w:lvlText w:val=""/>
      <w:lvlJc w:val="left"/>
      <w:pPr>
        <w:ind w:left="3960" w:hanging="360"/>
      </w:pPr>
      <w:rPr>
        <w:rFonts w:hint="default" w:ascii="Wingdings" w:hAnsi="Wingdings"/>
      </w:rPr>
    </w:lvl>
    <w:lvl w:ilvl="6" w:tplc="08090001">
      <w:start w:val="1"/>
      <w:numFmt w:val="bullet"/>
      <w:lvlText w:val=""/>
      <w:lvlJc w:val="left"/>
      <w:pPr>
        <w:ind w:left="4680" w:hanging="360"/>
      </w:pPr>
      <w:rPr>
        <w:rFonts w:hint="default" w:ascii="Symbol" w:hAnsi="Symbol"/>
      </w:rPr>
    </w:lvl>
    <w:lvl w:ilvl="7" w:tplc="08090003">
      <w:start w:val="1"/>
      <w:numFmt w:val="bullet"/>
      <w:lvlText w:val="o"/>
      <w:lvlJc w:val="left"/>
      <w:pPr>
        <w:ind w:left="5400" w:hanging="360"/>
      </w:pPr>
      <w:rPr>
        <w:rFonts w:hint="default" w:ascii="Courier New" w:hAnsi="Courier New" w:cs="Courier New"/>
      </w:rPr>
    </w:lvl>
    <w:lvl w:ilvl="8" w:tplc="08090005">
      <w:start w:val="1"/>
      <w:numFmt w:val="bullet"/>
      <w:lvlText w:val=""/>
      <w:lvlJc w:val="left"/>
      <w:pPr>
        <w:ind w:left="6120" w:hanging="360"/>
      </w:pPr>
      <w:rPr>
        <w:rFonts w:hint="default" w:ascii="Wingdings" w:hAnsi="Wingdings"/>
      </w:rPr>
    </w:lvl>
  </w:abstractNum>
  <w:abstractNum w:abstractNumId="9" w15:restartNumberingAfterBreak="0">
    <w:nsid w:val="22FC4B44"/>
    <w:multiLevelType w:val="hybridMultilevel"/>
    <w:tmpl w:val="7E40FAE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4C377FB"/>
    <w:multiLevelType w:val="hybridMultilevel"/>
    <w:tmpl w:val="511CF8E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1" w15:restartNumberingAfterBreak="0">
    <w:nsid w:val="25852887"/>
    <w:multiLevelType w:val="hybridMultilevel"/>
    <w:tmpl w:val="A31CD4B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2" w15:restartNumberingAfterBreak="0">
    <w:nsid w:val="27650925"/>
    <w:multiLevelType w:val="hybridMultilevel"/>
    <w:tmpl w:val="23C2131C"/>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3" w15:restartNumberingAfterBreak="0">
    <w:nsid w:val="2D5B41F2"/>
    <w:multiLevelType w:val="hybridMultilevel"/>
    <w:tmpl w:val="C1CEA61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2DDC0C0E"/>
    <w:multiLevelType w:val="hybridMultilevel"/>
    <w:tmpl w:val="2EFAA0DE"/>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31C63E61"/>
    <w:multiLevelType w:val="hybridMultilevel"/>
    <w:tmpl w:val="A4827DD6"/>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6" w15:restartNumberingAfterBreak="0">
    <w:nsid w:val="321468F2"/>
    <w:multiLevelType w:val="hybridMultilevel"/>
    <w:tmpl w:val="CC84A326"/>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7" w15:restartNumberingAfterBreak="0">
    <w:nsid w:val="35035FCD"/>
    <w:multiLevelType w:val="hybridMultilevel"/>
    <w:tmpl w:val="032CF2E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DFD45C6"/>
    <w:multiLevelType w:val="hybridMultilevel"/>
    <w:tmpl w:val="F6F0DF9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44F53C1B"/>
    <w:multiLevelType w:val="multilevel"/>
    <w:tmpl w:val="561A9BB6"/>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20" w15:restartNumberingAfterBreak="0">
    <w:nsid w:val="48A40592"/>
    <w:multiLevelType w:val="hybridMultilevel"/>
    <w:tmpl w:val="2E6894A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497B3CFC"/>
    <w:multiLevelType w:val="hybridMultilevel"/>
    <w:tmpl w:val="C5142AF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4A142F10"/>
    <w:multiLevelType w:val="hybridMultilevel"/>
    <w:tmpl w:val="732276DE"/>
    <w:lvl w:ilvl="0" w:tplc="16F4FFC2">
      <w:numFmt w:val="bullet"/>
      <w:lvlText w:val=""/>
      <w:lvlJc w:val="left"/>
      <w:pPr>
        <w:ind w:left="720" w:hanging="360"/>
      </w:pPr>
      <w:rPr>
        <w:rFonts w:hint="default" w:ascii="Symbol" w:hAnsi="Symbol" w:eastAsiaTheme="minorHAnsi" w:cstheme="minorBid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50F51566"/>
    <w:multiLevelType w:val="hybridMultilevel"/>
    <w:tmpl w:val="29CCD70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52E14FBA"/>
    <w:multiLevelType w:val="hybridMultilevel"/>
    <w:tmpl w:val="A530AC9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536807F4"/>
    <w:multiLevelType w:val="hybridMultilevel"/>
    <w:tmpl w:val="8430C9E4"/>
    <w:lvl w:ilvl="0" w:tplc="08090001">
      <w:start w:val="1"/>
      <w:numFmt w:val="bullet"/>
      <w:lvlText w:val=""/>
      <w:lvlJc w:val="left"/>
      <w:pPr>
        <w:ind w:left="578" w:hanging="360"/>
      </w:pPr>
      <w:rPr>
        <w:rFonts w:hint="default" w:ascii="Symbol" w:hAnsi="Symbol"/>
      </w:rPr>
    </w:lvl>
    <w:lvl w:ilvl="1" w:tplc="08090003" w:tentative="1">
      <w:start w:val="1"/>
      <w:numFmt w:val="bullet"/>
      <w:lvlText w:val="o"/>
      <w:lvlJc w:val="left"/>
      <w:pPr>
        <w:ind w:left="1298" w:hanging="360"/>
      </w:pPr>
      <w:rPr>
        <w:rFonts w:hint="default" w:ascii="Courier New" w:hAnsi="Courier New" w:cs="Courier New"/>
      </w:rPr>
    </w:lvl>
    <w:lvl w:ilvl="2" w:tplc="08090005" w:tentative="1">
      <w:start w:val="1"/>
      <w:numFmt w:val="bullet"/>
      <w:lvlText w:val=""/>
      <w:lvlJc w:val="left"/>
      <w:pPr>
        <w:ind w:left="2018" w:hanging="360"/>
      </w:pPr>
      <w:rPr>
        <w:rFonts w:hint="default" w:ascii="Wingdings" w:hAnsi="Wingdings"/>
      </w:rPr>
    </w:lvl>
    <w:lvl w:ilvl="3" w:tplc="08090001" w:tentative="1">
      <w:start w:val="1"/>
      <w:numFmt w:val="bullet"/>
      <w:lvlText w:val=""/>
      <w:lvlJc w:val="left"/>
      <w:pPr>
        <w:ind w:left="2738" w:hanging="360"/>
      </w:pPr>
      <w:rPr>
        <w:rFonts w:hint="default" w:ascii="Symbol" w:hAnsi="Symbol"/>
      </w:rPr>
    </w:lvl>
    <w:lvl w:ilvl="4" w:tplc="08090003" w:tentative="1">
      <w:start w:val="1"/>
      <w:numFmt w:val="bullet"/>
      <w:lvlText w:val="o"/>
      <w:lvlJc w:val="left"/>
      <w:pPr>
        <w:ind w:left="3458" w:hanging="360"/>
      </w:pPr>
      <w:rPr>
        <w:rFonts w:hint="default" w:ascii="Courier New" w:hAnsi="Courier New" w:cs="Courier New"/>
      </w:rPr>
    </w:lvl>
    <w:lvl w:ilvl="5" w:tplc="08090005" w:tentative="1">
      <w:start w:val="1"/>
      <w:numFmt w:val="bullet"/>
      <w:lvlText w:val=""/>
      <w:lvlJc w:val="left"/>
      <w:pPr>
        <w:ind w:left="4178" w:hanging="360"/>
      </w:pPr>
      <w:rPr>
        <w:rFonts w:hint="default" w:ascii="Wingdings" w:hAnsi="Wingdings"/>
      </w:rPr>
    </w:lvl>
    <w:lvl w:ilvl="6" w:tplc="08090001" w:tentative="1">
      <w:start w:val="1"/>
      <w:numFmt w:val="bullet"/>
      <w:lvlText w:val=""/>
      <w:lvlJc w:val="left"/>
      <w:pPr>
        <w:ind w:left="4898" w:hanging="360"/>
      </w:pPr>
      <w:rPr>
        <w:rFonts w:hint="default" w:ascii="Symbol" w:hAnsi="Symbol"/>
      </w:rPr>
    </w:lvl>
    <w:lvl w:ilvl="7" w:tplc="08090003" w:tentative="1">
      <w:start w:val="1"/>
      <w:numFmt w:val="bullet"/>
      <w:lvlText w:val="o"/>
      <w:lvlJc w:val="left"/>
      <w:pPr>
        <w:ind w:left="5618" w:hanging="360"/>
      </w:pPr>
      <w:rPr>
        <w:rFonts w:hint="default" w:ascii="Courier New" w:hAnsi="Courier New" w:cs="Courier New"/>
      </w:rPr>
    </w:lvl>
    <w:lvl w:ilvl="8" w:tplc="08090005" w:tentative="1">
      <w:start w:val="1"/>
      <w:numFmt w:val="bullet"/>
      <w:lvlText w:val=""/>
      <w:lvlJc w:val="left"/>
      <w:pPr>
        <w:ind w:left="6338" w:hanging="360"/>
      </w:pPr>
      <w:rPr>
        <w:rFonts w:hint="default" w:ascii="Wingdings" w:hAnsi="Wingdings"/>
      </w:rPr>
    </w:lvl>
  </w:abstractNum>
  <w:abstractNum w:abstractNumId="26" w15:restartNumberingAfterBreak="0">
    <w:nsid w:val="54C54539"/>
    <w:multiLevelType w:val="hybridMultilevel"/>
    <w:tmpl w:val="C22E041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5613B24"/>
    <w:multiLevelType w:val="hybridMultilevel"/>
    <w:tmpl w:val="BA18BF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BAD4167"/>
    <w:multiLevelType w:val="hybridMultilevel"/>
    <w:tmpl w:val="9876624E"/>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9" w15:restartNumberingAfterBreak="0">
    <w:nsid w:val="5EF40C95"/>
    <w:multiLevelType w:val="hybridMultilevel"/>
    <w:tmpl w:val="D2382A5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30" w15:restartNumberingAfterBreak="0">
    <w:nsid w:val="61D33539"/>
    <w:multiLevelType w:val="hybridMultilevel"/>
    <w:tmpl w:val="FD68300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6E6E3C4F"/>
    <w:multiLevelType w:val="hybridMultilevel"/>
    <w:tmpl w:val="CAC2F5A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736C3EE6"/>
    <w:multiLevelType w:val="hybridMultilevel"/>
    <w:tmpl w:val="65EC734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3" w15:restartNumberingAfterBreak="0">
    <w:nsid w:val="77680FBC"/>
    <w:multiLevelType w:val="hybridMultilevel"/>
    <w:tmpl w:val="870EA33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781A448A"/>
    <w:multiLevelType w:val="hybridMultilevel"/>
    <w:tmpl w:val="3D02E6A6"/>
    <w:lvl w:ilvl="0" w:tplc="08090001">
      <w:start w:val="1"/>
      <w:numFmt w:val="bullet"/>
      <w:lvlText w:val=""/>
      <w:lvlJc w:val="left"/>
      <w:pPr>
        <w:ind w:left="363" w:hanging="360"/>
      </w:pPr>
      <w:rPr>
        <w:rFonts w:hint="default" w:ascii="Symbol" w:hAnsi="Symbol"/>
      </w:rPr>
    </w:lvl>
    <w:lvl w:ilvl="1" w:tplc="08090003" w:tentative="1">
      <w:start w:val="1"/>
      <w:numFmt w:val="bullet"/>
      <w:lvlText w:val="o"/>
      <w:lvlJc w:val="left"/>
      <w:pPr>
        <w:ind w:left="1083" w:hanging="360"/>
      </w:pPr>
      <w:rPr>
        <w:rFonts w:hint="default" w:ascii="Courier New" w:hAnsi="Courier New" w:cs="Courier New"/>
      </w:rPr>
    </w:lvl>
    <w:lvl w:ilvl="2" w:tplc="08090005" w:tentative="1">
      <w:start w:val="1"/>
      <w:numFmt w:val="bullet"/>
      <w:lvlText w:val=""/>
      <w:lvlJc w:val="left"/>
      <w:pPr>
        <w:ind w:left="1803" w:hanging="360"/>
      </w:pPr>
      <w:rPr>
        <w:rFonts w:hint="default" w:ascii="Wingdings" w:hAnsi="Wingdings"/>
      </w:rPr>
    </w:lvl>
    <w:lvl w:ilvl="3" w:tplc="08090001" w:tentative="1">
      <w:start w:val="1"/>
      <w:numFmt w:val="bullet"/>
      <w:lvlText w:val=""/>
      <w:lvlJc w:val="left"/>
      <w:pPr>
        <w:ind w:left="2523" w:hanging="360"/>
      </w:pPr>
      <w:rPr>
        <w:rFonts w:hint="default" w:ascii="Symbol" w:hAnsi="Symbol"/>
      </w:rPr>
    </w:lvl>
    <w:lvl w:ilvl="4" w:tplc="08090003" w:tentative="1">
      <w:start w:val="1"/>
      <w:numFmt w:val="bullet"/>
      <w:lvlText w:val="o"/>
      <w:lvlJc w:val="left"/>
      <w:pPr>
        <w:ind w:left="3243" w:hanging="360"/>
      </w:pPr>
      <w:rPr>
        <w:rFonts w:hint="default" w:ascii="Courier New" w:hAnsi="Courier New" w:cs="Courier New"/>
      </w:rPr>
    </w:lvl>
    <w:lvl w:ilvl="5" w:tplc="08090005" w:tentative="1">
      <w:start w:val="1"/>
      <w:numFmt w:val="bullet"/>
      <w:lvlText w:val=""/>
      <w:lvlJc w:val="left"/>
      <w:pPr>
        <w:ind w:left="3963" w:hanging="360"/>
      </w:pPr>
      <w:rPr>
        <w:rFonts w:hint="default" w:ascii="Wingdings" w:hAnsi="Wingdings"/>
      </w:rPr>
    </w:lvl>
    <w:lvl w:ilvl="6" w:tplc="08090001" w:tentative="1">
      <w:start w:val="1"/>
      <w:numFmt w:val="bullet"/>
      <w:lvlText w:val=""/>
      <w:lvlJc w:val="left"/>
      <w:pPr>
        <w:ind w:left="4683" w:hanging="360"/>
      </w:pPr>
      <w:rPr>
        <w:rFonts w:hint="default" w:ascii="Symbol" w:hAnsi="Symbol"/>
      </w:rPr>
    </w:lvl>
    <w:lvl w:ilvl="7" w:tplc="08090003" w:tentative="1">
      <w:start w:val="1"/>
      <w:numFmt w:val="bullet"/>
      <w:lvlText w:val="o"/>
      <w:lvlJc w:val="left"/>
      <w:pPr>
        <w:ind w:left="5403" w:hanging="360"/>
      </w:pPr>
      <w:rPr>
        <w:rFonts w:hint="default" w:ascii="Courier New" w:hAnsi="Courier New" w:cs="Courier New"/>
      </w:rPr>
    </w:lvl>
    <w:lvl w:ilvl="8" w:tplc="08090005" w:tentative="1">
      <w:start w:val="1"/>
      <w:numFmt w:val="bullet"/>
      <w:lvlText w:val=""/>
      <w:lvlJc w:val="left"/>
      <w:pPr>
        <w:ind w:left="6123" w:hanging="360"/>
      </w:pPr>
      <w:rPr>
        <w:rFonts w:hint="default" w:ascii="Wingdings" w:hAnsi="Wingdings"/>
      </w:rPr>
    </w:lvl>
  </w:abstractNum>
  <w:abstractNum w:abstractNumId="35" w15:restartNumberingAfterBreak="0">
    <w:nsid w:val="7BC92FA1"/>
    <w:multiLevelType w:val="multilevel"/>
    <w:tmpl w:val="D3A265C2"/>
    <w:lvl w:ilvl="0">
      <w:start w:val="2"/>
      <w:numFmt w:val="decimal"/>
      <w:lvlText w:val="%1."/>
      <w:lvlJc w:val="left"/>
      <w:pPr>
        <w:tabs>
          <w:tab w:val="num" w:pos="2138"/>
        </w:tabs>
        <w:ind w:left="2138" w:hanging="360"/>
      </w:pPr>
    </w:lvl>
    <w:lvl w:ilvl="1" w:tentative="1">
      <w:start w:val="1"/>
      <w:numFmt w:val="decimal"/>
      <w:lvlText w:val="%2."/>
      <w:lvlJc w:val="left"/>
      <w:pPr>
        <w:tabs>
          <w:tab w:val="num" w:pos="2858"/>
        </w:tabs>
        <w:ind w:left="2858" w:hanging="360"/>
      </w:pPr>
    </w:lvl>
    <w:lvl w:ilvl="2" w:tentative="1">
      <w:start w:val="1"/>
      <w:numFmt w:val="decimal"/>
      <w:lvlText w:val="%3."/>
      <w:lvlJc w:val="left"/>
      <w:pPr>
        <w:tabs>
          <w:tab w:val="num" w:pos="3578"/>
        </w:tabs>
        <w:ind w:left="3578" w:hanging="360"/>
      </w:pPr>
    </w:lvl>
    <w:lvl w:ilvl="3" w:tentative="1">
      <w:start w:val="1"/>
      <w:numFmt w:val="decimal"/>
      <w:lvlText w:val="%4."/>
      <w:lvlJc w:val="left"/>
      <w:pPr>
        <w:tabs>
          <w:tab w:val="num" w:pos="4298"/>
        </w:tabs>
        <w:ind w:left="4298" w:hanging="360"/>
      </w:pPr>
    </w:lvl>
    <w:lvl w:ilvl="4" w:tentative="1">
      <w:start w:val="1"/>
      <w:numFmt w:val="decimal"/>
      <w:lvlText w:val="%5."/>
      <w:lvlJc w:val="left"/>
      <w:pPr>
        <w:tabs>
          <w:tab w:val="num" w:pos="5018"/>
        </w:tabs>
        <w:ind w:left="5018" w:hanging="360"/>
      </w:pPr>
    </w:lvl>
    <w:lvl w:ilvl="5" w:tentative="1">
      <w:start w:val="1"/>
      <w:numFmt w:val="decimal"/>
      <w:lvlText w:val="%6."/>
      <w:lvlJc w:val="left"/>
      <w:pPr>
        <w:tabs>
          <w:tab w:val="num" w:pos="5738"/>
        </w:tabs>
        <w:ind w:left="5738" w:hanging="360"/>
      </w:pPr>
    </w:lvl>
    <w:lvl w:ilvl="6" w:tentative="1">
      <w:start w:val="1"/>
      <w:numFmt w:val="decimal"/>
      <w:lvlText w:val="%7."/>
      <w:lvlJc w:val="left"/>
      <w:pPr>
        <w:tabs>
          <w:tab w:val="num" w:pos="6458"/>
        </w:tabs>
        <w:ind w:left="6458" w:hanging="360"/>
      </w:pPr>
    </w:lvl>
    <w:lvl w:ilvl="7" w:tentative="1">
      <w:start w:val="1"/>
      <w:numFmt w:val="decimal"/>
      <w:lvlText w:val="%8."/>
      <w:lvlJc w:val="left"/>
      <w:pPr>
        <w:tabs>
          <w:tab w:val="num" w:pos="7178"/>
        </w:tabs>
        <w:ind w:left="7178" w:hanging="360"/>
      </w:pPr>
    </w:lvl>
    <w:lvl w:ilvl="8" w:tentative="1">
      <w:start w:val="1"/>
      <w:numFmt w:val="decimal"/>
      <w:lvlText w:val="%9."/>
      <w:lvlJc w:val="left"/>
      <w:pPr>
        <w:tabs>
          <w:tab w:val="num" w:pos="7898"/>
        </w:tabs>
        <w:ind w:left="7898" w:hanging="360"/>
      </w:pPr>
    </w:lvl>
  </w:abstractNum>
  <w:abstractNum w:abstractNumId="36" w15:restartNumberingAfterBreak="0">
    <w:nsid w:val="7E5F4DBF"/>
    <w:multiLevelType w:val="hybridMultilevel"/>
    <w:tmpl w:val="44D05B5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7EA436DB"/>
    <w:multiLevelType w:val="hybridMultilevel"/>
    <w:tmpl w:val="37C295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491601924">
    <w:abstractNumId w:val="32"/>
  </w:num>
  <w:num w:numId="2" w16cid:durableId="1769080643">
    <w:abstractNumId w:val="24"/>
  </w:num>
  <w:num w:numId="3" w16cid:durableId="1743677110">
    <w:abstractNumId w:val="33"/>
  </w:num>
  <w:num w:numId="4" w16cid:durableId="1569995396">
    <w:abstractNumId w:val="31"/>
  </w:num>
  <w:num w:numId="5" w16cid:durableId="2063871231">
    <w:abstractNumId w:val="21"/>
  </w:num>
  <w:num w:numId="6" w16cid:durableId="1931963337">
    <w:abstractNumId w:val="27"/>
  </w:num>
  <w:num w:numId="7" w16cid:durableId="1589919699">
    <w:abstractNumId w:val="0"/>
  </w:num>
  <w:num w:numId="8" w16cid:durableId="573780109">
    <w:abstractNumId w:val="29"/>
  </w:num>
  <w:num w:numId="9" w16cid:durableId="980771454">
    <w:abstractNumId w:val="12"/>
  </w:num>
  <w:num w:numId="10" w16cid:durableId="290750418">
    <w:abstractNumId w:val="5"/>
  </w:num>
  <w:num w:numId="11" w16cid:durableId="2117359790">
    <w:abstractNumId w:val="2"/>
  </w:num>
  <w:num w:numId="12" w16cid:durableId="1124152025">
    <w:abstractNumId w:val="1"/>
  </w:num>
  <w:num w:numId="13" w16cid:durableId="327447326">
    <w:abstractNumId w:val="15"/>
  </w:num>
  <w:num w:numId="14" w16cid:durableId="1824811950">
    <w:abstractNumId w:val="10"/>
  </w:num>
  <w:num w:numId="15" w16cid:durableId="1209729079">
    <w:abstractNumId w:val="6"/>
  </w:num>
  <w:num w:numId="16" w16cid:durableId="368990671">
    <w:abstractNumId w:val="16"/>
  </w:num>
  <w:num w:numId="17" w16cid:durableId="894659619">
    <w:abstractNumId w:val="13"/>
  </w:num>
  <w:num w:numId="18" w16cid:durableId="875702038">
    <w:abstractNumId w:val="34"/>
  </w:num>
  <w:num w:numId="19" w16cid:durableId="1989901614">
    <w:abstractNumId w:val="20"/>
  </w:num>
  <w:num w:numId="20" w16cid:durableId="1785613821">
    <w:abstractNumId w:val="9"/>
  </w:num>
  <w:num w:numId="21" w16cid:durableId="1228615856">
    <w:abstractNumId w:val="7"/>
  </w:num>
  <w:num w:numId="22" w16cid:durableId="1566141568">
    <w:abstractNumId w:val="28"/>
  </w:num>
  <w:num w:numId="23" w16cid:durableId="1315837691">
    <w:abstractNumId w:val="23"/>
  </w:num>
  <w:num w:numId="24" w16cid:durableId="340738627">
    <w:abstractNumId w:val="17"/>
  </w:num>
  <w:num w:numId="25" w16cid:durableId="832724879">
    <w:abstractNumId w:val="36"/>
  </w:num>
  <w:num w:numId="26" w16cid:durableId="1661617708">
    <w:abstractNumId w:val="30"/>
  </w:num>
  <w:num w:numId="27" w16cid:durableId="1095176979">
    <w:abstractNumId w:val="4"/>
  </w:num>
  <w:num w:numId="28" w16cid:durableId="428891354">
    <w:abstractNumId w:val="11"/>
  </w:num>
  <w:num w:numId="29" w16cid:durableId="100494842">
    <w:abstractNumId w:val="25"/>
  </w:num>
  <w:num w:numId="30" w16cid:durableId="905142078">
    <w:abstractNumId w:val="22"/>
  </w:num>
  <w:num w:numId="31" w16cid:durableId="1711607098">
    <w:abstractNumId w:val="8"/>
  </w:num>
  <w:num w:numId="32" w16cid:durableId="639190258">
    <w:abstractNumId w:val="14"/>
  </w:num>
  <w:num w:numId="33" w16cid:durableId="937759971">
    <w:abstractNumId w:val="19"/>
  </w:num>
  <w:num w:numId="34" w16cid:durableId="1973096850">
    <w:abstractNumId w:val="35"/>
  </w:num>
  <w:num w:numId="35" w16cid:durableId="1004433536">
    <w:abstractNumId w:val="3"/>
  </w:num>
  <w:num w:numId="36" w16cid:durableId="1358503221">
    <w:abstractNumId w:val="18"/>
  </w:num>
  <w:num w:numId="37" w16cid:durableId="659769327">
    <w:abstractNumId w:val="26"/>
  </w:num>
  <w:num w:numId="38" w16cid:durableId="1330256246">
    <w:abstractNumId w:val="37"/>
  </w:num>
  <w:numIdMacAtCleanup w:val="2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7050"/>
    <w:rsid w:val="0000195C"/>
    <w:rsid w:val="00003A97"/>
    <w:rsid w:val="000057F7"/>
    <w:rsid w:val="000068FC"/>
    <w:rsid w:val="00007455"/>
    <w:rsid w:val="00010358"/>
    <w:rsid w:val="00010B7E"/>
    <w:rsid w:val="00011235"/>
    <w:rsid w:val="00015182"/>
    <w:rsid w:val="000154FE"/>
    <w:rsid w:val="00017930"/>
    <w:rsid w:val="0002758A"/>
    <w:rsid w:val="00027BDF"/>
    <w:rsid w:val="00034123"/>
    <w:rsid w:val="000369C0"/>
    <w:rsid w:val="00042C39"/>
    <w:rsid w:val="00043304"/>
    <w:rsid w:val="000479B3"/>
    <w:rsid w:val="00047A7D"/>
    <w:rsid w:val="00054553"/>
    <w:rsid w:val="00055A15"/>
    <w:rsid w:val="00057190"/>
    <w:rsid w:val="00057DA8"/>
    <w:rsid w:val="00067382"/>
    <w:rsid w:val="00070DD6"/>
    <w:rsid w:val="00080491"/>
    <w:rsid w:val="00081516"/>
    <w:rsid w:val="00082DD7"/>
    <w:rsid w:val="000830B1"/>
    <w:rsid w:val="00083787"/>
    <w:rsid w:val="000904B8"/>
    <w:rsid w:val="00094627"/>
    <w:rsid w:val="000A3F65"/>
    <w:rsid w:val="000A4301"/>
    <w:rsid w:val="000A6883"/>
    <w:rsid w:val="000B24BE"/>
    <w:rsid w:val="000B62C8"/>
    <w:rsid w:val="000B7BDE"/>
    <w:rsid w:val="000C24D2"/>
    <w:rsid w:val="000C283E"/>
    <w:rsid w:val="000C318B"/>
    <w:rsid w:val="000C4327"/>
    <w:rsid w:val="000C4D9F"/>
    <w:rsid w:val="000C5D3B"/>
    <w:rsid w:val="000C6B6E"/>
    <w:rsid w:val="000D1880"/>
    <w:rsid w:val="000D7713"/>
    <w:rsid w:val="000E04DD"/>
    <w:rsid w:val="000E24D4"/>
    <w:rsid w:val="000E6BC3"/>
    <w:rsid w:val="000F1C07"/>
    <w:rsid w:val="000F1E68"/>
    <w:rsid w:val="000F5AD8"/>
    <w:rsid w:val="001028E5"/>
    <w:rsid w:val="00104381"/>
    <w:rsid w:val="0010479A"/>
    <w:rsid w:val="00105A7A"/>
    <w:rsid w:val="0011047A"/>
    <w:rsid w:val="00110817"/>
    <w:rsid w:val="00110AB1"/>
    <w:rsid w:val="00110E50"/>
    <w:rsid w:val="00112593"/>
    <w:rsid w:val="001145D1"/>
    <w:rsid w:val="0011711F"/>
    <w:rsid w:val="00123246"/>
    <w:rsid w:val="001266E7"/>
    <w:rsid w:val="0012720A"/>
    <w:rsid w:val="0013196D"/>
    <w:rsid w:val="00133478"/>
    <w:rsid w:val="00133C0D"/>
    <w:rsid w:val="00135BE1"/>
    <w:rsid w:val="00137509"/>
    <w:rsid w:val="00137E9D"/>
    <w:rsid w:val="00143FAF"/>
    <w:rsid w:val="00144A94"/>
    <w:rsid w:val="00146720"/>
    <w:rsid w:val="00146D76"/>
    <w:rsid w:val="00147215"/>
    <w:rsid w:val="001500E2"/>
    <w:rsid w:val="00150FFF"/>
    <w:rsid w:val="001567C5"/>
    <w:rsid w:val="00160842"/>
    <w:rsid w:val="00161B13"/>
    <w:rsid w:val="00163D08"/>
    <w:rsid w:val="001659CB"/>
    <w:rsid w:val="00166A5C"/>
    <w:rsid w:val="0017039D"/>
    <w:rsid w:val="00171088"/>
    <w:rsid w:val="001710AE"/>
    <w:rsid w:val="00171DA0"/>
    <w:rsid w:val="00171FB3"/>
    <w:rsid w:val="001747A5"/>
    <w:rsid w:val="00180963"/>
    <w:rsid w:val="00182A44"/>
    <w:rsid w:val="00183974"/>
    <w:rsid w:val="0018654C"/>
    <w:rsid w:val="001872EC"/>
    <w:rsid w:val="00187303"/>
    <w:rsid w:val="00190690"/>
    <w:rsid w:val="00193131"/>
    <w:rsid w:val="00193187"/>
    <w:rsid w:val="001A2D95"/>
    <w:rsid w:val="001B01F8"/>
    <w:rsid w:val="001B0316"/>
    <w:rsid w:val="001B169C"/>
    <w:rsid w:val="001B39D6"/>
    <w:rsid w:val="001B3C45"/>
    <w:rsid w:val="001B4372"/>
    <w:rsid w:val="001B4883"/>
    <w:rsid w:val="001B4AF2"/>
    <w:rsid w:val="001B4D0A"/>
    <w:rsid w:val="001B75A6"/>
    <w:rsid w:val="001B7C9B"/>
    <w:rsid w:val="001C1491"/>
    <w:rsid w:val="001C2744"/>
    <w:rsid w:val="001C5399"/>
    <w:rsid w:val="001C594A"/>
    <w:rsid w:val="001C73FA"/>
    <w:rsid w:val="001D4114"/>
    <w:rsid w:val="001D552C"/>
    <w:rsid w:val="001D58E8"/>
    <w:rsid w:val="001D5EEC"/>
    <w:rsid w:val="001D7B94"/>
    <w:rsid w:val="001E17FC"/>
    <w:rsid w:val="001E290A"/>
    <w:rsid w:val="001E42FD"/>
    <w:rsid w:val="001E665D"/>
    <w:rsid w:val="001E70B0"/>
    <w:rsid w:val="001F0DB7"/>
    <w:rsid w:val="001F29AE"/>
    <w:rsid w:val="001F3029"/>
    <w:rsid w:val="001F4BE9"/>
    <w:rsid w:val="0020187C"/>
    <w:rsid w:val="00202252"/>
    <w:rsid w:val="0021040A"/>
    <w:rsid w:val="002205FF"/>
    <w:rsid w:val="002226FA"/>
    <w:rsid w:val="002346DC"/>
    <w:rsid w:val="00237A65"/>
    <w:rsid w:val="002431BF"/>
    <w:rsid w:val="0024686E"/>
    <w:rsid w:val="0025032C"/>
    <w:rsid w:val="00250616"/>
    <w:rsid w:val="00251A6E"/>
    <w:rsid w:val="00255ABD"/>
    <w:rsid w:val="002560D8"/>
    <w:rsid w:val="0026183D"/>
    <w:rsid w:val="002637BB"/>
    <w:rsid w:val="002648AC"/>
    <w:rsid w:val="00266B45"/>
    <w:rsid w:val="0027305F"/>
    <w:rsid w:val="00274B95"/>
    <w:rsid w:val="00275710"/>
    <w:rsid w:val="0027701A"/>
    <w:rsid w:val="00282705"/>
    <w:rsid w:val="002845B2"/>
    <w:rsid w:val="00284DC6"/>
    <w:rsid w:val="00285056"/>
    <w:rsid w:val="002857C4"/>
    <w:rsid w:val="00287215"/>
    <w:rsid w:val="00291C2F"/>
    <w:rsid w:val="002921FF"/>
    <w:rsid w:val="002926E1"/>
    <w:rsid w:val="0029606C"/>
    <w:rsid w:val="00297227"/>
    <w:rsid w:val="002A0D03"/>
    <w:rsid w:val="002A0E9A"/>
    <w:rsid w:val="002A2331"/>
    <w:rsid w:val="002A2779"/>
    <w:rsid w:val="002A4FCB"/>
    <w:rsid w:val="002A57F5"/>
    <w:rsid w:val="002A6233"/>
    <w:rsid w:val="002B0E6A"/>
    <w:rsid w:val="002B1107"/>
    <w:rsid w:val="002B2037"/>
    <w:rsid w:val="002B6CD3"/>
    <w:rsid w:val="002C09A5"/>
    <w:rsid w:val="002C1242"/>
    <w:rsid w:val="002C1707"/>
    <w:rsid w:val="002C1819"/>
    <w:rsid w:val="002C7DE6"/>
    <w:rsid w:val="002D19BB"/>
    <w:rsid w:val="002D2787"/>
    <w:rsid w:val="002D4403"/>
    <w:rsid w:val="002D4DDD"/>
    <w:rsid w:val="002D517F"/>
    <w:rsid w:val="002D755F"/>
    <w:rsid w:val="002D77F7"/>
    <w:rsid w:val="002D7A84"/>
    <w:rsid w:val="002E1629"/>
    <w:rsid w:val="002E309A"/>
    <w:rsid w:val="002E59DC"/>
    <w:rsid w:val="002E69D8"/>
    <w:rsid w:val="002E7C43"/>
    <w:rsid w:val="002F01F2"/>
    <w:rsid w:val="002F2BFC"/>
    <w:rsid w:val="003023F6"/>
    <w:rsid w:val="0030475C"/>
    <w:rsid w:val="0030740E"/>
    <w:rsid w:val="00310C60"/>
    <w:rsid w:val="00311400"/>
    <w:rsid w:val="00324CE2"/>
    <w:rsid w:val="00326568"/>
    <w:rsid w:val="00330234"/>
    <w:rsid w:val="003305F2"/>
    <w:rsid w:val="00332920"/>
    <w:rsid w:val="00333C08"/>
    <w:rsid w:val="00333FA7"/>
    <w:rsid w:val="0033435A"/>
    <w:rsid w:val="00334D01"/>
    <w:rsid w:val="003357AB"/>
    <w:rsid w:val="003361AA"/>
    <w:rsid w:val="00336CF7"/>
    <w:rsid w:val="0034020E"/>
    <w:rsid w:val="00341E1C"/>
    <w:rsid w:val="00341FDB"/>
    <w:rsid w:val="00344BC4"/>
    <w:rsid w:val="0034573C"/>
    <w:rsid w:val="00346C8A"/>
    <w:rsid w:val="003472E4"/>
    <w:rsid w:val="0035237F"/>
    <w:rsid w:val="00353637"/>
    <w:rsid w:val="003540B9"/>
    <w:rsid w:val="0035459F"/>
    <w:rsid w:val="003556FE"/>
    <w:rsid w:val="00355F6C"/>
    <w:rsid w:val="00355F90"/>
    <w:rsid w:val="00356F47"/>
    <w:rsid w:val="00360A39"/>
    <w:rsid w:val="003636D9"/>
    <w:rsid w:val="00364E2E"/>
    <w:rsid w:val="00365596"/>
    <w:rsid w:val="00365674"/>
    <w:rsid w:val="003663E9"/>
    <w:rsid w:val="003671A9"/>
    <w:rsid w:val="0037068B"/>
    <w:rsid w:val="00374AEF"/>
    <w:rsid w:val="00374FB0"/>
    <w:rsid w:val="00380AAD"/>
    <w:rsid w:val="003810F9"/>
    <w:rsid w:val="00384A56"/>
    <w:rsid w:val="003861AB"/>
    <w:rsid w:val="00392CA0"/>
    <w:rsid w:val="003933A5"/>
    <w:rsid w:val="00396A91"/>
    <w:rsid w:val="003A13A4"/>
    <w:rsid w:val="003A354A"/>
    <w:rsid w:val="003A443D"/>
    <w:rsid w:val="003A514F"/>
    <w:rsid w:val="003A7139"/>
    <w:rsid w:val="003B1579"/>
    <w:rsid w:val="003B3997"/>
    <w:rsid w:val="003C0405"/>
    <w:rsid w:val="003C1143"/>
    <w:rsid w:val="003C1876"/>
    <w:rsid w:val="003C1D26"/>
    <w:rsid w:val="003C2CDE"/>
    <w:rsid w:val="003C315D"/>
    <w:rsid w:val="003C37AA"/>
    <w:rsid w:val="003C3F24"/>
    <w:rsid w:val="003C67DC"/>
    <w:rsid w:val="003C721E"/>
    <w:rsid w:val="003C7804"/>
    <w:rsid w:val="003D3D70"/>
    <w:rsid w:val="003E21B3"/>
    <w:rsid w:val="003E2DD3"/>
    <w:rsid w:val="003E4880"/>
    <w:rsid w:val="003E492D"/>
    <w:rsid w:val="003E64FC"/>
    <w:rsid w:val="003E6F94"/>
    <w:rsid w:val="003F03D3"/>
    <w:rsid w:val="003F087E"/>
    <w:rsid w:val="003F31D0"/>
    <w:rsid w:val="003F4070"/>
    <w:rsid w:val="003F4146"/>
    <w:rsid w:val="003F471A"/>
    <w:rsid w:val="00400882"/>
    <w:rsid w:val="004026E4"/>
    <w:rsid w:val="004035A4"/>
    <w:rsid w:val="0040436A"/>
    <w:rsid w:val="0040495B"/>
    <w:rsid w:val="00406CEE"/>
    <w:rsid w:val="0040709C"/>
    <w:rsid w:val="00407314"/>
    <w:rsid w:val="004103F2"/>
    <w:rsid w:val="004156E1"/>
    <w:rsid w:val="00416D75"/>
    <w:rsid w:val="004219DE"/>
    <w:rsid w:val="0042480C"/>
    <w:rsid w:val="0042588B"/>
    <w:rsid w:val="00425BDC"/>
    <w:rsid w:val="00430782"/>
    <w:rsid w:val="00430848"/>
    <w:rsid w:val="00431AEA"/>
    <w:rsid w:val="00432826"/>
    <w:rsid w:val="00437EB7"/>
    <w:rsid w:val="00443A27"/>
    <w:rsid w:val="00444F37"/>
    <w:rsid w:val="004457CA"/>
    <w:rsid w:val="004470D6"/>
    <w:rsid w:val="00447CDB"/>
    <w:rsid w:val="0045214D"/>
    <w:rsid w:val="00453224"/>
    <w:rsid w:val="0045436E"/>
    <w:rsid w:val="00456FB9"/>
    <w:rsid w:val="0046206D"/>
    <w:rsid w:val="0046370B"/>
    <w:rsid w:val="004670C7"/>
    <w:rsid w:val="00470ABD"/>
    <w:rsid w:val="004714C6"/>
    <w:rsid w:val="00472981"/>
    <w:rsid w:val="00474786"/>
    <w:rsid w:val="00476AC6"/>
    <w:rsid w:val="004803E3"/>
    <w:rsid w:val="00481CF6"/>
    <w:rsid w:val="004825E4"/>
    <w:rsid w:val="00483FF5"/>
    <w:rsid w:val="00484B96"/>
    <w:rsid w:val="00485E1E"/>
    <w:rsid w:val="00490C17"/>
    <w:rsid w:val="0049152F"/>
    <w:rsid w:val="00492ADA"/>
    <w:rsid w:val="004932FD"/>
    <w:rsid w:val="00496424"/>
    <w:rsid w:val="004A0644"/>
    <w:rsid w:val="004A15B5"/>
    <w:rsid w:val="004A1ACB"/>
    <w:rsid w:val="004A2E63"/>
    <w:rsid w:val="004A5055"/>
    <w:rsid w:val="004A5A54"/>
    <w:rsid w:val="004A5CAE"/>
    <w:rsid w:val="004A5F1F"/>
    <w:rsid w:val="004A6C55"/>
    <w:rsid w:val="004A7C7A"/>
    <w:rsid w:val="004B0BB5"/>
    <w:rsid w:val="004B2A24"/>
    <w:rsid w:val="004B3499"/>
    <w:rsid w:val="004B3D50"/>
    <w:rsid w:val="004B43D0"/>
    <w:rsid w:val="004C4F45"/>
    <w:rsid w:val="004D0F82"/>
    <w:rsid w:val="004D125B"/>
    <w:rsid w:val="004E08AB"/>
    <w:rsid w:val="004E1607"/>
    <w:rsid w:val="004E1BCE"/>
    <w:rsid w:val="004E1D75"/>
    <w:rsid w:val="004E24D5"/>
    <w:rsid w:val="004F195C"/>
    <w:rsid w:val="004F1FD4"/>
    <w:rsid w:val="004F55B5"/>
    <w:rsid w:val="004F585B"/>
    <w:rsid w:val="004F79FF"/>
    <w:rsid w:val="004F7B95"/>
    <w:rsid w:val="004F7CEF"/>
    <w:rsid w:val="0050024A"/>
    <w:rsid w:val="00503268"/>
    <w:rsid w:val="00503C72"/>
    <w:rsid w:val="00505171"/>
    <w:rsid w:val="00505EE8"/>
    <w:rsid w:val="00506D22"/>
    <w:rsid w:val="00506E8B"/>
    <w:rsid w:val="0051444A"/>
    <w:rsid w:val="005146D4"/>
    <w:rsid w:val="00515BCC"/>
    <w:rsid w:val="00520AAD"/>
    <w:rsid w:val="005335F5"/>
    <w:rsid w:val="00534640"/>
    <w:rsid w:val="005355CD"/>
    <w:rsid w:val="00536FC0"/>
    <w:rsid w:val="0053701F"/>
    <w:rsid w:val="00541384"/>
    <w:rsid w:val="00542038"/>
    <w:rsid w:val="00544492"/>
    <w:rsid w:val="005456FF"/>
    <w:rsid w:val="00546976"/>
    <w:rsid w:val="005508CB"/>
    <w:rsid w:val="00552648"/>
    <w:rsid w:val="005546EB"/>
    <w:rsid w:val="00555E2E"/>
    <w:rsid w:val="00563AFA"/>
    <w:rsid w:val="005642BB"/>
    <w:rsid w:val="00567EBA"/>
    <w:rsid w:val="00570BF5"/>
    <w:rsid w:val="00571943"/>
    <w:rsid w:val="00573146"/>
    <w:rsid w:val="005833F9"/>
    <w:rsid w:val="005836A8"/>
    <w:rsid w:val="005850B8"/>
    <w:rsid w:val="005859ED"/>
    <w:rsid w:val="005872BC"/>
    <w:rsid w:val="0059214E"/>
    <w:rsid w:val="005922E1"/>
    <w:rsid w:val="00595C20"/>
    <w:rsid w:val="005A040C"/>
    <w:rsid w:val="005A1C44"/>
    <w:rsid w:val="005A514C"/>
    <w:rsid w:val="005A54AD"/>
    <w:rsid w:val="005A781B"/>
    <w:rsid w:val="005A7C2E"/>
    <w:rsid w:val="005B2117"/>
    <w:rsid w:val="005B336D"/>
    <w:rsid w:val="005B58B6"/>
    <w:rsid w:val="005B591B"/>
    <w:rsid w:val="005C0F6B"/>
    <w:rsid w:val="005C1D30"/>
    <w:rsid w:val="005D1B2B"/>
    <w:rsid w:val="005D579A"/>
    <w:rsid w:val="005D7D64"/>
    <w:rsid w:val="005E1BB2"/>
    <w:rsid w:val="005E3C47"/>
    <w:rsid w:val="005E3D69"/>
    <w:rsid w:val="005E4C09"/>
    <w:rsid w:val="005E51AE"/>
    <w:rsid w:val="005E672A"/>
    <w:rsid w:val="005F134B"/>
    <w:rsid w:val="005F1B79"/>
    <w:rsid w:val="005F28AD"/>
    <w:rsid w:val="005F60C8"/>
    <w:rsid w:val="005F6125"/>
    <w:rsid w:val="00600465"/>
    <w:rsid w:val="0060052F"/>
    <w:rsid w:val="00604775"/>
    <w:rsid w:val="0060588B"/>
    <w:rsid w:val="00607151"/>
    <w:rsid w:val="00607F11"/>
    <w:rsid w:val="006107BB"/>
    <w:rsid w:val="006108A9"/>
    <w:rsid w:val="00614329"/>
    <w:rsid w:val="0062026F"/>
    <w:rsid w:val="0062265F"/>
    <w:rsid w:val="00630979"/>
    <w:rsid w:val="00633390"/>
    <w:rsid w:val="00633871"/>
    <w:rsid w:val="00636316"/>
    <w:rsid w:val="00644BC8"/>
    <w:rsid w:val="00645EC0"/>
    <w:rsid w:val="0064636A"/>
    <w:rsid w:val="00647E7F"/>
    <w:rsid w:val="00653E22"/>
    <w:rsid w:val="00654A92"/>
    <w:rsid w:val="00655655"/>
    <w:rsid w:val="00660B13"/>
    <w:rsid w:val="00660BAD"/>
    <w:rsid w:val="00665B52"/>
    <w:rsid w:val="0067168A"/>
    <w:rsid w:val="00671C6E"/>
    <w:rsid w:val="00672366"/>
    <w:rsid w:val="00672A08"/>
    <w:rsid w:val="0067781F"/>
    <w:rsid w:val="00681F75"/>
    <w:rsid w:val="00683049"/>
    <w:rsid w:val="006847DD"/>
    <w:rsid w:val="00687BE3"/>
    <w:rsid w:val="006922B4"/>
    <w:rsid w:val="00692E9F"/>
    <w:rsid w:val="006939F6"/>
    <w:rsid w:val="00696C94"/>
    <w:rsid w:val="00696F27"/>
    <w:rsid w:val="006A019B"/>
    <w:rsid w:val="006A1DB9"/>
    <w:rsid w:val="006A3CBB"/>
    <w:rsid w:val="006A49D7"/>
    <w:rsid w:val="006A53BD"/>
    <w:rsid w:val="006A6E8E"/>
    <w:rsid w:val="006B084F"/>
    <w:rsid w:val="006B0BF8"/>
    <w:rsid w:val="006B1DD5"/>
    <w:rsid w:val="006B28AA"/>
    <w:rsid w:val="006B2ED2"/>
    <w:rsid w:val="006B3F4A"/>
    <w:rsid w:val="006B5B41"/>
    <w:rsid w:val="006B6895"/>
    <w:rsid w:val="006C140D"/>
    <w:rsid w:val="006C2B4A"/>
    <w:rsid w:val="006C2E58"/>
    <w:rsid w:val="006C616F"/>
    <w:rsid w:val="006D1A94"/>
    <w:rsid w:val="006D62A7"/>
    <w:rsid w:val="006E0993"/>
    <w:rsid w:val="006E0EF2"/>
    <w:rsid w:val="006E2A01"/>
    <w:rsid w:val="006E32C8"/>
    <w:rsid w:val="006E70D6"/>
    <w:rsid w:val="006E7533"/>
    <w:rsid w:val="006F41CA"/>
    <w:rsid w:val="00701733"/>
    <w:rsid w:val="00706B90"/>
    <w:rsid w:val="00707EA6"/>
    <w:rsid w:val="007122BD"/>
    <w:rsid w:val="007133E9"/>
    <w:rsid w:val="00713D28"/>
    <w:rsid w:val="007168D5"/>
    <w:rsid w:val="00716A7F"/>
    <w:rsid w:val="00721B74"/>
    <w:rsid w:val="0072299F"/>
    <w:rsid w:val="00723BCC"/>
    <w:rsid w:val="0073076A"/>
    <w:rsid w:val="007335C7"/>
    <w:rsid w:val="00733A57"/>
    <w:rsid w:val="007350CF"/>
    <w:rsid w:val="00735701"/>
    <w:rsid w:val="0073631B"/>
    <w:rsid w:val="00736A9E"/>
    <w:rsid w:val="0073707D"/>
    <w:rsid w:val="00737671"/>
    <w:rsid w:val="00740BD1"/>
    <w:rsid w:val="0074104E"/>
    <w:rsid w:val="0075099D"/>
    <w:rsid w:val="007509DA"/>
    <w:rsid w:val="007535D9"/>
    <w:rsid w:val="007564E6"/>
    <w:rsid w:val="00757911"/>
    <w:rsid w:val="00757CD5"/>
    <w:rsid w:val="00757E77"/>
    <w:rsid w:val="00760E39"/>
    <w:rsid w:val="00765930"/>
    <w:rsid w:val="00765C4D"/>
    <w:rsid w:val="00767DDB"/>
    <w:rsid w:val="007702B9"/>
    <w:rsid w:val="00770375"/>
    <w:rsid w:val="0077273A"/>
    <w:rsid w:val="00772D81"/>
    <w:rsid w:val="007730DF"/>
    <w:rsid w:val="007737F3"/>
    <w:rsid w:val="00774ED8"/>
    <w:rsid w:val="00777C95"/>
    <w:rsid w:val="0078033F"/>
    <w:rsid w:val="00780E39"/>
    <w:rsid w:val="00783121"/>
    <w:rsid w:val="00783237"/>
    <w:rsid w:val="007835B7"/>
    <w:rsid w:val="00785DE6"/>
    <w:rsid w:val="00786143"/>
    <w:rsid w:val="007908EE"/>
    <w:rsid w:val="00791067"/>
    <w:rsid w:val="00791FD7"/>
    <w:rsid w:val="00793FC5"/>
    <w:rsid w:val="00795955"/>
    <w:rsid w:val="007973E1"/>
    <w:rsid w:val="007A0E1C"/>
    <w:rsid w:val="007A17A9"/>
    <w:rsid w:val="007A2709"/>
    <w:rsid w:val="007A3384"/>
    <w:rsid w:val="007A41C7"/>
    <w:rsid w:val="007B1557"/>
    <w:rsid w:val="007B42B0"/>
    <w:rsid w:val="007B4850"/>
    <w:rsid w:val="007B49B4"/>
    <w:rsid w:val="007B665E"/>
    <w:rsid w:val="007C0CF2"/>
    <w:rsid w:val="007C24AF"/>
    <w:rsid w:val="007C33DB"/>
    <w:rsid w:val="007C5AD0"/>
    <w:rsid w:val="007C5FDF"/>
    <w:rsid w:val="007D4EB9"/>
    <w:rsid w:val="007D528B"/>
    <w:rsid w:val="007D5B25"/>
    <w:rsid w:val="007E4702"/>
    <w:rsid w:val="007E5759"/>
    <w:rsid w:val="007E7050"/>
    <w:rsid w:val="007E70CA"/>
    <w:rsid w:val="007F07C6"/>
    <w:rsid w:val="007F0D18"/>
    <w:rsid w:val="007F313F"/>
    <w:rsid w:val="007F740F"/>
    <w:rsid w:val="007F753C"/>
    <w:rsid w:val="007F78E9"/>
    <w:rsid w:val="00805C5F"/>
    <w:rsid w:val="00805D2C"/>
    <w:rsid w:val="008103EE"/>
    <w:rsid w:val="00812AD6"/>
    <w:rsid w:val="008131E0"/>
    <w:rsid w:val="00813925"/>
    <w:rsid w:val="00814AC7"/>
    <w:rsid w:val="00816DD7"/>
    <w:rsid w:val="0082079C"/>
    <w:rsid w:val="008213D5"/>
    <w:rsid w:val="008222BF"/>
    <w:rsid w:val="00824E73"/>
    <w:rsid w:val="00826446"/>
    <w:rsid w:val="008265FD"/>
    <w:rsid w:val="00827F09"/>
    <w:rsid w:val="00831103"/>
    <w:rsid w:val="008315DC"/>
    <w:rsid w:val="008316B3"/>
    <w:rsid w:val="008316F4"/>
    <w:rsid w:val="00831D36"/>
    <w:rsid w:val="00832834"/>
    <w:rsid w:val="00834D2E"/>
    <w:rsid w:val="00836614"/>
    <w:rsid w:val="008379F3"/>
    <w:rsid w:val="008422BF"/>
    <w:rsid w:val="008470DA"/>
    <w:rsid w:val="008522AE"/>
    <w:rsid w:val="008534BC"/>
    <w:rsid w:val="008542AF"/>
    <w:rsid w:val="00855FB7"/>
    <w:rsid w:val="00856690"/>
    <w:rsid w:val="00856A26"/>
    <w:rsid w:val="00861DF6"/>
    <w:rsid w:val="00865AEC"/>
    <w:rsid w:val="00866913"/>
    <w:rsid w:val="0086718A"/>
    <w:rsid w:val="0087073A"/>
    <w:rsid w:val="00870799"/>
    <w:rsid w:val="008713C3"/>
    <w:rsid w:val="0087396B"/>
    <w:rsid w:val="00873E4D"/>
    <w:rsid w:val="00875604"/>
    <w:rsid w:val="00877901"/>
    <w:rsid w:val="00882134"/>
    <w:rsid w:val="00884BFF"/>
    <w:rsid w:val="00887F8B"/>
    <w:rsid w:val="008915AF"/>
    <w:rsid w:val="0089453D"/>
    <w:rsid w:val="008A0B65"/>
    <w:rsid w:val="008A5E50"/>
    <w:rsid w:val="008B218D"/>
    <w:rsid w:val="008B53E1"/>
    <w:rsid w:val="008B5540"/>
    <w:rsid w:val="008B61F1"/>
    <w:rsid w:val="008C01FC"/>
    <w:rsid w:val="008C0F98"/>
    <w:rsid w:val="008C11D6"/>
    <w:rsid w:val="008C3D08"/>
    <w:rsid w:val="008C51B4"/>
    <w:rsid w:val="008C6AE2"/>
    <w:rsid w:val="008C702A"/>
    <w:rsid w:val="008C74D8"/>
    <w:rsid w:val="008C7A6F"/>
    <w:rsid w:val="008D1D3E"/>
    <w:rsid w:val="008D3CFB"/>
    <w:rsid w:val="008D589F"/>
    <w:rsid w:val="008E1A53"/>
    <w:rsid w:val="008E2245"/>
    <w:rsid w:val="008E2E6F"/>
    <w:rsid w:val="008E3AF1"/>
    <w:rsid w:val="008E3EF5"/>
    <w:rsid w:val="008E51C7"/>
    <w:rsid w:val="008E6FB5"/>
    <w:rsid w:val="008F291E"/>
    <w:rsid w:val="008F4FC7"/>
    <w:rsid w:val="00901B15"/>
    <w:rsid w:val="00904584"/>
    <w:rsid w:val="00912407"/>
    <w:rsid w:val="00913377"/>
    <w:rsid w:val="00913CEA"/>
    <w:rsid w:val="0091547B"/>
    <w:rsid w:val="00915764"/>
    <w:rsid w:val="009168E8"/>
    <w:rsid w:val="0092059C"/>
    <w:rsid w:val="009208C4"/>
    <w:rsid w:val="0092252E"/>
    <w:rsid w:val="009269EB"/>
    <w:rsid w:val="009270FE"/>
    <w:rsid w:val="0093042B"/>
    <w:rsid w:val="009308E4"/>
    <w:rsid w:val="009313BA"/>
    <w:rsid w:val="00933338"/>
    <w:rsid w:val="00933EA5"/>
    <w:rsid w:val="009373EC"/>
    <w:rsid w:val="00937DBB"/>
    <w:rsid w:val="00937F9F"/>
    <w:rsid w:val="00942F8F"/>
    <w:rsid w:val="009477BE"/>
    <w:rsid w:val="009500A2"/>
    <w:rsid w:val="009503AD"/>
    <w:rsid w:val="009509D8"/>
    <w:rsid w:val="009524DA"/>
    <w:rsid w:val="00952888"/>
    <w:rsid w:val="00960092"/>
    <w:rsid w:val="00960506"/>
    <w:rsid w:val="009643F7"/>
    <w:rsid w:val="00965C2B"/>
    <w:rsid w:val="0096636C"/>
    <w:rsid w:val="00980523"/>
    <w:rsid w:val="00981106"/>
    <w:rsid w:val="009846A5"/>
    <w:rsid w:val="009851D2"/>
    <w:rsid w:val="00994E1A"/>
    <w:rsid w:val="009952CC"/>
    <w:rsid w:val="00996793"/>
    <w:rsid w:val="009A1070"/>
    <w:rsid w:val="009A10DD"/>
    <w:rsid w:val="009B1ED2"/>
    <w:rsid w:val="009B1FE3"/>
    <w:rsid w:val="009B32C4"/>
    <w:rsid w:val="009B4DF3"/>
    <w:rsid w:val="009B602B"/>
    <w:rsid w:val="009B7E53"/>
    <w:rsid w:val="009B7F81"/>
    <w:rsid w:val="009C1641"/>
    <w:rsid w:val="009C19EB"/>
    <w:rsid w:val="009C2175"/>
    <w:rsid w:val="009C3E38"/>
    <w:rsid w:val="009C7304"/>
    <w:rsid w:val="009D09BC"/>
    <w:rsid w:val="009D4BF9"/>
    <w:rsid w:val="009D5A1A"/>
    <w:rsid w:val="009D5D3B"/>
    <w:rsid w:val="009D6C42"/>
    <w:rsid w:val="009D7AE3"/>
    <w:rsid w:val="009E0251"/>
    <w:rsid w:val="009E049C"/>
    <w:rsid w:val="009E2300"/>
    <w:rsid w:val="009E3A15"/>
    <w:rsid w:val="00A02023"/>
    <w:rsid w:val="00A057C4"/>
    <w:rsid w:val="00A07951"/>
    <w:rsid w:val="00A125A5"/>
    <w:rsid w:val="00A138B7"/>
    <w:rsid w:val="00A16F54"/>
    <w:rsid w:val="00A208DF"/>
    <w:rsid w:val="00A2192F"/>
    <w:rsid w:val="00A21EA1"/>
    <w:rsid w:val="00A225E5"/>
    <w:rsid w:val="00A23592"/>
    <w:rsid w:val="00A24113"/>
    <w:rsid w:val="00A24911"/>
    <w:rsid w:val="00A3265E"/>
    <w:rsid w:val="00A3363C"/>
    <w:rsid w:val="00A36A0B"/>
    <w:rsid w:val="00A3714E"/>
    <w:rsid w:val="00A4074F"/>
    <w:rsid w:val="00A50452"/>
    <w:rsid w:val="00A52ECE"/>
    <w:rsid w:val="00A538C4"/>
    <w:rsid w:val="00A53B00"/>
    <w:rsid w:val="00A567E2"/>
    <w:rsid w:val="00A56AAE"/>
    <w:rsid w:val="00A61039"/>
    <w:rsid w:val="00A62A67"/>
    <w:rsid w:val="00A63ADD"/>
    <w:rsid w:val="00A656FD"/>
    <w:rsid w:val="00A66744"/>
    <w:rsid w:val="00A7159A"/>
    <w:rsid w:val="00A723CD"/>
    <w:rsid w:val="00A7400E"/>
    <w:rsid w:val="00A7626D"/>
    <w:rsid w:val="00A76286"/>
    <w:rsid w:val="00A76EED"/>
    <w:rsid w:val="00A77DED"/>
    <w:rsid w:val="00A80522"/>
    <w:rsid w:val="00A818D6"/>
    <w:rsid w:val="00A82BC0"/>
    <w:rsid w:val="00A83102"/>
    <w:rsid w:val="00A83B6F"/>
    <w:rsid w:val="00A85547"/>
    <w:rsid w:val="00A86F2B"/>
    <w:rsid w:val="00A90CDB"/>
    <w:rsid w:val="00A91A73"/>
    <w:rsid w:val="00A94E23"/>
    <w:rsid w:val="00A97664"/>
    <w:rsid w:val="00AA404E"/>
    <w:rsid w:val="00AB0528"/>
    <w:rsid w:val="00AB1899"/>
    <w:rsid w:val="00AB1916"/>
    <w:rsid w:val="00AB1B31"/>
    <w:rsid w:val="00AB2A29"/>
    <w:rsid w:val="00AB42B8"/>
    <w:rsid w:val="00AB4BAE"/>
    <w:rsid w:val="00AB5232"/>
    <w:rsid w:val="00AC18CC"/>
    <w:rsid w:val="00AC1FB1"/>
    <w:rsid w:val="00AC6741"/>
    <w:rsid w:val="00AC6B55"/>
    <w:rsid w:val="00AC6E50"/>
    <w:rsid w:val="00AC7076"/>
    <w:rsid w:val="00AC75C1"/>
    <w:rsid w:val="00AC7AD8"/>
    <w:rsid w:val="00AC7F93"/>
    <w:rsid w:val="00AD1C9B"/>
    <w:rsid w:val="00AD2E1D"/>
    <w:rsid w:val="00AD5E38"/>
    <w:rsid w:val="00AE01D7"/>
    <w:rsid w:val="00AE201F"/>
    <w:rsid w:val="00AE2B74"/>
    <w:rsid w:val="00AE52CB"/>
    <w:rsid w:val="00AE78E6"/>
    <w:rsid w:val="00AF4C8C"/>
    <w:rsid w:val="00AF7E75"/>
    <w:rsid w:val="00B01FF1"/>
    <w:rsid w:val="00B02150"/>
    <w:rsid w:val="00B02993"/>
    <w:rsid w:val="00B032A5"/>
    <w:rsid w:val="00B0384C"/>
    <w:rsid w:val="00B04BA9"/>
    <w:rsid w:val="00B06087"/>
    <w:rsid w:val="00B07DCE"/>
    <w:rsid w:val="00B10BD2"/>
    <w:rsid w:val="00B1561D"/>
    <w:rsid w:val="00B20D21"/>
    <w:rsid w:val="00B21CF5"/>
    <w:rsid w:val="00B25AE6"/>
    <w:rsid w:val="00B314FC"/>
    <w:rsid w:val="00B317A1"/>
    <w:rsid w:val="00B31E50"/>
    <w:rsid w:val="00B31EA6"/>
    <w:rsid w:val="00B36472"/>
    <w:rsid w:val="00B37F48"/>
    <w:rsid w:val="00B403E7"/>
    <w:rsid w:val="00B44B4E"/>
    <w:rsid w:val="00B45011"/>
    <w:rsid w:val="00B455BD"/>
    <w:rsid w:val="00B45A4A"/>
    <w:rsid w:val="00B460B4"/>
    <w:rsid w:val="00B50ACE"/>
    <w:rsid w:val="00B53784"/>
    <w:rsid w:val="00B545B9"/>
    <w:rsid w:val="00B5523A"/>
    <w:rsid w:val="00B55C4D"/>
    <w:rsid w:val="00B56663"/>
    <w:rsid w:val="00B60D6E"/>
    <w:rsid w:val="00B61529"/>
    <w:rsid w:val="00B63968"/>
    <w:rsid w:val="00B65D18"/>
    <w:rsid w:val="00B660AA"/>
    <w:rsid w:val="00B665B2"/>
    <w:rsid w:val="00B678CE"/>
    <w:rsid w:val="00B70F22"/>
    <w:rsid w:val="00B75E7E"/>
    <w:rsid w:val="00B771E5"/>
    <w:rsid w:val="00B77DD0"/>
    <w:rsid w:val="00B800D2"/>
    <w:rsid w:val="00B8453E"/>
    <w:rsid w:val="00B8460F"/>
    <w:rsid w:val="00B84B68"/>
    <w:rsid w:val="00B84BD0"/>
    <w:rsid w:val="00B8506D"/>
    <w:rsid w:val="00B87442"/>
    <w:rsid w:val="00B94C35"/>
    <w:rsid w:val="00B956CD"/>
    <w:rsid w:val="00B974D4"/>
    <w:rsid w:val="00BA0373"/>
    <w:rsid w:val="00BA1B78"/>
    <w:rsid w:val="00BA558E"/>
    <w:rsid w:val="00BA58A7"/>
    <w:rsid w:val="00BA6ADC"/>
    <w:rsid w:val="00BB06CA"/>
    <w:rsid w:val="00BB32CA"/>
    <w:rsid w:val="00BB3831"/>
    <w:rsid w:val="00BB3C65"/>
    <w:rsid w:val="00BB7125"/>
    <w:rsid w:val="00BB7252"/>
    <w:rsid w:val="00BB7F8C"/>
    <w:rsid w:val="00BC2540"/>
    <w:rsid w:val="00BC369B"/>
    <w:rsid w:val="00BC5046"/>
    <w:rsid w:val="00BC5559"/>
    <w:rsid w:val="00BD0738"/>
    <w:rsid w:val="00BD1508"/>
    <w:rsid w:val="00BD27E5"/>
    <w:rsid w:val="00BD428D"/>
    <w:rsid w:val="00BD5B6C"/>
    <w:rsid w:val="00BD7A0A"/>
    <w:rsid w:val="00BE239D"/>
    <w:rsid w:val="00BE2A7E"/>
    <w:rsid w:val="00BE2B0D"/>
    <w:rsid w:val="00BE457F"/>
    <w:rsid w:val="00BE730F"/>
    <w:rsid w:val="00BF15A9"/>
    <w:rsid w:val="00BF4EAE"/>
    <w:rsid w:val="00BF59D5"/>
    <w:rsid w:val="00BF7A04"/>
    <w:rsid w:val="00C036F9"/>
    <w:rsid w:val="00C15C86"/>
    <w:rsid w:val="00C20ECD"/>
    <w:rsid w:val="00C21511"/>
    <w:rsid w:val="00C217F6"/>
    <w:rsid w:val="00C223ED"/>
    <w:rsid w:val="00C2377C"/>
    <w:rsid w:val="00C25C52"/>
    <w:rsid w:val="00C279EB"/>
    <w:rsid w:val="00C30B1C"/>
    <w:rsid w:val="00C312A2"/>
    <w:rsid w:val="00C31777"/>
    <w:rsid w:val="00C33792"/>
    <w:rsid w:val="00C34325"/>
    <w:rsid w:val="00C3538D"/>
    <w:rsid w:val="00C359E5"/>
    <w:rsid w:val="00C35EC2"/>
    <w:rsid w:val="00C36912"/>
    <w:rsid w:val="00C36AD9"/>
    <w:rsid w:val="00C4152A"/>
    <w:rsid w:val="00C436B2"/>
    <w:rsid w:val="00C436EC"/>
    <w:rsid w:val="00C4376D"/>
    <w:rsid w:val="00C43C3A"/>
    <w:rsid w:val="00C43EA0"/>
    <w:rsid w:val="00C443C3"/>
    <w:rsid w:val="00C44895"/>
    <w:rsid w:val="00C457E1"/>
    <w:rsid w:val="00C45F07"/>
    <w:rsid w:val="00C5373D"/>
    <w:rsid w:val="00C54A8F"/>
    <w:rsid w:val="00C55FBF"/>
    <w:rsid w:val="00C56AB1"/>
    <w:rsid w:val="00C6495F"/>
    <w:rsid w:val="00C6715C"/>
    <w:rsid w:val="00C71A53"/>
    <w:rsid w:val="00C72040"/>
    <w:rsid w:val="00C76271"/>
    <w:rsid w:val="00C77204"/>
    <w:rsid w:val="00C77431"/>
    <w:rsid w:val="00C8072D"/>
    <w:rsid w:val="00C81394"/>
    <w:rsid w:val="00C83480"/>
    <w:rsid w:val="00C85B2D"/>
    <w:rsid w:val="00C86FB7"/>
    <w:rsid w:val="00C93295"/>
    <w:rsid w:val="00C95B36"/>
    <w:rsid w:val="00C97376"/>
    <w:rsid w:val="00C976B3"/>
    <w:rsid w:val="00CA0F27"/>
    <w:rsid w:val="00CA14E8"/>
    <w:rsid w:val="00CA2933"/>
    <w:rsid w:val="00CA2B1F"/>
    <w:rsid w:val="00CA2B8C"/>
    <w:rsid w:val="00CA5F27"/>
    <w:rsid w:val="00CA6F53"/>
    <w:rsid w:val="00CA7D84"/>
    <w:rsid w:val="00CA7FE3"/>
    <w:rsid w:val="00CB0F95"/>
    <w:rsid w:val="00CB545C"/>
    <w:rsid w:val="00CB5638"/>
    <w:rsid w:val="00CB5F63"/>
    <w:rsid w:val="00CB633E"/>
    <w:rsid w:val="00CC08FB"/>
    <w:rsid w:val="00CC0AB4"/>
    <w:rsid w:val="00CC0C4E"/>
    <w:rsid w:val="00CC15E5"/>
    <w:rsid w:val="00CC2633"/>
    <w:rsid w:val="00CC2700"/>
    <w:rsid w:val="00CC2E94"/>
    <w:rsid w:val="00CC449B"/>
    <w:rsid w:val="00CC4712"/>
    <w:rsid w:val="00CC4991"/>
    <w:rsid w:val="00CC68D4"/>
    <w:rsid w:val="00CC7381"/>
    <w:rsid w:val="00CD3E32"/>
    <w:rsid w:val="00CD4F3B"/>
    <w:rsid w:val="00CD73C4"/>
    <w:rsid w:val="00CD7FA6"/>
    <w:rsid w:val="00CDE33E"/>
    <w:rsid w:val="00CE02BC"/>
    <w:rsid w:val="00CE3F7B"/>
    <w:rsid w:val="00CE62E6"/>
    <w:rsid w:val="00CE7551"/>
    <w:rsid w:val="00CF2872"/>
    <w:rsid w:val="00CF3207"/>
    <w:rsid w:val="00CF444A"/>
    <w:rsid w:val="00CF6962"/>
    <w:rsid w:val="00D000F3"/>
    <w:rsid w:val="00D018A7"/>
    <w:rsid w:val="00D0348F"/>
    <w:rsid w:val="00D03F57"/>
    <w:rsid w:val="00D06CC1"/>
    <w:rsid w:val="00D10041"/>
    <w:rsid w:val="00D10C0F"/>
    <w:rsid w:val="00D12EBA"/>
    <w:rsid w:val="00D137FC"/>
    <w:rsid w:val="00D153FA"/>
    <w:rsid w:val="00D20B11"/>
    <w:rsid w:val="00D216CC"/>
    <w:rsid w:val="00D25255"/>
    <w:rsid w:val="00D257F7"/>
    <w:rsid w:val="00D25B92"/>
    <w:rsid w:val="00D267A5"/>
    <w:rsid w:val="00D27A57"/>
    <w:rsid w:val="00D32337"/>
    <w:rsid w:val="00D32925"/>
    <w:rsid w:val="00D32B5F"/>
    <w:rsid w:val="00D36371"/>
    <w:rsid w:val="00D41BFB"/>
    <w:rsid w:val="00D42613"/>
    <w:rsid w:val="00D4313A"/>
    <w:rsid w:val="00D4550B"/>
    <w:rsid w:val="00D45E6E"/>
    <w:rsid w:val="00D46B46"/>
    <w:rsid w:val="00D46E40"/>
    <w:rsid w:val="00D51143"/>
    <w:rsid w:val="00D52E68"/>
    <w:rsid w:val="00D5602E"/>
    <w:rsid w:val="00D57FAC"/>
    <w:rsid w:val="00D600A1"/>
    <w:rsid w:val="00D61692"/>
    <w:rsid w:val="00D6284A"/>
    <w:rsid w:val="00D6338A"/>
    <w:rsid w:val="00D63C32"/>
    <w:rsid w:val="00D65D42"/>
    <w:rsid w:val="00D66EE2"/>
    <w:rsid w:val="00D67837"/>
    <w:rsid w:val="00D719FD"/>
    <w:rsid w:val="00D75C67"/>
    <w:rsid w:val="00D773C8"/>
    <w:rsid w:val="00D77505"/>
    <w:rsid w:val="00D81AB2"/>
    <w:rsid w:val="00D81CF8"/>
    <w:rsid w:val="00D82DF9"/>
    <w:rsid w:val="00D84777"/>
    <w:rsid w:val="00D847B4"/>
    <w:rsid w:val="00D87963"/>
    <w:rsid w:val="00D91095"/>
    <w:rsid w:val="00D96C37"/>
    <w:rsid w:val="00D97A01"/>
    <w:rsid w:val="00DA04B4"/>
    <w:rsid w:val="00DA18A3"/>
    <w:rsid w:val="00DA26BA"/>
    <w:rsid w:val="00DA5FCB"/>
    <w:rsid w:val="00DA78F3"/>
    <w:rsid w:val="00DB11DA"/>
    <w:rsid w:val="00DB1C00"/>
    <w:rsid w:val="00DB50CF"/>
    <w:rsid w:val="00DB51A5"/>
    <w:rsid w:val="00DB7070"/>
    <w:rsid w:val="00DC1A68"/>
    <w:rsid w:val="00DC1CB1"/>
    <w:rsid w:val="00DC68F6"/>
    <w:rsid w:val="00DC7309"/>
    <w:rsid w:val="00DD1D11"/>
    <w:rsid w:val="00DD6CA2"/>
    <w:rsid w:val="00DE0910"/>
    <w:rsid w:val="00DE5095"/>
    <w:rsid w:val="00DE74E1"/>
    <w:rsid w:val="00DF08C3"/>
    <w:rsid w:val="00DF0EC9"/>
    <w:rsid w:val="00DF41CA"/>
    <w:rsid w:val="00DF5EF8"/>
    <w:rsid w:val="00DF6A0F"/>
    <w:rsid w:val="00E041FB"/>
    <w:rsid w:val="00E04FCA"/>
    <w:rsid w:val="00E05663"/>
    <w:rsid w:val="00E102CE"/>
    <w:rsid w:val="00E10871"/>
    <w:rsid w:val="00E13E2E"/>
    <w:rsid w:val="00E200D0"/>
    <w:rsid w:val="00E217CD"/>
    <w:rsid w:val="00E26CED"/>
    <w:rsid w:val="00E27142"/>
    <w:rsid w:val="00E2746C"/>
    <w:rsid w:val="00E27C8D"/>
    <w:rsid w:val="00E312CF"/>
    <w:rsid w:val="00E31A43"/>
    <w:rsid w:val="00E32B7C"/>
    <w:rsid w:val="00E33790"/>
    <w:rsid w:val="00E337B5"/>
    <w:rsid w:val="00E365B1"/>
    <w:rsid w:val="00E40ACE"/>
    <w:rsid w:val="00E42A1C"/>
    <w:rsid w:val="00E42D7D"/>
    <w:rsid w:val="00E437AE"/>
    <w:rsid w:val="00E51FD9"/>
    <w:rsid w:val="00E53508"/>
    <w:rsid w:val="00E53709"/>
    <w:rsid w:val="00E572DE"/>
    <w:rsid w:val="00E573A6"/>
    <w:rsid w:val="00E61EED"/>
    <w:rsid w:val="00E61FA9"/>
    <w:rsid w:val="00E620E6"/>
    <w:rsid w:val="00E64A88"/>
    <w:rsid w:val="00E667DC"/>
    <w:rsid w:val="00E66D58"/>
    <w:rsid w:val="00E67F3D"/>
    <w:rsid w:val="00E717C1"/>
    <w:rsid w:val="00E71E14"/>
    <w:rsid w:val="00E71E69"/>
    <w:rsid w:val="00E73E8B"/>
    <w:rsid w:val="00E74F06"/>
    <w:rsid w:val="00E766F8"/>
    <w:rsid w:val="00E774EA"/>
    <w:rsid w:val="00E81F6C"/>
    <w:rsid w:val="00E82607"/>
    <w:rsid w:val="00E829C2"/>
    <w:rsid w:val="00E8509F"/>
    <w:rsid w:val="00E86264"/>
    <w:rsid w:val="00E8646F"/>
    <w:rsid w:val="00E86E0A"/>
    <w:rsid w:val="00E900C9"/>
    <w:rsid w:val="00E92CEA"/>
    <w:rsid w:val="00E96DDB"/>
    <w:rsid w:val="00EA025D"/>
    <w:rsid w:val="00EA109B"/>
    <w:rsid w:val="00EA1BF8"/>
    <w:rsid w:val="00EA2214"/>
    <w:rsid w:val="00EA33BE"/>
    <w:rsid w:val="00EA65A8"/>
    <w:rsid w:val="00EA6D4A"/>
    <w:rsid w:val="00EA7FAB"/>
    <w:rsid w:val="00EB07C4"/>
    <w:rsid w:val="00EB357D"/>
    <w:rsid w:val="00EB42CB"/>
    <w:rsid w:val="00EB77B8"/>
    <w:rsid w:val="00EC0051"/>
    <w:rsid w:val="00EC38A8"/>
    <w:rsid w:val="00EC4284"/>
    <w:rsid w:val="00EC4A4D"/>
    <w:rsid w:val="00ED0270"/>
    <w:rsid w:val="00ED3C61"/>
    <w:rsid w:val="00ED41F8"/>
    <w:rsid w:val="00EE061F"/>
    <w:rsid w:val="00EE182D"/>
    <w:rsid w:val="00EE2B2D"/>
    <w:rsid w:val="00EE34E2"/>
    <w:rsid w:val="00EE3929"/>
    <w:rsid w:val="00EE3DA8"/>
    <w:rsid w:val="00EE3F3C"/>
    <w:rsid w:val="00EE4EC8"/>
    <w:rsid w:val="00EE5A4D"/>
    <w:rsid w:val="00EF2947"/>
    <w:rsid w:val="00EF2A19"/>
    <w:rsid w:val="00EF31B0"/>
    <w:rsid w:val="00EF3395"/>
    <w:rsid w:val="00EF61D8"/>
    <w:rsid w:val="00EF654C"/>
    <w:rsid w:val="00EF6C75"/>
    <w:rsid w:val="00F0278B"/>
    <w:rsid w:val="00F033BC"/>
    <w:rsid w:val="00F04ADA"/>
    <w:rsid w:val="00F06D50"/>
    <w:rsid w:val="00F072B8"/>
    <w:rsid w:val="00F07842"/>
    <w:rsid w:val="00F1111F"/>
    <w:rsid w:val="00F1228A"/>
    <w:rsid w:val="00F124AE"/>
    <w:rsid w:val="00F14CCA"/>
    <w:rsid w:val="00F2207D"/>
    <w:rsid w:val="00F23A57"/>
    <w:rsid w:val="00F23BDC"/>
    <w:rsid w:val="00F24969"/>
    <w:rsid w:val="00F24F5D"/>
    <w:rsid w:val="00F3194E"/>
    <w:rsid w:val="00F3203C"/>
    <w:rsid w:val="00F32DE0"/>
    <w:rsid w:val="00F37845"/>
    <w:rsid w:val="00F421FB"/>
    <w:rsid w:val="00F42D09"/>
    <w:rsid w:val="00F43430"/>
    <w:rsid w:val="00F43556"/>
    <w:rsid w:val="00F450EA"/>
    <w:rsid w:val="00F4543C"/>
    <w:rsid w:val="00F4659C"/>
    <w:rsid w:val="00F478CE"/>
    <w:rsid w:val="00F54C7B"/>
    <w:rsid w:val="00F61E05"/>
    <w:rsid w:val="00F631AE"/>
    <w:rsid w:val="00F67437"/>
    <w:rsid w:val="00F67A6E"/>
    <w:rsid w:val="00F67D58"/>
    <w:rsid w:val="00F70095"/>
    <w:rsid w:val="00F700D5"/>
    <w:rsid w:val="00F72495"/>
    <w:rsid w:val="00F729F8"/>
    <w:rsid w:val="00F72D4D"/>
    <w:rsid w:val="00F76314"/>
    <w:rsid w:val="00F77F2D"/>
    <w:rsid w:val="00F80FBC"/>
    <w:rsid w:val="00F81A7A"/>
    <w:rsid w:val="00F82C15"/>
    <w:rsid w:val="00F82D35"/>
    <w:rsid w:val="00F90089"/>
    <w:rsid w:val="00F947F8"/>
    <w:rsid w:val="00F96358"/>
    <w:rsid w:val="00F97B60"/>
    <w:rsid w:val="00FA5289"/>
    <w:rsid w:val="00FA5D85"/>
    <w:rsid w:val="00FA6E9A"/>
    <w:rsid w:val="00FB0C66"/>
    <w:rsid w:val="00FB2037"/>
    <w:rsid w:val="00FB59B2"/>
    <w:rsid w:val="00FB7E23"/>
    <w:rsid w:val="00FC0E30"/>
    <w:rsid w:val="00FC1567"/>
    <w:rsid w:val="00FC272C"/>
    <w:rsid w:val="00FC378D"/>
    <w:rsid w:val="00FC392E"/>
    <w:rsid w:val="00FC3B6C"/>
    <w:rsid w:val="00FC3F53"/>
    <w:rsid w:val="00FC47FF"/>
    <w:rsid w:val="00FC4971"/>
    <w:rsid w:val="00FD0F66"/>
    <w:rsid w:val="00FD275E"/>
    <w:rsid w:val="00FD2D11"/>
    <w:rsid w:val="00FD6607"/>
    <w:rsid w:val="00FE05BA"/>
    <w:rsid w:val="00FE26CB"/>
    <w:rsid w:val="00FE5324"/>
    <w:rsid w:val="00FE5671"/>
    <w:rsid w:val="00FE6F25"/>
    <w:rsid w:val="00FF0147"/>
    <w:rsid w:val="00FF1537"/>
    <w:rsid w:val="00FF4371"/>
    <w:rsid w:val="00FF4EEB"/>
    <w:rsid w:val="00FF7ABD"/>
    <w:rsid w:val="0230A831"/>
    <w:rsid w:val="0282FEF3"/>
    <w:rsid w:val="02857B6B"/>
    <w:rsid w:val="03497C41"/>
    <w:rsid w:val="045AE3F3"/>
    <w:rsid w:val="04A82032"/>
    <w:rsid w:val="04C281B8"/>
    <w:rsid w:val="05269188"/>
    <w:rsid w:val="054CB47E"/>
    <w:rsid w:val="057F4B64"/>
    <w:rsid w:val="05F62AD1"/>
    <w:rsid w:val="05FE1D49"/>
    <w:rsid w:val="0AD55552"/>
    <w:rsid w:val="0B874132"/>
    <w:rsid w:val="0BC6433D"/>
    <w:rsid w:val="0C07DC2A"/>
    <w:rsid w:val="0C925BE9"/>
    <w:rsid w:val="0CC19F9A"/>
    <w:rsid w:val="0D2E6D88"/>
    <w:rsid w:val="0DF38EB9"/>
    <w:rsid w:val="0EE5637A"/>
    <w:rsid w:val="10076B3E"/>
    <w:rsid w:val="10C384BF"/>
    <w:rsid w:val="1177DCA3"/>
    <w:rsid w:val="11D676FC"/>
    <w:rsid w:val="15053D7E"/>
    <w:rsid w:val="152884D4"/>
    <w:rsid w:val="15A50C66"/>
    <w:rsid w:val="15C5915F"/>
    <w:rsid w:val="16FA8AFB"/>
    <w:rsid w:val="17291FC2"/>
    <w:rsid w:val="17C0D14F"/>
    <w:rsid w:val="17ECF684"/>
    <w:rsid w:val="188C9C28"/>
    <w:rsid w:val="18DDACA0"/>
    <w:rsid w:val="1A6224DA"/>
    <w:rsid w:val="1C330939"/>
    <w:rsid w:val="1CA6DE15"/>
    <w:rsid w:val="1D50836F"/>
    <w:rsid w:val="1E1FE2FD"/>
    <w:rsid w:val="1E7B814B"/>
    <w:rsid w:val="1F1DA0A1"/>
    <w:rsid w:val="1FB289A3"/>
    <w:rsid w:val="20689B68"/>
    <w:rsid w:val="2282FB55"/>
    <w:rsid w:val="2321D46B"/>
    <w:rsid w:val="23917307"/>
    <w:rsid w:val="2588EEAA"/>
    <w:rsid w:val="2738F1C7"/>
    <w:rsid w:val="2794B07A"/>
    <w:rsid w:val="27D6110A"/>
    <w:rsid w:val="280BA498"/>
    <w:rsid w:val="282F1736"/>
    <w:rsid w:val="28A4461D"/>
    <w:rsid w:val="28DD2EDA"/>
    <w:rsid w:val="2B1522AF"/>
    <w:rsid w:val="2B8C8D06"/>
    <w:rsid w:val="2D944739"/>
    <w:rsid w:val="2DABDCD4"/>
    <w:rsid w:val="2E877999"/>
    <w:rsid w:val="2EAA84A8"/>
    <w:rsid w:val="2ED94818"/>
    <w:rsid w:val="2FDA31A0"/>
    <w:rsid w:val="3039424C"/>
    <w:rsid w:val="30902CF4"/>
    <w:rsid w:val="30CBD70B"/>
    <w:rsid w:val="31AC6674"/>
    <w:rsid w:val="3392078D"/>
    <w:rsid w:val="3486A5F2"/>
    <w:rsid w:val="34A802AC"/>
    <w:rsid w:val="3606A25C"/>
    <w:rsid w:val="36DC71A1"/>
    <w:rsid w:val="36F15C5A"/>
    <w:rsid w:val="37E2AA2F"/>
    <w:rsid w:val="37E31EEB"/>
    <w:rsid w:val="384F2F21"/>
    <w:rsid w:val="3885AFA2"/>
    <w:rsid w:val="38E74F6C"/>
    <w:rsid w:val="38ED0D79"/>
    <w:rsid w:val="38F3D749"/>
    <w:rsid w:val="3955EA6E"/>
    <w:rsid w:val="39A68E1D"/>
    <w:rsid w:val="39FEF75E"/>
    <w:rsid w:val="3A068F3E"/>
    <w:rsid w:val="3ABA0008"/>
    <w:rsid w:val="3B0BE2AE"/>
    <w:rsid w:val="3C453016"/>
    <w:rsid w:val="3C4AC2B3"/>
    <w:rsid w:val="3E188110"/>
    <w:rsid w:val="3E78CF20"/>
    <w:rsid w:val="411F76D6"/>
    <w:rsid w:val="436F2B7A"/>
    <w:rsid w:val="439AC678"/>
    <w:rsid w:val="449A80F0"/>
    <w:rsid w:val="44C3289F"/>
    <w:rsid w:val="45AD61E3"/>
    <w:rsid w:val="46855074"/>
    <w:rsid w:val="46CE4F82"/>
    <w:rsid w:val="46E567EC"/>
    <w:rsid w:val="494F4797"/>
    <w:rsid w:val="49864FEE"/>
    <w:rsid w:val="4A13E47E"/>
    <w:rsid w:val="4A1AE823"/>
    <w:rsid w:val="4B428EFE"/>
    <w:rsid w:val="4BB8D90F"/>
    <w:rsid w:val="4C9FB18A"/>
    <w:rsid w:val="4CA92CEB"/>
    <w:rsid w:val="4D0D57EE"/>
    <w:rsid w:val="4DE8D114"/>
    <w:rsid w:val="4DF1B888"/>
    <w:rsid w:val="4E485C71"/>
    <w:rsid w:val="4F8C9F57"/>
    <w:rsid w:val="4FE1003D"/>
    <w:rsid w:val="50153B8A"/>
    <w:rsid w:val="5090358E"/>
    <w:rsid w:val="50E75FB5"/>
    <w:rsid w:val="517FA783"/>
    <w:rsid w:val="524D5D60"/>
    <w:rsid w:val="524E4756"/>
    <w:rsid w:val="526A2C7F"/>
    <w:rsid w:val="55FB04A0"/>
    <w:rsid w:val="560388CC"/>
    <w:rsid w:val="561CD102"/>
    <w:rsid w:val="59FCD001"/>
    <w:rsid w:val="5A1CF2AB"/>
    <w:rsid w:val="5A4C1923"/>
    <w:rsid w:val="5CA767D3"/>
    <w:rsid w:val="5F73DF69"/>
    <w:rsid w:val="5FD5691B"/>
    <w:rsid w:val="60AE52E9"/>
    <w:rsid w:val="60E4BF32"/>
    <w:rsid w:val="613DAD14"/>
    <w:rsid w:val="6379483B"/>
    <w:rsid w:val="640F46E1"/>
    <w:rsid w:val="65A30F72"/>
    <w:rsid w:val="66755EEE"/>
    <w:rsid w:val="66CD2314"/>
    <w:rsid w:val="671BC42D"/>
    <w:rsid w:val="686B5B22"/>
    <w:rsid w:val="68D6CF0D"/>
    <w:rsid w:val="695ECD52"/>
    <w:rsid w:val="6AC78631"/>
    <w:rsid w:val="6B6AC460"/>
    <w:rsid w:val="6BDF3029"/>
    <w:rsid w:val="6CD924EC"/>
    <w:rsid w:val="6D7A2E9D"/>
    <w:rsid w:val="7076BFF0"/>
    <w:rsid w:val="70EE7588"/>
    <w:rsid w:val="71590565"/>
    <w:rsid w:val="71D773F9"/>
    <w:rsid w:val="71F89568"/>
    <w:rsid w:val="733AF443"/>
    <w:rsid w:val="74BF2692"/>
    <w:rsid w:val="751B8AEB"/>
    <w:rsid w:val="75E7A4AF"/>
    <w:rsid w:val="76478292"/>
    <w:rsid w:val="76FB1B6D"/>
    <w:rsid w:val="79500693"/>
    <w:rsid w:val="79A0D274"/>
    <w:rsid w:val="7AF29B5C"/>
    <w:rsid w:val="7C080A04"/>
    <w:rsid w:val="7CD23CD8"/>
    <w:rsid w:val="7D017721"/>
    <w:rsid w:val="7D4194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EDC39E"/>
  <w15:chartTrackingRefBased/>
  <w15:docId w15:val="{888998AA-0734-4FB1-A33D-B7D7C2A3600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FC0E30"/>
    <w:pPr>
      <w:ind w:left="720"/>
      <w:contextualSpacing/>
    </w:pPr>
  </w:style>
  <w:style w:type="table" w:styleId="TableGrid">
    <w:name w:val="Table Grid"/>
    <w:basedOn w:val="TableNormal"/>
    <w:uiPriority w:val="39"/>
    <w:rsid w:val="004714C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
    <w:name w:val="annotation reference"/>
    <w:basedOn w:val="DefaultParagraphFont"/>
    <w:uiPriority w:val="99"/>
    <w:semiHidden/>
    <w:unhideWhenUsed/>
    <w:rsid w:val="007D528B"/>
    <w:rPr>
      <w:sz w:val="16"/>
      <w:szCs w:val="16"/>
    </w:rPr>
  </w:style>
  <w:style w:type="paragraph" w:styleId="CommentText">
    <w:name w:val="annotation text"/>
    <w:basedOn w:val="Normal"/>
    <w:link w:val="CommentTextChar"/>
    <w:uiPriority w:val="99"/>
    <w:unhideWhenUsed/>
    <w:rsid w:val="007D528B"/>
    <w:pPr>
      <w:spacing w:line="240" w:lineRule="auto"/>
    </w:pPr>
    <w:rPr>
      <w:sz w:val="20"/>
      <w:szCs w:val="20"/>
    </w:rPr>
  </w:style>
  <w:style w:type="character" w:styleId="CommentTextChar" w:customStyle="1">
    <w:name w:val="Comment Text Char"/>
    <w:basedOn w:val="DefaultParagraphFont"/>
    <w:link w:val="CommentText"/>
    <w:uiPriority w:val="99"/>
    <w:rsid w:val="007D528B"/>
    <w:rPr>
      <w:sz w:val="20"/>
      <w:szCs w:val="20"/>
    </w:rPr>
  </w:style>
  <w:style w:type="paragraph" w:styleId="CommentSubject">
    <w:name w:val="annotation subject"/>
    <w:basedOn w:val="CommentText"/>
    <w:next w:val="CommentText"/>
    <w:link w:val="CommentSubjectChar"/>
    <w:uiPriority w:val="99"/>
    <w:semiHidden/>
    <w:unhideWhenUsed/>
    <w:rsid w:val="007D528B"/>
    <w:rPr>
      <w:b/>
      <w:bCs/>
    </w:rPr>
  </w:style>
  <w:style w:type="character" w:styleId="CommentSubjectChar" w:customStyle="1">
    <w:name w:val="Comment Subject Char"/>
    <w:basedOn w:val="CommentTextChar"/>
    <w:link w:val="CommentSubject"/>
    <w:uiPriority w:val="99"/>
    <w:semiHidden/>
    <w:rsid w:val="007D528B"/>
    <w:rPr>
      <w:b/>
      <w:bCs/>
      <w:sz w:val="20"/>
      <w:szCs w:val="20"/>
    </w:rPr>
  </w:style>
  <w:style w:type="table" w:styleId="TableGrid1" w:customStyle="1">
    <w:name w:val="Table Grid1"/>
    <w:basedOn w:val="TableNormal"/>
    <w:next w:val="TableGrid"/>
    <w:uiPriority w:val="39"/>
    <w:rsid w:val="0028721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5F134B"/>
    <w:pPr>
      <w:spacing w:before="100" w:beforeAutospacing="1" w:after="100" w:afterAutospacing="1" w:line="240" w:lineRule="auto"/>
    </w:pPr>
    <w:rPr>
      <w:rFonts w:ascii="Times New Roman" w:hAnsi="Times New Roman" w:eastAsia="Times New Roman" w:cs="Times New Roman"/>
      <w:sz w:val="24"/>
      <w:szCs w:val="24"/>
      <w:lang w:eastAsia="en-GB"/>
    </w:rPr>
  </w:style>
  <w:style w:type="paragraph" w:styleId="Header">
    <w:name w:val="header"/>
    <w:basedOn w:val="Normal"/>
    <w:link w:val="HeaderChar"/>
    <w:uiPriority w:val="99"/>
    <w:unhideWhenUsed/>
    <w:rsid w:val="00D32925"/>
    <w:pPr>
      <w:tabs>
        <w:tab w:val="center" w:pos="4513"/>
        <w:tab w:val="right" w:pos="9026"/>
      </w:tabs>
      <w:spacing w:after="0" w:line="240" w:lineRule="auto"/>
    </w:pPr>
  </w:style>
  <w:style w:type="character" w:styleId="HeaderChar" w:customStyle="1">
    <w:name w:val="Header Char"/>
    <w:basedOn w:val="DefaultParagraphFont"/>
    <w:link w:val="Header"/>
    <w:uiPriority w:val="99"/>
    <w:rsid w:val="00D32925"/>
  </w:style>
  <w:style w:type="paragraph" w:styleId="Footer">
    <w:name w:val="footer"/>
    <w:basedOn w:val="Normal"/>
    <w:link w:val="FooterChar"/>
    <w:uiPriority w:val="99"/>
    <w:unhideWhenUsed/>
    <w:rsid w:val="00D32925"/>
    <w:pPr>
      <w:tabs>
        <w:tab w:val="center" w:pos="4513"/>
        <w:tab w:val="right" w:pos="9026"/>
      </w:tabs>
      <w:spacing w:after="0" w:line="240" w:lineRule="auto"/>
    </w:pPr>
  </w:style>
  <w:style w:type="character" w:styleId="FooterChar" w:customStyle="1">
    <w:name w:val="Footer Char"/>
    <w:basedOn w:val="DefaultParagraphFont"/>
    <w:link w:val="Footer"/>
    <w:uiPriority w:val="99"/>
    <w:rsid w:val="00D32925"/>
  </w:style>
  <w:style w:type="paragraph" w:styleId="BalloonText">
    <w:name w:val="Balloon Text"/>
    <w:basedOn w:val="Normal"/>
    <w:link w:val="BalloonTextChar"/>
    <w:uiPriority w:val="99"/>
    <w:semiHidden/>
    <w:unhideWhenUsed/>
    <w:rsid w:val="00CC4991"/>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CC4991"/>
    <w:rPr>
      <w:rFonts w:ascii="Segoe UI" w:hAnsi="Segoe UI" w:cs="Segoe UI"/>
      <w:sz w:val="18"/>
      <w:szCs w:val="18"/>
    </w:rPr>
  </w:style>
  <w:style w:type="character" w:styleId="Hyperlink">
    <w:name w:val="Hyperlink"/>
    <w:basedOn w:val="DefaultParagraphFont"/>
    <w:uiPriority w:val="99"/>
    <w:unhideWhenUsed/>
    <w:rsid w:val="005E1BB2"/>
    <w:rPr>
      <w:color w:val="0000FF"/>
      <w:u w:val="single"/>
    </w:rPr>
  </w:style>
  <w:style w:type="paragraph" w:styleId="Revision">
    <w:name w:val="Revision"/>
    <w:hidden/>
    <w:uiPriority w:val="99"/>
    <w:semiHidden/>
    <w:rsid w:val="008470DA"/>
    <w:pPr>
      <w:spacing w:after="0" w:line="240" w:lineRule="auto"/>
    </w:pPr>
  </w:style>
  <w:style w:type="character" w:styleId="FollowedHyperlink">
    <w:name w:val="FollowedHyperlink"/>
    <w:basedOn w:val="DefaultParagraphFont"/>
    <w:uiPriority w:val="99"/>
    <w:semiHidden/>
    <w:unhideWhenUsed/>
    <w:rsid w:val="002B2037"/>
    <w:rPr>
      <w:color w:val="954F72" w:themeColor="followedHyperlink"/>
      <w:u w:val="single"/>
    </w:rPr>
  </w:style>
  <w:style w:type="character" w:styleId="Mention">
    <w:name w:val="Mention"/>
    <w:basedOn w:val="DefaultParagraphFont"/>
    <w:uiPriority w:val="99"/>
    <w:unhideWhenUsed/>
    <w:rsid w:val="007B1557"/>
    <w:rPr>
      <w:color w:val="2B579A"/>
      <w:shd w:val="clear" w:color="auto" w:fill="E1DFDD"/>
    </w:rPr>
  </w:style>
  <w:style w:type="paragraph" w:styleId="paragraph" w:customStyle="1">
    <w:name w:val="paragraph"/>
    <w:basedOn w:val="Normal"/>
    <w:rsid w:val="00636316"/>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636316"/>
  </w:style>
  <w:style w:type="character" w:styleId="eop" w:customStyle="1">
    <w:name w:val="eop"/>
    <w:basedOn w:val="DefaultParagraphFont"/>
    <w:rsid w:val="00636316"/>
  </w:style>
  <w:style w:type="character" w:styleId="UnresolvedMention">
    <w:name w:val="Unresolved Mention"/>
    <w:basedOn w:val="DefaultParagraphFont"/>
    <w:uiPriority w:val="99"/>
    <w:semiHidden/>
    <w:unhideWhenUsed/>
    <w:rsid w:val="00696F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99898">
      <w:bodyDiv w:val="1"/>
      <w:marLeft w:val="0"/>
      <w:marRight w:val="0"/>
      <w:marTop w:val="0"/>
      <w:marBottom w:val="0"/>
      <w:divBdr>
        <w:top w:val="none" w:sz="0" w:space="0" w:color="auto"/>
        <w:left w:val="none" w:sz="0" w:space="0" w:color="auto"/>
        <w:bottom w:val="none" w:sz="0" w:space="0" w:color="auto"/>
        <w:right w:val="none" w:sz="0" w:space="0" w:color="auto"/>
      </w:divBdr>
      <w:divsChild>
        <w:div w:id="1479689017">
          <w:marLeft w:val="0"/>
          <w:marRight w:val="0"/>
          <w:marTop w:val="0"/>
          <w:marBottom w:val="0"/>
          <w:divBdr>
            <w:top w:val="none" w:sz="0" w:space="0" w:color="auto"/>
            <w:left w:val="none" w:sz="0" w:space="0" w:color="auto"/>
            <w:bottom w:val="none" w:sz="0" w:space="0" w:color="auto"/>
            <w:right w:val="none" w:sz="0" w:space="0" w:color="auto"/>
          </w:divBdr>
          <w:divsChild>
            <w:div w:id="595670262">
              <w:marLeft w:val="0"/>
              <w:marRight w:val="0"/>
              <w:marTop w:val="0"/>
              <w:marBottom w:val="0"/>
              <w:divBdr>
                <w:top w:val="none" w:sz="0" w:space="0" w:color="auto"/>
                <w:left w:val="none" w:sz="0" w:space="0" w:color="auto"/>
                <w:bottom w:val="none" w:sz="0" w:space="0" w:color="auto"/>
                <w:right w:val="none" w:sz="0" w:space="0" w:color="auto"/>
              </w:divBdr>
            </w:div>
            <w:div w:id="1793019000">
              <w:marLeft w:val="0"/>
              <w:marRight w:val="0"/>
              <w:marTop w:val="0"/>
              <w:marBottom w:val="0"/>
              <w:divBdr>
                <w:top w:val="none" w:sz="0" w:space="0" w:color="auto"/>
                <w:left w:val="none" w:sz="0" w:space="0" w:color="auto"/>
                <w:bottom w:val="none" w:sz="0" w:space="0" w:color="auto"/>
                <w:right w:val="none" w:sz="0" w:space="0" w:color="auto"/>
              </w:divBdr>
            </w:div>
            <w:div w:id="1101022986">
              <w:marLeft w:val="0"/>
              <w:marRight w:val="0"/>
              <w:marTop w:val="0"/>
              <w:marBottom w:val="0"/>
              <w:divBdr>
                <w:top w:val="none" w:sz="0" w:space="0" w:color="auto"/>
                <w:left w:val="none" w:sz="0" w:space="0" w:color="auto"/>
                <w:bottom w:val="none" w:sz="0" w:space="0" w:color="auto"/>
                <w:right w:val="none" w:sz="0" w:space="0" w:color="auto"/>
              </w:divBdr>
            </w:div>
          </w:divsChild>
        </w:div>
        <w:div w:id="683169044">
          <w:marLeft w:val="0"/>
          <w:marRight w:val="0"/>
          <w:marTop w:val="0"/>
          <w:marBottom w:val="0"/>
          <w:divBdr>
            <w:top w:val="none" w:sz="0" w:space="0" w:color="auto"/>
            <w:left w:val="none" w:sz="0" w:space="0" w:color="auto"/>
            <w:bottom w:val="none" w:sz="0" w:space="0" w:color="auto"/>
            <w:right w:val="none" w:sz="0" w:space="0" w:color="auto"/>
          </w:divBdr>
          <w:divsChild>
            <w:div w:id="1718315759">
              <w:marLeft w:val="0"/>
              <w:marRight w:val="0"/>
              <w:marTop w:val="0"/>
              <w:marBottom w:val="0"/>
              <w:divBdr>
                <w:top w:val="none" w:sz="0" w:space="0" w:color="auto"/>
                <w:left w:val="none" w:sz="0" w:space="0" w:color="auto"/>
                <w:bottom w:val="none" w:sz="0" w:space="0" w:color="auto"/>
                <w:right w:val="none" w:sz="0" w:space="0" w:color="auto"/>
              </w:divBdr>
            </w:div>
            <w:div w:id="1978681720">
              <w:marLeft w:val="0"/>
              <w:marRight w:val="0"/>
              <w:marTop w:val="0"/>
              <w:marBottom w:val="0"/>
              <w:divBdr>
                <w:top w:val="none" w:sz="0" w:space="0" w:color="auto"/>
                <w:left w:val="none" w:sz="0" w:space="0" w:color="auto"/>
                <w:bottom w:val="none" w:sz="0" w:space="0" w:color="auto"/>
                <w:right w:val="none" w:sz="0" w:space="0" w:color="auto"/>
              </w:divBdr>
            </w:div>
            <w:div w:id="615986905">
              <w:marLeft w:val="0"/>
              <w:marRight w:val="0"/>
              <w:marTop w:val="0"/>
              <w:marBottom w:val="0"/>
              <w:divBdr>
                <w:top w:val="none" w:sz="0" w:space="0" w:color="auto"/>
                <w:left w:val="none" w:sz="0" w:space="0" w:color="auto"/>
                <w:bottom w:val="none" w:sz="0" w:space="0" w:color="auto"/>
                <w:right w:val="none" w:sz="0" w:space="0" w:color="auto"/>
              </w:divBdr>
            </w:div>
            <w:div w:id="79541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873102">
      <w:bodyDiv w:val="1"/>
      <w:marLeft w:val="0"/>
      <w:marRight w:val="0"/>
      <w:marTop w:val="0"/>
      <w:marBottom w:val="0"/>
      <w:divBdr>
        <w:top w:val="none" w:sz="0" w:space="0" w:color="auto"/>
        <w:left w:val="none" w:sz="0" w:space="0" w:color="auto"/>
        <w:bottom w:val="none" w:sz="0" w:space="0" w:color="auto"/>
        <w:right w:val="none" w:sz="0" w:space="0" w:color="auto"/>
      </w:divBdr>
    </w:div>
    <w:div w:id="453141600">
      <w:bodyDiv w:val="1"/>
      <w:marLeft w:val="0"/>
      <w:marRight w:val="0"/>
      <w:marTop w:val="0"/>
      <w:marBottom w:val="0"/>
      <w:divBdr>
        <w:top w:val="none" w:sz="0" w:space="0" w:color="auto"/>
        <w:left w:val="none" w:sz="0" w:space="0" w:color="auto"/>
        <w:bottom w:val="none" w:sz="0" w:space="0" w:color="auto"/>
        <w:right w:val="none" w:sz="0" w:space="0" w:color="auto"/>
      </w:divBdr>
    </w:div>
    <w:div w:id="1660963757">
      <w:bodyDiv w:val="1"/>
      <w:marLeft w:val="0"/>
      <w:marRight w:val="0"/>
      <w:marTop w:val="0"/>
      <w:marBottom w:val="0"/>
      <w:divBdr>
        <w:top w:val="none" w:sz="0" w:space="0" w:color="auto"/>
        <w:left w:val="none" w:sz="0" w:space="0" w:color="auto"/>
        <w:bottom w:val="none" w:sz="0" w:space="0" w:color="auto"/>
        <w:right w:val="none" w:sz="0" w:space="0" w:color="auto"/>
      </w:divBdr>
      <w:divsChild>
        <w:div w:id="704788224">
          <w:marLeft w:val="0"/>
          <w:marRight w:val="0"/>
          <w:marTop w:val="0"/>
          <w:marBottom w:val="0"/>
          <w:divBdr>
            <w:top w:val="none" w:sz="0" w:space="0" w:color="auto"/>
            <w:left w:val="none" w:sz="0" w:space="0" w:color="auto"/>
            <w:bottom w:val="none" w:sz="0" w:space="0" w:color="auto"/>
            <w:right w:val="none" w:sz="0" w:space="0" w:color="auto"/>
          </w:divBdr>
        </w:div>
        <w:div w:id="140192493">
          <w:marLeft w:val="0"/>
          <w:marRight w:val="0"/>
          <w:marTop w:val="0"/>
          <w:marBottom w:val="0"/>
          <w:divBdr>
            <w:top w:val="none" w:sz="0" w:space="0" w:color="auto"/>
            <w:left w:val="none" w:sz="0" w:space="0" w:color="auto"/>
            <w:bottom w:val="none" w:sz="0" w:space="0" w:color="auto"/>
            <w:right w:val="none" w:sz="0" w:space="0" w:color="auto"/>
          </w:divBdr>
        </w:div>
      </w:divsChild>
    </w:div>
    <w:div w:id="1748108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13" /><Relationship Type="http://schemas.openxmlformats.org/officeDocument/2006/relationships/image" Target="media/image2.jpeg" Id="rId26" /><Relationship Type="http://schemas.openxmlformats.org/officeDocument/2006/relationships/customXml" Target="../customXml/item3.xml" Id="rId3" /><Relationship Type="http://schemas.openxmlformats.org/officeDocument/2006/relationships/diagramQuickStyle" Target="diagrams/quickStyle1.xml" Id="rId21" /><Relationship Type="http://schemas.openxmlformats.org/officeDocument/2006/relationships/fontTable" Target="fontTable.xml" Id="rId34"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yperlink" Target="https://intranet.reading.gov.uk/manual/risk-management" TargetMode="External" Id="rId25" /><Relationship Type="http://schemas.openxmlformats.org/officeDocument/2006/relationships/hyperlink" Target="mailto:Riskmanagement@reading.gov.uk" TargetMode="External" Id="rId33" /><Relationship Type="http://schemas.openxmlformats.org/officeDocument/2006/relationships/customXml" Target="../customXml/item2.xml" Id="rId2" /><Relationship Type="http://schemas.openxmlformats.org/officeDocument/2006/relationships/diagramLayout" Target="diagrams/layout1.xml" Id="rId20" /><Relationship Type="http://schemas.openxmlformats.org/officeDocument/2006/relationships/image" Target="media/image5.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hyperlink" Target="https://intranet.reading.gov.uk/manual/risk-management" TargetMode="External" Id="rId24" /><Relationship Type="http://schemas.openxmlformats.org/officeDocument/2006/relationships/hyperlink" Target="https://readinggovuk.sharepoint.com/sites/DataIntelligenceandPolicyTeam/policyandperformance/Risk/SitePages/Risk-Home.aspx" TargetMode="External" Id="rId32" /><Relationship Type="http://schemas.openxmlformats.org/officeDocument/2006/relationships/numbering" Target="numbering.xml" Id="rId5" /><Relationship Type="http://schemas.openxmlformats.org/officeDocument/2006/relationships/image" Target="media/image1.jpeg" Id="rId15" /><Relationship Type="http://schemas.microsoft.com/office/2007/relationships/diagramDrawing" Target="diagrams/drawing1.xml" Id="rId23" /><Relationship Type="http://schemas.openxmlformats.org/officeDocument/2006/relationships/image" Target="media/image4.png" Id="rId28" /><Relationship Type="http://schemas.openxmlformats.org/officeDocument/2006/relationships/endnotes" Target="endnotes.xml" Id="rId10" /><Relationship Type="http://schemas.openxmlformats.org/officeDocument/2006/relationships/diagramData" Target="diagrams/data1.xml" Id="rId19" /><Relationship Type="http://schemas.openxmlformats.org/officeDocument/2006/relationships/hyperlink" Target="https://intranet.reading.gov.uk/manual/risk-management" TargetMode="Externa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3.xml" Id="rId14" /><Relationship Type="http://schemas.openxmlformats.org/officeDocument/2006/relationships/diagramColors" Target="diagrams/colors1.xml" Id="rId22" /><Relationship Type="http://schemas.openxmlformats.org/officeDocument/2006/relationships/image" Target="media/image3.jpeg" Id="rId27" /><Relationship Type="http://schemas.openxmlformats.org/officeDocument/2006/relationships/hyperlink" Target="mailto:riskmanagement@reading.gov.uk" TargetMode="External" Id="rId30" /><Relationship Type="http://schemas.openxmlformats.org/officeDocument/2006/relationships/theme" Target="theme/theme1.xml" Id="rId35" /><Relationship Type="http://schemas.openxmlformats.org/officeDocument/2006/relationships/webSettings" Target="webSettings.xml" Id="rId8" /><Relationship Type="http://schemas.openxmlformats.org/officeDocument/2006/relationships/hyperlink" Target="https://intranet.reading.gov.uk/manual/health-and-safety-policy" TargetMode="External" Id="R3edf400acc4e401c" /><Relationship Type="http://schemas.openxmlformats.org/officeDocument/2006/relationships/hyperlink" Target="https://intranet.reading.gov.uk/manual/risk-management-policy/risk-management-policy-resilience" TargetMode="External" Id="R023b8ed2a92048dc" /><Relationship Type="http://schemas.openxmlformats.org/officeDocument/2006/relationships/hyperlink" Target="https://readinggovuk.sharepoint.com/sites/PMO_Hub/SitePages/Project-Management-Knowledge-Hub.aspx" TargetMode="External" Id="Ra81e720e0e7b4d03" /></Relationships>
</file>

<file path=word/diagrams/colors1.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93AA716-CEE2-4AC2-9C1E-26802644E441}" type="doc">
      <dgm:prSet loTypeId="urn:microsoft.com/office/officeart/2005/8/layout/radial6" loCatId="cycle" qsTypeId="urn:microsoft.com/office/officeart/2005/8/quickstyle/simple1" qsCatId="simple" csTypeId="urn:microsoft.com/office/officeart/2005/8/colors/accent3_5" csCatId="accent3" phldr="1"/>
      <dgm:spPr/>
      <dgm:t>
        <a:bodyPr/>
        <a:lstStyle/>
        <a:p>
          <a:endParaRPr lang="en-GB"/>
        </a:p>
      </dgm:t>
    </dgm:pt>
    <dgm:pt modelId="{5A0D8074-C6E2-415C-A4B6-4F7191B26BA8}">
      <dgm:prSet phldrT="[Text]" custT="1"/>
      <dgm:spPr>
        <a:xfrm>
          <a:off x="2024663" y="1356373"/>
          <a:ext cx="1926023" cy="1840203"/>
        </a:xfrm>
        <a:prstGeom prst="ellipse">
          <a:avLst/>
        </a:prstGeom>
        <a:solidFill>
          <a:srgbClr val="755DD9">
            <a:alpha val="8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1400">
              <a:solidFill>
                <a:sysClr val="window" lastClr="FFFFFF"/>
              </a:solidFill>
              <a:latin typeface="Trebuchet MS" panose="020B0603020202020204" pitchFamily="34" charset="0"/>
              <a:ea typeface="+mn-ea"/>
              <a:cs typeface="+mn-cs"/>
            </a:rPr>
            <a:t>Risk </a:t>
          </a:r>
          <a:r>
            <a:rPr lang="en-GB" sz="1600">
              <a:solidFill>
                <a:sysClr val="window" lastClr="FFFFFF"/>
              </a:solidFill>
              <a:latin typeface="Trebuchet MS" panose="020B0603020202020204" pitchFamily="34" charset="0"/>
              <a:ea typeface="+mn-ea"/>
              <a:cs typeface="+mn-cs"/>
            </a:rPr>
            <a:t>Management</a:t>
          </a:r>
          <a:r>
            <a:rPr lang="en-GB" sz="1400">
              <a:solidFill>
                <a:sysClr val="window" lastClr="FFFFFF"/>
              </a:solidFill>
              <a:latin typeface="Trebuchet MS" panose="020B0603020202020204" pitchFamily="34" charset="0"/>
              <a:ea typeface="+mn-ea"/>
              <a:cs typeface="+mn-cs"/>
            </a:rPr>
            <a:t> Process </a:t>
          </a:r>
        </a:p>
      </dgm:t>
    </dgm:pt>
    <dgm:pt modelId="{0E8E2E6D-4ADD-445A-8E71-DB2026EB11B5}" type="parTrans" cxnId="{81657E79-1753-48D9-8AE7-815F69F26C88}">
      <dgm:prSet/>
      <dgm:spPr/>
      <dgm:t>
        <a:bodyPr/>
        <a:lstStyle/>
        <a:p>
          <a:pPr algn="ctr"/>
          <a:endParaRPr lang="en-GB"/>
        </a:p>
      </dgm:t>
    </dgm:pt>
    <dgm:pt modelId="{BB17C136-5B8B-4A4B-96BC-3A72723A3EFD}" type="sibTrans" cxnId="{81657E79-1753-48D9-8AE7-815F69F26C88}">
      <dgm:prSet/>
      <dgm:spPr/>
      <dgm:t>
        <a:bodyPr/>
        <a:lstStyle/>
        <a:p>
          <a:pPr algn="ctr"/>
          <a:endParaRPr lang="en-GB"/>
        </a:p>
      </dgm:t>
    </dgm:pt>
    <dgm:pt modelId="{D1F5099C-E3F2-4552-9FDB-2E886BDAB248}">
      <dgm:prSet phldrT="[Text]" custT="1"/>
      <dgm:spPr>
        <a:xfrm>
          <a:off x="2435217" y="1133"/>
          <a:ext cx="1104914" cy="1104914"/>
        </a:xfrm>
        <a:prstGeom prst="ellipse">
          <a:avLst/>
        </a:prstGeom>
        <a:solidFill>
          <a:srgbClr val="755DD9">
            <a:alpha val="9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1</a:t>
          </a:r>
          <a:r>
            <a:rPr lang="en-GB" sz="1600">
              <a:solidFill>
                <a:sysClr val="window" lastClr="FFFFFF"/>
              </a:solidFill>
              <a:latin typeface="Arial" panose="020B0604020202020204"/>
              <a:ea typeface="+mn-ea"/>
              <a:cs typeface="+mn-cs"/>
            </a:rPr>
            <a:t>. </a:t>
          </a:r>
          <a:r>
            <a:rPr lang="en-GB" sz="1050">
              <a:solidFill>
                <a:sysClr val="window" lastClr="FFFFFF"/>
              </a:solidFill>
              <a:latin typeface="Arial" panose="020B0604020202020204"/>
              <a:ea typeface="+mn-ea"/>
              <a:cs typeface="+mn-cs"/>
            </a:rPr>
            <a:t>Establish Objectives </a:t>
          </a:r>
          <a:endParaRPr lang="en-GB" sz="1100">
            <a:solidFill>
              <a:sysClr val="window" lastClr="FFFFFF"/>
            </a:solidFill>
            <a:latin typeface="Arial" panose="020B0604020202020204"/>
            <a:ea typeface="+mn-ea"/>
            <a:cs typeface="+mn-cs"/>
          </a:endParaRPr>
        </a:p>
      </dgm:t>
    </dgm:pt>
    <dgm:pt modelId="{26511FDB-47E0-43BE-BC58-D19FAFA2C7B4}" type="parTrans" cxnId="{C95F7D71-9CF5-477C-81E5-032D96D9EE3E}">
      <dgm:prSet/>
      <dgm:spPr/>
      <dgm:t>
        <a:bodyPr/>
        <a:lstStyle/>
        <a:p>
          <a:pPr algn="ctr"/>
          <a:endParaRPr lang="en-GB"/>
        </a:p>
      </dgm:t>
    </dgm:pt>
    <dgm:pt modelId="{85308079-D218-4C79-936A-9C5C29842557}" type="sibTrans" cxnId="{C95F7D71-9CF5-477C-81E5-032D96D9EE3E}">
      <dgm:prSet/>
      <dgm:spPr>
        <a:xfrm>
          <a:off x="1225013" y="513813"/>
          <a:ext cx="3525322" cy="3525322"/>
        </a:xfrm>
        <a:prstGeom prst="blockArc">
          <a:avLst>
            <a:gd name="adj1" fmla="val 16200000"/>
            <a:gd name="adj2" fmla="val 19800000"/>
            <a:gd name="adj3" fmla="val 4517"/>
          </a:avLst>
        </a:prstGeom>
        <a:solidFill>
          <a:srgbClr val="755DD9">
            <a:shade val="90000"/>
            <a:hueOff val="0"/>
            <a:satOff val="0"/>
            <a:lumOff val="0"/>
            <a:alphaOff val="0"/>
          </a:srgbClr>
        </a:solidFill>
        <a:ln>
          <a:noFill/>
        </a:ln>
        <a:effectLst/>
      </dgm:spPr>
      <dgm:t>
        <a:bodyPr/>
        <a:lstStyle/>
        <a:p>
          <a:pPr algn="ctr"/>
          <a:endParaRPr lang="en-GB"/>
        </a:p>
      </dgm:t>
    </dgm:pt>
    <dgm:pt modelId="{9F2CC7ED-BC72-43A2-A4BD-2A7E0106B760}">
      <dgm:prSet phldrT="[Text]" custT="1"/>
      <dgm:spPr>
        <a:xfrm>
          <a:off x="3927279" y="862575"/>
          <a:ext cx="1104914" cy="1104914"/>
        </a:xfrm>
        <a:prstGeom prst="ellipse">
          <a:avLst/>
        </a:prstGeom>
        <a:solidFill>
          <a:srgbClr val="755DD9">
            <a:alpha val="90000"/>
            <a:hueOff val="0"/>
            <a:satOff val="0"/>
            <a:lumOff val="0"/>
            <a:alphaOff val="-800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2</a:t>
          </a:r>
          <a:r>
            <a:rPr lang="en-GB" sz="1300">
              <a:solidFill>
                <a:sysClr val="window" lastClr="FFFFFF"/>
              </a:solidFill>
              <a:latin typeface="Arial" panose="020B0604020202020204"/>
              <a:ea typeface="+mn-ea"/>
              <a:cs typeface="+mn-cs"/>
            </a:rPr>
            <a:t>. </a:t>
          </a:r>
          <a:r>
            <a:rPr lang="en-GB" sz="1050">
              <a:solidFill>
                <a:sysClr val="window" lastClr="FFFFFF"/>
              </a:solidFill>
              <a:latin typeface="Arial" panose="020B0604020202020204"/>
              <a:ea typeface="+mn-ea"/>
              <a:cs typeface="+mn-cs"/>
            </a:rPr>
            <a:t>Identify Risks</a:t>
          </a:r>
          <a:endParaRPr lang="en-GB" sz="1200">
            <a:solidFill>
              <a:sysClr val="window" lastClr="FFFFFF"/>
            </a:solidFill>
            <a:latin typeface="Arial" panose="020B0604020202020204"/>
            <a:ea typeface="+mn-ea"/>
            <a:cs typeface="+mn-cs"/>
          </a:endParaRPr>
        </a:p>
      </dgm:t>
    </dgm:pt>
    <dgm:pt modelId="{6F5EF581-6372-4F3B-B870-BDC5383B0061}" type="parTrans" cxnId="{286B860F-F064-4664-83B1-EF86524995A9}">
      <dgm:prSet/>
      <dgm:spPr/>
      <dgm:t>
        <a:bodyPr/>
        <a:lstStyle/>
        <a:p>
          <a:pPr algn="ctr"/>
          <a:endParaRPr lang="en-GB"/>
        </a:p>
      </dgm:t>
    </dgm:pt>
    <dgm:pt modelId="{62BD1310-9094-463E-8C9C-0EAF73978250}" type="sibTrans" cxnId="{286B860F-F064-4664-83B1-EF86524995A9}">
      <dgm:prSet/>
      <dgm:spPr>
        <a:xfrm>
          <a:off x="1225013" y="513813"/>
          <a:ext cx="3525322" cy="3525322"/>
        </a:xfrm>
        <a:prstGeom prst="blockArc">
          <a:avLst>
            <a:gd name="adj1" fmla="val 19800000"/>
            <a:gd name="adj2" fmla="val 1800000"/>
            <a:gd name="adj3" fmla="val 4517"/>
          </a:avLst>
        </a:prstGeom>
        <a:solidFill>
          <a:srgbClr val="755DD9">
            <a:shade val="90000"/>
            <a:hueOff val="-45059"/>
            <a:satOff val="-464"/>
            <a:lumOff val="5410"/>
            <a:alphaOff val="0"/>
          </a:srgbClr>
        </a:solidFill>
        <a:ln>
          <a:noFill/>
        </a:ln>
        <a:effectLst/>
      </dgm:spPr>
      <dgm:t>
        <a:bodyPr/>
        <a:lstStyle/>
        <a:p>
          <a:pPr algn="ctr"/>
          <a:endParaRPr lang="en-GB"/>
        </a:p>
      </dgm:t>
    </dgm:pt>
    <dgm:pt modelId="{71A501FE-6569-4622-A5B4-88BFE20DD895}">
      <dgm:prSet phldrT="[Text]" custT="1"/>
      <dgm:spPr>
        <a:xfrm>
          <a:off x="3927279" y="2585459"/>
          <a:ext cx="1104914" cy="1104914"/>
        </a:xfrm>
        <a:prstGeom prst="ellipse">
          <a:avLst/>
        </a:prstGeom>
        <a:solidFill>
          <a:srgbClr val="755DD9">
            <a:alpha val="90000"/>
            <a:hueOff val="0"/>
            <a:satOff val="0"/>
            <a:lumOff val="0"/>
            <a:alphaOff val="-1600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3. </a:t>
          </a:r>
          <a:r>
            <a:rPr lang="en-GB" sz="1000">
              <a:solidFill>
                <a:sysClr val="window" lastClr="FFFFFF"/>
              </a:solidFill>
              <a:latin typeface="Arial" panose="020B0604020202020204"/>
              <a:ea typeface="+mn-ea"/>
              <a:cs typeface="+mn-cs"/>
            </a:rPr>
            <a:t>Analyse &amp; Evaluate Risks</a:t>
          </a:r>
          <a:endParaRPr lang="en-GB" sz="1200">
            <a:solidFill>
              <a:sysClr val="window" lastClr="FFFFFF"/>
            </a:solidFill>
            <a:latin typeface="Arial" panose="020B0604020202020204"/>
            <a:ea typeface="+mn-ea"/>
            <a:cs typeface="+mn-cs"/>
          </a:endParaRPr>
        </a:p>
      </dgm:t>
    </dgm:pt>
    <dgm:pt modelId="{A074217C-5401-42E3-9F33-18517D52DFDF}" type="parTrans" cxnId="{A1797348-F185-4180-B3EB-6F92718E4818}">
      <dgm:prSet/>
      <dgm:spPr/>
      <dgm:t>
        <a:bodyPr/>
        <a:lstStyle/>
        <a:p>
          <a:pPr algn="ctr"/>
          <a:endParaRPr lang="en-GB"/>
        </a:p>
      </dgm:t>
    </dgm:pt>
    <dgm:pt modelId="{2AFA0A15-4C74-4184-A749-67E13AC44C15}" type="sibTrans" cxnId="{A1797348-F185-4180-B3EB-6F92718E4818}">
      <dgm:prSet/>
      <dgm:spPr>
        <a:xfrm>
          <a:off x="1224359" y="514947"/>
          <a:ext cx="3525322" cy="3525322"/>
        </a:xfrm>
        <a:prstGeom prst="blockArc">
          <a:avLst>
            <a:gd name="adj1" fmla="val 1799835"/>
            <a:gd name="adj2" fmla="val 5399918"/>
            <a:gd name="adj3" fmla="val 4517"/>
          </a:avLst>
        </a:prstGeom>
        <a:solidFill>
          <a:srgbClr val="755DD9">
            <a:shade val="90000"/>
            <a:hueOff val="-90118"/>
            <a:satOff val="-928"/>
            <a:lumOff val="10820"/>
            <a:alphaOff val="0"/>
          </a:srgbClr>
        </a:solidFill>
        <a:ln>
          <a:noFill/>
        </a:ln>
        <a:effectLst/>
      </dgm:spPr>
      <dgm:t>
        <a:bodyPr/>
        <a:lstStyle/>
        <a:p>
          <a:pPr algn="ctr"/>
          <a:endParaRPr lang="en-GB"/>
        </a:p>
      </dgm:t>
    </dgm:pt>
    <dgm:pt modelId="{9113CF42-35AC-4A38-BDCF-C8A10DC2546E}">
      <dgm:prSet phldrT="[Text]" custT="1"/>
      <dgm:spPr>
        <a:xfrm>
          <a:off x="2435217" y="3448035"/>
          <a:ext cx="1104914" cy="1104914"/>
        </a:xfrm>
        <a:prstGeom prst="ellipse">
          <a:avLst/>
        </a:prstGeom>
        <a:solidFill>
          <a:srgbClr val="755DD9">
            <a:alpha val="90000"/>
            <a:hueOff val="0"/>
            <a:satOff val="0"/>
            <a:lumOff val="0"/>
            <a:alphaOff val="-2400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4. </a:t>
          </a:r>
          <a:r>
            <a:rPr lang="en-GB" sz="1000">
              <a:solidFill>
                <a:sysClr val="window" lastClr="FFFFFF"/>
              </a:solidFill>
              <a:latin typeface="Arial" panose="020B0604020202020204"/>
              <a:ea typeface="+mn-ea"/>
              <a:cs typeface="+mn-cs"/>
            </a:rPr>
            <a:t>Manage Risks</a:t>
          </a:r>
          <a:endParaRPr lang="en-GB" sz="1200">
            <a:solidFill>
              <a:sysClr val="window" lastClr="FFFFFF"/>
            </a:solidFill>
            <a:latin typeface="Arial" panose="020B0604020202020204"/>
            <a:ea typeface="+mn-ea"/>
            <a:cs typeface="+mn-cs"/>
          </a:endParaRPr>
        </a:p>
      </dgm:t>
    </dgm:pt>
    <dgm:pt modelId="{6CCA22B2-B7C5-497B-961F-990015BCDC72}" type="parTrans" cxnId="{ABB1739B-E7F8-4418-984E-266853FDE1E8}">
      <dgm:prSet/>
      <dgm:spPr/>
      <dgm:t>
        <a:bodyPr/>
        <a:lstStyle/>
        <a:p>
          <a:pPr algn="ctr"/>
          <a:endParaRPr lang="en-GB"/>
        </a:p>
      </dgm:t>
    </dgm:pt>
    <dgm:pt modelId="{07FD20CF-EC93-43CA-8800-44D99A02E4F5}" type="sibTrans" cxnId="{ABB1739B-E7F8-4418-984E-266853FDE1E8}">
      <dgm:prSet/>
      <dgm:spPr>
        <a:xfrm>
          <a:off x="1225667" y="514947"/>
          <a:ext cx="3525322" cy="3525322"/>
        </a:xfrm>
        <a:prstGeom prst="blockArc">
          <a:avLst>
            <a:gd name="adj1" fmla="val 5400082"/>
            <a:gd name="adj2" fmla="val 9000165"/>
            <a:gd name="adj3" fmla="val 4517"/>
          </a:avLst>
        </a:prstGeom>
        <a:solidFill>
          <a:srgbClr val="755DD9">
            <a:shade val="90000"/>
            <a:hueOff val="-135177"/>
            <a:satOff val="-1393"/>
            <a:lumOff val="16231"/>
            <a:alphaOff val="0"/>
          </a:srgbClr>
        </a:solidFill>
        <a:ln>
          <a:noFill/>
        </a:ln>
        <a:effectLst/>
      </dgm:spPr>
      <dgm:t>
        <a:bodyPr/>
        <a:lstStyle/>
        <a:p>
          <a:pPr algn="ctr"/>
          <a:endParaRPr lang="en-GB"/>
        </a:p>
      </dgm:t>
    </dgm:pt>
    <dgm:pt modelId="{F068A7D6-384F-452C-BE9C-5F3C253C9818}">
      <dgm:prSet phldrT="[Text]" custT="1"/>
      <dgm:spPr>
        <a:xfrm>
          <a:off x="943156" y="862575"/>
          <a:ext cx="1104914" cy="1104914"/>
        </a:xfrm>
        <a:prstGeom prst="ellipse">
          <a:avLst/>
        </a:prstGeom>
        <a:solidFill>
          <a:srgbClr val="755DD9">
            <a:alpha val="90000"/>
            <a:hueOff val="0"/>
            <a:satOff val="0"/>
            <a:lumOff val="0"/>
            <a:alphaOff val="-4000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6. </a:t>
          </a:r>
          <a:r>
            <a:rPr lang="en-GB" sz="1000">
              <a:solidFill>
                <a:sysClr val="window" lastClr="FFFFFF"/>
              </a:solidFill>
              <a:latin typeface="Arial" panose="020B0604020202020204"/>
              <a:ea typeface="+mn-ea"/>
              <a:cs typeface="+mn-cs"/>
            </a:rPr>
            <a:t>Monitor &amp; Update</a:t>
          </a:r>
          <a:endParaRPr lang="en-GB" sz="1200">
            <a:solidFill>
              <a:sysClr val="window" lastClr="FFFFFF"/>
            </a:solidFill>
            <a:latin typeface="Arial" panose="020B0604020202020204"/>
            <a:ea typeface="+mn-ea"/>
            <a:cs typeface="+mn-cs"/>
          </a:endParaRPr>
        </a:p>
      </dgm:t>
    </dgm:pt>
    <dgm:pt modelId="{FD9D589E-C00D-4167-9AAD-3096FC75A6F2}" type="parTrans" cxnId="{260B4AFF-28BC-4F8B-A8A4-919A2FA97A8E}">
      <dgm:prSet/>
      <dgm:spPr/>
      <dgm:t>
        <a:bodyPr/>
        <a:lstStyle/>
        <a:p>
          <a:pPr algn="ctr"/>
          <a:endParaRPr lang="en-GB"/>
        </a:p>
      </dgm:t>
    </dgm:pt>
    <dgm:pt modelId="{2C98AB6A-CA62-475E-BFA7-B2CF5EC533E1}" type="sibTrans" cxnId="{260B4AFF-28BC-4F8B-A8A4-919A2FA97A8E}">
      <dgm:prSet/>
      <dgm:spPr>
        <a:xfrm>
          <a:off x="1225013" y="513813"/>
          <a:ext cx="3525322" cy="3525322"/>
        </a:xfrm>
        <a:prstGeom prst="blockArc">
          <a:avLst>
            <a:gd name="adj1" fmla="val 12600000"/>
            <a:gd name="adj2" fmla="val 16200000"/>
            <a:gd name="adj3" fmla="val 4517"/>
          </a:avLst>
        </a:prstGeom>
        <a:solidFill>
          <a:srgbClr val="755DD9">
            <a:shade val="90000"/>
            <a:hueOff val="-225296"/>
            <a:satOff val="-2321"/>
            <a:lumOff val="27051"/>
            <a:alphaOff val="0"/>
          </a:srgbClr>
        </a:solidFill>
        <a:ln>
          <a:noFill/>
        </a:ln>
        <a:effectLst/>
      </dgm:spPr>
      <dgm:t>
        <a:bodyPr/>
        <a:lstStyle/>
        <a:p>
          <a:pPr algn="ctr"/>
          <a:endParaRPr lang="en-GB"/>
        </a:p>
      </dgm:t>
    </dgm:pt>
    <dgm:pt modelId="{B958BDC1-6BE0-46C2-8A26-38FFF2FF73FD}">
      <dgm:prSet phldrT="[Text]" custT="1"/>
      <dgm:spPr>
        <a:xfrm>
          <a:off x="943156" y="2585459"/>
          <a:ext cx="1104914" cy="1104914"/>
        </a:xfrm>
        <a:prstGeom prst="ellipse">
          <a:avLst/>
        </a:prstGeom>
        <a:solidFill>
          <a:srgbClr val="755DD9">
            <a:alpha val="90000"/>
            <a:hueOff val="0"/>
            <a:satOff val="0"/>
            <a:lumOff val="0"/>
            <a:alphaOff val="-32000"/>
          </a:srgbClr>
        </a:solidFill>
        <a:ln w="12700" cap="flat" cmpd="sng" algn="ctr">
          <a:solidFill>
            <a:sysClr val="window" lastClr="FFFFFF">
              <a:hueOff val="0"/>
              <a:satOff val="0"/>
              <a:lumOff val="0"/>
              <a:alphaOff val="0"/>
            </a:sysClr>
          </a:solidFill>
          <a:prstDash val="solid"/>
          <a:miter lim="800000"/>
        </a:ln>
        <a:effectLst/>
      </dgm:spPr>
      <dgm:t>
        <a:bodyPr/>
        <a:lstStyle/>
        <a:p>
          <a:pPr algn="ctr">
            <a:buNone/>
          </a:pPr>
          <a:r>
            <a:rPr lang="en-GB" sz="2400">
              <a:solidFill>
                <a:sysClr val="window" lastClr="FFFFFF"/>
              </a:solidFill>
              <a:latin typeface="Arial" panose="020B0604020202020204"/>
              <a:ea typeface="+mn-ea"/>
              <a:cs typeface="+mn-cs"/>
            </a:rPr>
            <a:t>5. </a:t>
          </a:r>
          <a:r>
            <a:rPr lang="en-GB" sz="1000">
              <a:solidFill>
                <a:sysClr val="window" lastClr="FFFFFF"/>
              </a:solidFill>
              <a:latin typeface="Arial" panose="020B0604020202020204"/>
              <a:ea typeface="+mn-ea"/>
              <a:cs typeface="+mn-cs"/>
            </a:rPr>
            <a:t>Record &amp; Report</a:t>
          </a:r>
          <a:endParaRPr lang="en-GB" sz="1200">
            <a:solidFill>
              <a:sysClr val="window" lastClr="FFFFFF"/>
            </a:solidFill>
            <a:latin typeface="Arial" panose="020B0604020202020204"/>
            <a:ea typeface="+mn-ea"/>
            <a:cs typeface="+mn-cs"/>
          </a:endParaRPr>
        </a:p>
      </dgm:t>
    </dgm:pt>
    <dgm:pt modelId="{2BDAF338-96A5-42E4-BB55-74F698B49A05}" type="parTrans" cxnId="{083D1F72-9702-425F-A45B-915FC1D656C6}">
      <dgm:prSet/>
      <dgm:spPr/>
      <dgm:t>
        <a:bodyPr/>
        <a:lstStyle/>
        <a:p>
          <a:pPr algn="ctr"/>
          <a:endParaRPr lang="en-GB"/>
        </a:p>
      </dgm:t>
    </dgm:pt>
    <dgm:pt modelId="{4B0D0789-1E4F-464F-B87D-16E1EAE17F4C}" type="sibTrans" cxnId="{083D1F72-9702-425F-A45B-915FC1D656C6}">
      <dgm:prSet/>
      <dgm:spPr>
        <a:xfrm>
          <a:off x="1225013" y="513813"/>
          <a:ext cx="3525322" cy="3525322"/>
        </a:xfrm>
        <a:prstGeom prst="blockArc">
          <a:avLst>
            <a:gd name="adj1" fmla="val 9000000"/>
            <a:gd name="adj2" fmla="val 12600000"/>
            <a:gd name="adj3" fmla="val 4517"/>
          </a:avLst>
        </a:prstGeom>
        <a:solidFill>
          <a:srgbClr val="755DD9">
            <a:shade val="90000"/>
            <a:hueOff val="-180237"/>
            <a:satOff val="-1857"/>
            <a:lumOff val="21641"/>
            <a:alphaOff val="0"/>
          </a:srgbClr>
        </a:solidFill>
        <a:ln>
          <a:noFill/>
        </a:ln>
        <a:effectLst/>
      </dgm:spPr>
      <dgm:t>
        <a:bodyPr/>
        <a:lstStyle/>
        <a:p>
          <a:pPr algn="ctr"/>
          <a:endParaRPr lang="en-GB"/>
        </a:p>
      </dgm:t>
    </dgm:pt>
    <dgm:pt modelId="{3F9E4902-7361-4D62-B244-1B59B1143339}" type="pres">
      <dgm:prSet presAssocID="{A93AA716-CEE2-4AC2-9C1E-26802644E441}" presName="Name0" presStyleCnt="0">
        <dgm:presLayoutVars>
          <dgm:chMax val="1"/>
          <dgm:dir/>
          <dgm:animLvl val="ctr"/>
          <dgm:resizeHandles val="exact"/>
        </dgm:presLayoutVars>
      </dgm:prSet>
      <dgm:spPr/>
    </dgm:pt>
    <dgm:pt modelId="{AC09AF8B-ADC9-40B0-A486-2A1C6E6E5215}" type="pres">
      <dgm:prSet presAssocID="{5A0D8074-C6E2-415C-A4B6-4F7191B26BA8}" presName="centerShape" presStyleLbl="node0" presStyleIdx="0" presStyleCnt="1" custScaleX="144639" custScaleY="146229"/>
      <dgm:spPr/>
    </dgm:pt>
    <dgm:pt modelId="{142F9AEF-4049-4F94-9CE5-F92C54E29812}" type="pres">
      <dgm:prSet presAssocID="{D1F5099C-E3F2-4552-9FDB-2E886BDAB248}" presName="node" presStyleLbl="node1" presStyleIdx="0" presStyleCnt="6" custScaleX="120915" custScaleY="118416" custRadScaleRad="100971" custRadScaleInc="-1376">
        <dgm:presLayoutVars>
          <dgm:bulletEnabled val="1"/>
        </dgm:presLayoutVars>
      </dgm:prSet>
      <dgm:spPr/>
    </dgm:pt>
    <dgm:pt modelId="{F4D3FAA8-8260-4FE9-8F31-974CDFB03D2C}" type="pres">
      <dgm:prSet presAssocID="{D1F5099C-E3F2-4552-9FDB-2E886BDAB248}" presName="dummy" presStyleCnt="0"/>
      <dgm:spPr/>
    </dgm:pt>
    <dgm:pt modelId="{32E8FC7E-6630-4BE0-86AE-8A501801F454}" type="pres">
      <dgm:prSet presAssocID="{85308079-D218-4C79-936A-9C5C29842557}" presName="sibTrans" presStyleLbl="sibTrans2D1" presStyleIdx="0" presStyleCnt="6"/>
      <dgm:spPr/>
    </dgm:pt>
    <dgm:pt modelId="{0024B167-985D-41EA-BD70-113FFD2159DF}" type="pres">
      <dgm:prSet presAssocID="{9F2CC7ED-BC72-43A2-A4BD-2A7E0106B760}" presName="node" presStyleLbl="node1" presStyleIdx="1" presStyleCnt="6" custScaleX="116962" custScaleY="110866">
        <dgm:presLayoutVars>
          <dgm:bulletEnabled val="1"/>
        </dgm:presLayoutVars>
      </dgm:prSet>
      <dgm:spPr/>
    </dgm:pt>
    <dgm:pt modelId="{565064B2-0BB1-4D53-879D-9B975206CDF8}" type="pres">
      <dgm:prSet presAssocID="{9F2CC7ED-BC72-43A2-A4BD-2A7E0106B760}" presName="dummy" presStyleCnt="0"/>
      <dgm:spPr/>
    </dgm:pt>
    <dgm:pt modelId="{5459951B-3A70-4584-B05F-EC68E3D45200}" type="pres">
      <dgm:prSet presAssocID="{62BD1310-9094-463E-8C9C-0EAF73978250}" presName="sibTrans" presStyleLbl="sibTrans2D1" presStyleIdx="1" presStyleCnt="6"/>
      <dgm:spPr/>
    </dgm:pt>
    <dgm:pt modelId="{5791099A-8819-40FE-AC13-4FF033F879A6}" type="pres">
      <dgm:prSet presAssocID="{71A501FE-6569-4622-A5B4-88BFE20DD895}" presName="node" presStyleLbl="node1" presStyleIdx="2" presStyleCnt="6" custScaleX="117790" custScaleY="115610">
        <dgm:presLayoutVars>
          <dgm:bulletEnabled val="1"/>
        </dgm:presLayoutVars>
      </dgm:prSet>
      <dgm:spPr/>
    </dgm:pt>
    <dgm:pt modelId="{7CDA8C69-3D2A-4FCD-A002-F13345416BE6}" type="pres">
      <dgm:prSet presAssocID="{71A501FE-6569-4622-A5B4-88BFE20DD895}" presName="dummy" presStyleCnt="0"/>
      <dgm:spPr/>
    </dgm:pt>
    <dgm:pt modelId="{7864B8FC-B233-4321-960F-C888DC24980D}" type="pres">
      <dgm:prSet presAssocID="{2AFA0A15-4C74-4184-A749-67E13AC44C15}" presName="sibTrans" presStyleLbl="sibTrans2D1" presStyleIdx="2" presStyleCnt="6"/>
      <dgm:spPr/>
    </dgm:pt>
    <dgm:pt modelId="{92879CD0-7E9F-497A-9D54-E71CF75380CE}" type="pres">
      <dgm:prSet presAssocID="{9113CF42-35AC-4A38-BDCF-C8A10DC2546E}" presName="node" presStyleLbl="node1" presStyleIdx="3" presStyleCnt="6" custScaleX="112974" custScaleY="115430" custRadScaleRad="102215">
        <dgm:presLayoutVars>
          <dgm:bulletEnabled val="1"/>
        </dgm:presLayoutVars>
      </dgm:prSet>
      <dgm:spPr/>
    </dgm:pt>
    <dgm:pt modelId="{C12BFA77-6C85-47C5-8677-A61020DA5A52}" type="pres">
      <dgm:prSet presAssocID="{9113CF42-35AC-4A38-BDCF-C8A10DC2546E}" presName="dummy" presStyleCnt="0"/>
      <dgm:spPr/>
    </dgm:pt>
    <dgm:pt modelId="{A09A1470-6082-4B96-BC67-4339DD111D32}" type="pres">
      <dgm:prSet presAssocID="{07FD20CF-EC93-43CA-8800-44D99A02E4F5}" presName="sibTrans" presStyleLbl="sibTrans2D1" presStyleIdx="3" presStyleCnt="6"/>
      <dgm:spPr/>
    </dgm:pt>
    <dgm:pt modelId="{569FFDB4-96D3-44CE-A02C-8CE9F33D3C6C}" type="pres">
      <dgm:prSet presAssocID="{B958BDC1-6BE0-46C2-8A26-38FFF2FF73FD}" presName="node" presStyleLbl="node1" presStyleIdx="4" presStyleCnt="6" custScaleX="113866" custScaleY="110852">
        <dgm:presLayoutVars>
          <dgm:bulletEnabled val="1"/>
        </dgm:presLayoutVars>
      </dgm:prSet>
      <dgm:spPr/>
    </dgm:pt>
    <dgm:pt modelId="{03E4B70E-A502-47D2-AFE3-2CA44FD7AE62}" type="pres">
      <dgm:prSet presAssocID="{B958BDC1-6BE0-46C2-8A26-38FFF2FF73FD}" presName="dummy" presStyleCnt="0"/>
      <dgm:spPr/>
    </dgm:pt>
    <dgm:pt modelId="{B8226668-394D-4824-9CEC-4B2B9361A557}" type="pres">
      <dgm:prSet presAssocID="{4B0D0789-1E4F-464F-B87D-16E1EAE17F4C}" presName="sibTrans" presStyleLbl="sibTrans2D1" presStyleIdx="4" presStyleCnt="6"/>
      <dgm:spPr/>
    </dgm:pt>
    <dgm:pt modelId="{69885586-F94B-4BD3-BE4F-23D11142F080}" type="pres">
      <dgm:prSet presAssocID="{F068A7D6-384F-452C-BE9C-5F3C253C9818}" presName="node" presStyleLbl="node1" presStyleIdx="5" presStyleCnt="6" custScaleX="114586" custScaleY="114066">
        <dgm:presLayoutVars>
          <dgm:bulletEnabled val="1"/>
        </dgm:presLayoutVars>
      </dgm:prSet>
      <dgm:spPr/>
    </dgm:pt>
    <dgm:pt modelId="{579120E9-C055-470B-9C48-2F418A275C7A}" type="pres">
      <dgm:prSet presAssocID="{F068A7D6-384F-452C-BE9C-5F3C253C9818}" presName="dummy" presStyleCnt="0"/>
      <dgm:spPr/>
    </dgm:pt>
    <dgm:pt modelId="{53EA52A2-90E1-4FA4-8823-ABAEEB43E7C2}" type="pres">
      <dgm:prSet presAssocID="{2C98AB6A-CA62-475E-BFA7-B2CF5EC533E1}" presName="sibTrans" presStyleLbl="sibTrans2D1" presStyleIdx="5" presStyleCnt="6"/>
      <dgm:spPr/>
    </dgm:pt>
  </dgm:ptLst>
  <dgm:cxnLst>
    <dgm:cxn modelId="{8996BC03-13AF-49AD-B9BB-4C0107B41783}" type="presOf" srcId="{07FD20CF-EC93-43CA-8800-44D99A02E4F5}" destId="{A09A1470-6082-4B96-BC67-4339DD111D32}" srcOrd="0" destOrd="0" presId="urn:microsoft.com/office/officeart/2005/8/layout/radial6"/>
    <dgm:cxn modelId="{A0128C04-B877-45D3-ACC1-9F5C96E061F4}" type="presOf" srcId="{D1F5099C-E3F2-4552-9FDB-2E886BDAB248}" destId="{142F9AEF-4049-4F94-9CE5-F92C54E29812}" srcOrd="0" destOrd="0" presId="urn:microsoft.com/office/officeart/2005/8/layout/radial6"/>
    <dgm:cxn modelId="{286B860F-F064-4664-83B1-EF86524995A9}" srcId="{5A0D8074-C6E2-415C-A4B6-4F7191B26BA8}" destId="{9F2CC7ED-BC72-43A2-A4BD-2A7E0106B760}" srcOrd="1" destOrd="0" parTransId="{6F5EF581-6372-4F3B-B870-BDC5383B0061}" sibTransId="{62BD1310-9094-463E-8C9C-0EAF73978250}"/>
    <dgm:cxn modelId="{6631C31C-DE88-4BF9-8E28-3296C8A55C6F}" type="presOf" srcId="{F068A7D6-384F-452C-BE9C-5F3C253C9818}" destId="{69885586-F94B-4BD3-BE4F-23D11142F080}" srcOrd="0" destOrd="0" presId="urn:microsoft.com/office/officeart/2005/8/layout/radial6"/>
    <dgm:cxn modelId="{70563628-4954-4A40-9D81-4BBA9B6654EF}" type="presOf" srcId="{85308079-D218-4C79-936A-9C5C29842557}" destId="{32E8FC7E-6630-4BE0-86AE-8A501801F454}" srcOrd="0" destOrd="0" presId="urn:microsoft.com/office/officeart/2005/8/layout/radial6"/>
    <dgm:cxn modelId="{060F205E-8226-4983-9EFD-047187BC0FF6}" type="presOf" srcId="{A93AA716-CEE2-4AC2-9C1E-26802644E441}" destId="{3F9E4902-7361-4D62-B244-1B59B1143339}" srcOrd="0" destOrd="0" presId="urn:microsoft.com/office/officeart/2005/8/layout/radial6"/>
    <dgm:cxn modelId="{A1797348-F185-4180-B3EB-6F92718E4818}" srcId="{5A0D8074-C6E2-415C-A4B6-4F7191B26BA8}" destId="{71A501FE-6569-4622-A5B4-88BFE20DD895}" srcOrd="2" destOrd="0" parTransId="{A074217C-5401-42E3-9F33-18517D52DFDF}" sibTransId="{2AFA0A15-4C74-4184-A749-67E13AC44C15}"/>
    <dgm:cxn modelId="{2B119F6F-08AA-4D93-8D88-3A1E92F35E19}" type="presOf" srcId="{9F2CC7ED-BC72-43A2-A4BD-2A7E0106B760}" destId="{0024B167-985D-41EA-BD70-113FFD2159DF}" srcOrd="0" destOrd="0" presId="urn:microsoft.com/office/officeart/2005/8/layout/radial6"/>
    <dgm:cxn modelId="{C95F7D71-9CF5-477C-81E5-032D96D9EE3E}" srcId="{5A0D8074-C6E2-415C-A4B6-4F7191B26BA8}" destId="{D1F5099C-E3F2-4552-9FDB-2E886BDAB248}" srcOrd="0" destOrd="0" parTransId="{26511FDB-47E0-43BE-BC58-D19FAFA2C7B4}" sibTransId="{85308079-D218-4C79-936A-9C5C29842557}"/>
    <dgm:cxn modelId="{083D1F72-9702-425F-A45B-915FC1D656C6}" srcId="{5A0D8074-C6E2-415C-A4B6-4F7191B26BA8}" destId="{B958BDC1-6BE0-46C2-8A26-38FFF2FF73FD}" srcOrd="4" destOrd="0" parTransId="{2BDAF338-96A5-42E4-BB55-74F698B49A05}" sibTransId="{4B0D0789-1E4F-464F-B87D-16E1EAE17F4C}"/>
    <dgm:cxn modelId="{D7CF3673-9F44-4B1D-B933-F16BDAB69009}" type="presOf" srcId="{71A501FE-6569-4622-A5B4-88BFE20DD895}" destId="{5791099A-8819-40FE-AC13-4FF033F879A6}" srcOrd="0" destOrd="0" presId="urn:microsoft.com/office/officeart/2005/8/layout/radial6"/>
    <dgm:cxn modelId="{81657E79-1753-48D9-8AE7-815F69F26C88}" srcId="{A93AA716-CEE2-4AC2-9C1E-26802644E441}" destId="{5A0D8074-C6E2-415C-A4B6-4F7191B26BA8}" srcOrd="0" destOrd="0" parTransId="{0E8E2E6D-4ADD-445A-8E71-DB2026EB11B5}" sibTransId="{BB17C136-5B8B-4A4B-96BC-3A72723A3EFD}"/>
    <dgm:cxn modelId="{9747557D-56DA-49CA-AD7C-4B9687E000E1}" type="presOf" srcId="{5A0D8074-C6E2-415C-A4B6-4F7191B26BA8}" destId="{AC09AF8B-ADC9-40B0-A486-2A1C6E6E5215}" srcOrd="0" destOrd="0" presId="urn:microsoft.com/office/officeart/2005/8/layout/radial6"/>
    <dgm:cxn modelId="{ABB1739B-E7F8-4418-984E-266853FDE1E8}" srcId="{5A0D8074-C6E2-415C-A4B6-4F7191B26BA8}" destId="{9113CF42-35AC-4A38-BDCF-C8A10DC2546E}" srcOrd="3" destOrd="0" parTransId="{6CCA22B2-B7C5-497B-961F-990015BCDC72}" sibTransId="{07FD20CF-EC93-43CA-8800-44D99A02E4F5}"/>
    <dgm:cxn modelId="{CAA54C9F-4B67-41CE-A723-0E316D4AEFCB}" type="presOf" srcId="{9113CF42-35AC-4A38-BDCF-C8A10DC2546E}" destId="{92879CD0-7E9F-497A-9D54-E71CF75380CE}" srcOrd="0" destOrd="0" presId="urn:microsoft.com/office/officeart/2005/8/layout/radial6"/>
    <dgm:cxn modelId="{C623ADA9-3631-400F-B5D3-7FF4FD9F74D5}" type="presOf" srcId="{2AFA0A15-4C74-4184-A749-67E13AC44C15}" destId="{7864B8FC-B233-4321-960F-C888DC24980D}" srcOrd="0" destOrd="0" presId="urn:microsoft.com/office/officeart/2005/8/layout/radial6"/>
    <dgm:cxn modelId="{840918BA-4F12-4CF9-B03B-009289D93436}" type="presOf" srcId="{2C98AB6A-CA62-475E-BFA7-B2CF5EC533E1}" destId="{53EA52A2-90E1-4FA4-8823-ABAEEB43E7C2}" srcOrd="0" destOrd="0" presId="urn:microsoft.com/office/officeart/2005/8/layout/radial6"/>
    <dgm:cxn modelId="{51770CBB-16BE-4B2C-A589-33440656B68C}" type="presOf" srcId="{B958BDC1-6BE0-46C2-8A26-38FFF2FF73FD}" destId="{569FFDB4-96D3-44CE-A02C-8CE9F33D3C6C}" srcOrd="0" destOrd="0" presId="urn:microsoft.com/office/officeart/2005/8/layout/radial6"/>
    <dgm:cxn modelId="{74FD5CC1-6D3B-4477-9F14-E3EB9D568A03}" type="presOf" srcId="{62BD1310-9094-463E-8C9C-0EAF73978250}" destId="{5459951B-3A70-4584-B05F-EC68E3D45200}" srcOrd="0" destOrd="0" presId="urn:microsoft.com/office/officeart/2005/8/layout/radial6"/>
    <dgm:cxn modelId="{E3A11CED-61C5-4063-B694-B783887D1A32}" type="presOf" srcId="{4B0D0789-1E4F-464F-B87D-16E1EAE17F4C}" destId="{B8226668-394D-4824-9CEC-4B2B9361A557}" srcOrd="0" destOrd="0" presId="urn:microsoft.com/office/officeart/2005/8/layout/radial6"/>
    <dgm:cxn modelId="{260B4AFF-28BC-4F8B-A8A4-919A2FA97A8E}" srcId="{5A0D8074-C6E2-415C-A4B6-4F7191B26BA8}" destId="{F068A7D6-384F-452C-BE9C-5F3C253C9818}" srcOrd="5" destOrd="0" parTransId="{FD9D589E-C00D-4167-9AAD-3096FC75A6F2}" sibTransId="{2C98AB6A-CA62-475E-BFA7-B2CF5EC533E1}"/>
    <dgm:cxn modelId="{82F288D9-E545-428C-B01C-7BF5FC9E2FAC}" type="presParOf" srcId="{3F9E4902-7361-4D62-B244-1B59B1143339}" destId="{AC09AF8B-ADC9-40B0-A486-2A1C6E6E5215}" srcOrd="0" destOrd="0" presId="urn:microsoft.com/office/officeart/2005/8/layout/radial6"/>
    <dgm:cxn modelId="{604CC155-B312-4E7D-BC69-34015976166E}" type="presParOf" srcId="{3F9E4902-7361-4D62-B244-1B59B1143339}" destId="{142F9AEF-4049-4F94-9CE5-F92C54E29812}" srcOrd="1" destOrd="0" presId="urn:microsoft.com/office/officeart/2005/8/layout/radial6"/>
    <dgm:cxn modelId="{38A86A54-88DB-4EE5-BFB1-6FABC101A264}" type="presParOf" srcId="{3F9E4902-7361-4D62-B244-1B59B1143339}" destId="{F4D3FAA8-8260-4FE9-8F31-974CDFB03D2C}" srcOrd="2" destOrd="0" presId="urn:microsoft.com/office/officeart/2005/8/layout/radial6"/>
    <dgm:cxn modelId="{61D08F97-3CAE-4B8B-91C5-96235D92B94A}" type="presParOf" srcId="{3F9E4902-7361-4D62-B244-1B59B1143339}" destId="{32E8FC7E-6630-4BE0-86AE-8A501801F454}" srcOrd="3" destOrd="0" presId="urn:microsoft.com/office/officeart/2005/8/layout/radial6"/>
    <dgm:cxn modelId="{08B126E3-7B92-4883-A3E7-A1AA5AC364FB}" type="presParOf" srcId="{3F9E4902-7361-4D62-B244-1B59B1143339}" destId="{0024B167-985D-41EA-BD70-113FFD2159DF}" srcOrd="4" destOrd="0" presId="urn:microsoft.com/office/officeart/2005/8/layout/radial6"/>
    <dgm:cxn modelId="{0F9E6F83-80E5-42C5-B9FC-0066632FAAE4}" type="presParOf" srcId="{3F9E4902-7361-4D62-B244-1B59B1143339}" destId="{565064B2-0BB1-4D53-879D-9B975206CDF8}" srcOrd="5" destOrd="0" presId="urn:microsoft.com/office/officeart/2005/8/layout/radial6"/>
    <dgm:cxn modelId="{05249A05-49EE-4933-9123-4056401FF67D}" type="presParOf" srcId="{3F9E4902-7361-4D62-B244-1B59B1143339}" destId="{5459951B-3A70-4584-B05F-EC68E3D45200}" srcOrd="6" destOrd="0" presId="urn:microsoft.com/office/officeart/2005/8/layout/radial6"/>
    <dgm:cxn modelId="{7983E7B7-AB6A-4437-8D00-4C2160BEA3FE}" type="presParOf" srcId="{3F9E4902-7361-4D62-B244-1B59B1143339}" destId="{5791099A-8819-40FE-AC13-4FF033F879A6}" srcOrd="7" destOrd="0" presId="urn:microsoft.com/office/officeart/2005/8/layout/radial6"/>
    <dgm:cxn modelId="{BD233EEC-C033-4E1C-98D2-C05E640EA18A}" type="presParOf" srcId="{3F9E4902-7361-4D62-B244-1B59B1143339}" destId="{7CDA8C69-3D2A-4FCD-A002-F13345416BE6}" srcOrd="8" destOrd="0" presId="urn:microsoft.com/office/officeart/2005/8/layout/radial6"/>
    <dgm:cxn modelId="{31147DD0-C0E4-4F7A-AE30-4FF31730A1F4}" type="presParOf" srcId="{3F9E4902-7361-4D62-B244-1B59B1143339}" destId="{7864B8FC-B233-4321-960F-C888DC24980D}" srcOrd="9" destOrd="0" presId="urn:microsoft.com/office/officeart/2005/8/layout/radial6"/>
    <dgm:cxn modelId="{B463C150-A5F7-469C-8402-98F29F5C9A93}" type="presParOf" srcId="{3F9E4902-7361-4D62-B244-1B59B1143339}" destId="{92879CD0-7E9F-497A-9D54-E71CF75380CE}" srcOrd="10" destOrd="0" presId="urn:microsoft.com/office/officeart/2005/8/layout/radial6"/>
    <dgm:cxn modelId="{36F128F1-43A2-4486-BBDA-7E8BB889962A}" type="presParOf" srcId="{3F9E4902-7361-4D62-B244-1B59B1143339}" destId="{C12BFA77-6C85-47C5-8677-A61020DA5A52}" srcOrd="11" destOrd="0" presId="urn:microsoft.com/office/officeart/2005/8/layout/radial6"/>
    <dgm:cxn modelId="{C5AB8BF7-B736-4721-8694-421A10263E5A}" type="presParOf" srcId="{3F9E4902-7361-4D62-B244-1B59B1143339}" destId="{A09A1470-6082-4B96-BC67-4339DD111D32}" srcOrd="12" destOrd="0" presId="urn:microsoft.com/office/officeart/2005/8/layout/radial6"/>
    <dgm:cxn modelId="{7601E6F1-5047-4B6D-96B4-0541F9D5C13E}" type="presParOf" srcId="{3F9E4902-7361-4D62-B244-1B59B1143339}" destId="{569FFDB4-96D3-44CE-A02C-8CE9F33D3C6C}" srcOrd="13" destOrd="0" presId="urn:microsoft.com/office/officeart/2005/8/layout/radial6"/>
    <dgm:cxn modelId="{7FA662DC-57D9-4EC8-96F6-690B60DE2E97}" type="presParOf" srcId="{3F9E4902-7361-4D62-B244-1B59B1143339}" destId="{03E4B70E-A502-47D2-AFE3-2CA44FD7AE62}" srcOrd="14" destOrd="0" presId="urn:microsoft.com/office/officeart/2005/8/layout/radial6"/>
    <dgm:cxn modelId="{E1320DFC-CDCF-4F25-95AB-A7B3D871B4C0}" type="presParOf" srcId="{3F9E4902-7361-4D62-B244-1B59B1143339}" destId="{B8226668-394D-4824-9CEC-4B2B9361A557}" srcOrd="15" destOrd="0" presId="urn:microsoft.com/office/officeart/2005/8/layout/radial6"/>
    <dgm:cxn modelId="{5A8B5439-03A5-4D0B-AA06-7558A3988792}" type="presParOf" srcId="{3F9E4902-7361-4D62-B244-1B59B1143339}" destId="{69885586-F94B-4BD3-BE4F-23D11142F080}" srcOrd="16" destOrd="0" presId="urn:microsoft.com/office/officeart/2005/8/layout/radial6"/>
    <dgm:cxn modelId="{2C2325D7-AB07-47E1-97BE-9A9C28956CEC}" type="presParOf" srcId="{3F9E4902-7361-4D62-B244-1B59B1143339}" destId="{579120E9-C055-470B-9C48-2F418A275C7A}" srcOrd="17" destOrd="0" presId="urn:microsoft.com/office/officeart/2005/8/layout/radial6"/>
    <dgm:cxn modelId="{B6F2F9F8-531B-4941-BE1D-6F2937413B15}" type="presParOf" srcId="{3F9E4902-7361-4D62-B244-1B59B1143339}" destId="{53EA52A2-90E1-4FA4-8823-ABAEEB43E7C2}" srcOrd="18" destOrd="0" presId="urn:microsoft.com/office/officeart/2005/8/layout/radial6"/>
  </dgm:cxnLst>
  <dgm:bg/>
  <dgm:whole>
    <a:ln>
      <a:noFill/>
    </a:ln>
  </dgm:whole>
  <dgm:extLst>
    <a:ext uri="http://schemas.microsoft.com/office/drawing/2008/diagram">
      <dsp:dataModelExt xmlns:dsp="http://schemas.microsoft.com/office/drawing/2008/diagram" relId="rId23"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EA52A2-90E1-4FA4-8823-ABAEEB43E7C2}">
      <dsp:nvSpPr>
        <dsp:cNvPr id="0" name=""/>
        <dsp:cNvSpPr/>
      </dsp:nvSpPr>
      <dsp:spPr>
        <a:xfrm>
          <a:off x="1276144" y="380514"/>
          <a:ext cx="2565646" cy="2565646"/>
        </a:xfrm>
        <a:prstGeom prst="blockArc">
          <a:avLst>
            <a:gd name="adj1" fmla="val 12600000"/>
            <a:gd name="adj2" fmla="val 16200000"/>
            <a:gd name="adj3" fmla="val 4517"/>
          </a:avLst>
        </a:prstGeom>
        <a:solidFill>
          <a:srgbClr val="755DD9">
            <a:shade val="90000"/>
            <a:hueOff val="-225296"/>
            <a:satOff val="-2321"/>
            <a:lumOff val="27051"/>
            <a:alphaOff val="0"/>
          </a:srgbClr>
        </a:solidFill>
        <a:ln>
          <a:noFill/>
        </a:ln>
        <a:effectLst/>
      </dsp:spPr>
      <dsp:style>
        <a:lnRef idx="0">
          <a:scrgbClr r="0" g="0" b="0"/>
        </a:lnRef>
        <a:fillRef idx="1">
          <a:scrgbClr r="0" g="0" b="0"/>
        </a:fillRef>
        <a:effectRef idx="0">
          <a:scrgbClr r="0" g="0" b="0"/>
        </a:effectRef>
        <a:fontRef idx="minor">
          <a:schemeClr val="lt1"/>
        </a:fontRef>
      </dsp:style>
    </dsp:sp>
    <dsp:sp modelId="{B8226668-394D-4824-9CEC-4B2B9361A557}">
      <dsp:nvSpPr>
        <dsp:cNvPr id="0" name=""/>
        <dsp:cNvSpPr/>
      </dsp:nvSpPr>
      <dsp:spPr>
        <a:xfrm>
          <a:off x="1276136" y="380529"/>
          <a:ext cx="2565646" cy="2565646"/>
        </a:xfrm>
        <a:prstGeom prst="blockArc">
          <a:avLst>
            <a:gd name="adj1" fmla="val 9000000"/>
            <a:gd name="adj2" fmla="val 12600000"/>
            <a:gd name="adj3" fmla="val 4517"/>
          </a:avLst>
        </a:prstGeom>
        <a:solidFill>
          <a:srgbClr val="755DD9">
            <a:shade val="90000"/>
            <a:hueOff val="-180237"/>
            <a:satOff val="-1857"/>
            <a:lumOff val="21641"/>
            <a:alphaOff val="0"/>
          </a:srgbClr>
        </a:solidFill>
        <a:ln>
          <a:noFill/>
        </a:ln>
        <a:effectLst/>
      </dsp:spPr>
      <dsp:style>
        <a:lnRef idx="0">
          <a:scrgbClr r="0" g="0" b="0"/>
        </a:lnRef>
        <a:fillRef idx="1">
          <a:scrgbClr r="0" g="0" b="0"/>
        </a:fillRef>
        <a:effectRef idx="0">
          <a:scrgbClr r="0" g="0" b="0"/>
        </a:effectRef>
        <a:fontRef idx="minor">
          <a:schemeClr val="lt1"/>
        </a:fontRef>
      </dsp:style>
    </dsp:sp>
    <dsp:sp modelId="{A09A1470-6082-4B96-BC67-4339DD111D32}">
      <dsp:nvSpPr>
        <dsp:cNvPr id="0" name=""/>
        <dsp:cNvSpPr/>
      </dsp:nvSpPr>
      <dsp:spPr>
        <a:xfrm>
          <a:off x="1276136" y="380529"/>
          <a:ext cx="2565646" cy="2565646"/>
        </a:xfrm>
        <a:prstGeom prst="blockArc">
          <a:avLst>
            <a:gd name="adj1" fmla="val 5400082"/>
            <a:gd name="adj2" fmla="val 9000165"/>
            <a:gd name="adj3" fmla="val 4517"/>
          </a:avLst>
        </a:prstGeom>
        <a:solidFill>
          <a:srgbClr val="755DD9">
            <a:shade val="90000"/>
            <a:hueOff val="-135177"/>
            <a:satOff val="-1393"/>
            <a:lumOff val="16231"/>
            <a:alphaOff val="0"/>
          </a:srgbClr>
        </a:solidFill>
        <a:ln>
          <a:noFill/>
        </a:ln>
        <a:effectLst/>
      </dsp:spPr>
      <dsp:style>
        <a:lnRef idx="0">
          <a:scrgbClr r="0" g="0" b="0"/>
        </a:lnRef>
        <a:fillRef idx="1">
          <a:scrgbClr r="0" g="0" b="0"/>
        </a:fillRef>
        <a:effectRef idx="0">
          <a:scrgbClr r="0" g="0" b="0"/>
        </a:effectRef>
        <a:fontRef idx="minor">
          <a:schemeClr val="lt1"/>
        </a:fontRef>
      </dsp:style>
    </dsp:sp>
    <dsp:sp modelId="{7864B8FC-B233-4321-960F-C888DC24980D}">
      <dsp:nvSpPr>
        <dsp:cNvPr id="0" name=""/>
        <dsp:cNvSpPr/>
      </dsp:nvSpPr>
      <dsp:spPr>
        <a:xfrm>
          <a:off x="1276136" y="380529"/>
          <a:ext cx="2565646" cy="2565646"/>
        </a:xfrm>
        <a:prstGeom prst="blockArc">
          <a:avLst>
            <a:gd name="adj1" fmla="val 1799835"/>
            <a:gd name="adj2" fmla="val 5399918"/>
            <a:gd name="adj3" fmla="val 4517"/>
          </a:avLst>
        </a:prstGeom>
        <a:solidFill>
          <a:srgbClr val="755DD9">
            <a:shade val="90000"/>
            <a:hueOff val="-90118"/>
            <a:satOff val="-928"/>
            <a:lumOff val="1082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5459951B-3A70-4584-B05F-EC68E3D45200}">
      <dsp:nvSpPr>
        <dsp:cNvPr id="0" name=""/>
        <dsp:cNvSpPr/>
      </dsp:nvSpPr>
      <dsp:spPr>
        <a:xfrm>
          <a:off x="1276136" y="380529"/>
          <a:ext cx="2565646" cy="2565646"/>
        </a:xfrm>
        <a:prstGeom prst="blockArc">
          <a:avLst>
            <a:gd name="adj1" fmla="val 19800000"/>
            <a:gd name="adj2" fmla="val 1800000"/>
            <a:gd name="adj3" fmla="val 4517"/>
          </a:avLst>
        </a:prstGeom>
        <a:solidFill>
          <a:srgbClr val="755DD9">
            <a:shade val="90000"/>
            <a:hueOff val="-45059"/>
            <a:satOff val="-464"/>
            <a:lumOff val="541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32E8FC7E-6630-4BE0-86AE-8A501801F454}">
      <dsp:nvSpPr>
        <dsp:cNvPr id="0" name=""/>
        <dsp:cNvSpPr/>
      </dsp:nvSpPr>
      <dsp:spPr>
        <a:xfrm>
          <a:off x="1276127" y="380514"/>
          <a:ext cx="2565646" cy="2565646"/>
        </a:xfrm>
        <a:prstGeom prst="blockArc">
          <a:avLst>
            <a:gd name="adj1" fmla="val 16200000"/>
            <a:gd name="adj2" fmla="val 19800000"/>
            <a:gd name="adj3" fmla="val 4517"/>
          </a:avLst>
        </a:prstGeom>
        <a:solidFill>
          <a:srgbClr val="755DD9">
            <a:shade val="9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AC09AF8B-ADC9-40B0-A486-2A1C6E6E5215}">
      <dsp:nvSpPr>
        <dsp:cNvPr id="0" name=""/>
        <dsp:cNvSpPr/>
      </dsp:nvSpPr>
      <dsp:spPr>
        <a:xfrm>
          <a:off x="1728248" y="823509"/>
          <a:ext cx="1661421" cy="1679685"/>
        </a:xfrm>
        <a:prstGeom prst="ellipse">
          <a:avLst/>
        </a:prstGeom>
        <a:solidFill>
          <a:srgbClr val="755DD9">
            <a:alpha val="8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n-GB" sz="1400" kern="1200">
              <a:solidFill>
                <a:sysClr val="window" lastClr="FFFFFF"/>
              </a:solidFill>
              <a:latin typeface="Trebuchet MS" panose="020B0603020202020204" pitchFamily="34" charset="0"/>
              <a:ea typeface="+mn-ea"/>
              <a:cs typeface="+mn-cs"/>
            </a:rPr>
            <a:t>Risk </a:t>
          </a:r>
          <a:r>
            <a:rPr lang="en-GB" sz="1600" kern="1200">
              <a:solidFill>
                <a:sysClr val="window" lastClr="FFFFFF"/>
              </a:solidFill>
              <a:latin typeface="Trebuchet MS" panose="020B0603020202020204" pitchFamily="34" charset="0"/>
              <a:ea typeface="+mn-ea"/>
              <a:cs typeface="+mn-cs"/>
            </a:rPr>
            <a:t>Management</a:t>
          </a:r>
          <a:r>
            <a:rPr lang="en-GB" sz="1400" kern="1200">
              <a:solidFill>
                <a:sysClr val="window" lastClr="FFFFFF"/>
              </a:solidFill>
              <a:latin typeface="Trebuchet MS" panose="020B0603020202020204" pitchFamily="34" charset="0"/>
              <a:ea typeface="+mn-ea"/>
              <a:cs typeface="+mn-cs"/>
            </a:rPr>
            <a:t> Process </a:t>
          </a:r>
        </a:p>
      </dsp:txBody>
      <dsp:txXfrm>
        <a:off x="1971557" y="1069493"/>
        <a:ext cx="1174803" cy="1187717"/>
      </dsp:txXfrm>
    </dsp:sp>
    <dsp:sp modelId="{142F9AEF-4049-4F94-9CE5-F92C54E29812}">
      <dsp:nvSpPr>
        <dsp:cNvPr id="0" name=""/>
        <dsp:cNvSpPr/>
      </dsp:nvSpPr>
      <dsp:spPr>
        <a:xfrm>
          <a:off x="2066759" y="-66596"/>
          <a:ext cx="972238" cy="952144"/>
        </a:xfrm>
        <a:prstGeom prst="ellipse">
          <a:avLst/>
        </a:prstGeom>
        <a:solidFill>
          <a:srgbClr val="755DD9">
            <a:alpha val="9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1</a:t>
          </a:r>
          <a:r>
            <a:rPr lang="en-GB" sz="1600" kern="1200">
              <a:solidFill>
                <a:sysClr val="window" lastClr="FFFFFF"/>
              </a:solidFill>
              <a:latin typeface="Arial" panose="020B0604020202020204"/>
              <a:ea typeface="+mn-ea"/>
              <a:cs typeface="+mn-cs"/>
            </a:rPr>
            <a:t>. </a:t>
          </a:r>
          <a:r>
            <a:rPr lang="en-GB" sz="1050" kern="1200">
              <a:solidFill>
                <a:sysClr val="window" lastClr="FFFFFF"/>
              </a:solidFill>
              <a:latin typeface="Arial" panose="020B0604020202020204"/>
              <a:ea typeface="+mn-ea"/>
              <a:cs typeface="+mn-cs"/>
            </a:rPr>
            <a:t>Establish Objectives </a:t>
          </a:r>
          <a:endParaRPr lang="en-GB" sz="1100" kern="1200">
            <a:solidFill>
              <a:sysClr val="window" lastClr="FFFFFF"/>
            </a:solidFill>
            <a:latin typeface="Arial" panose="020B0604020202020204"/>
            <a:ea typeface="+mn-ea"/>
            <a:cs typeface="+mn-cs"/>
          </a:endParaRPr>
        </a:p>
      </dsp:txBody>
      <dsp:txXfrm>
        <a:off x="2209140" y="72842"/>
        <a:ext cx="687476" cy="673268"/>
      </dsp:txXfrm>
    </dsp:sp>
    <dsp:sp modelId="{0024B167-985D-41EA-BD70-113FFD2159DF}">
      <dsp:nvSpPr>
        <dsp:cNvPr id="0" name=""/>
        <dsp:cNvSpPr/>
      </dsp:nvSpPr>
      <dsp:spPr>
        <a:xfrm>
          <a:off x="3174621" y="590695"/>
          <a:ext cx="940453" cy="891437"/>
        </a:xfrm>
        <a:prstGeom prst="ellipse">
          <a:avLst/>
        </a:prstGeom>
        <a:solidFill>
          <a:srgbClr val="755DD9">
            <a:alpha val="90000"/>
            <a:hueOff val="0"/>
            <a:satOff val="0"/>
            <a:lumOff val="0"/>
            <a:alphaOff val="-8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2</a:t>
          </a:r>
          <a:r>
            <a:rPr lang="en-GB" sz="1300" kern="1200">
              <a:solidFill>
                <a:sysClr val="window" lastClr="FFFFFF"/>
              </a:solidFill>
              <a:latin typeface="Arial" panose="020B0604020202020204"/>
              <a:ea typeface="+mn-ea"/>
              <a:cs typeface="+mn-cs"/>
            </a:rPr>
            <a:t>. </a:t>
          </a:r>
          <a:r>
            <a:rPr lang="en-GB" sz="1050" kern="1200">
              <a:solidFill>
                <a:sysClr val="window" lastClr="FFFFFF"/>
              </a:solidFill>
              <a:latin typeface="Arial" panose="020B0604020202020204"/>
              <a:ea typeface="+mn-ea"/>
              <a:cs typeface="+mn-cs"/>
            </a:rPr>
            <a:t>Identify Risks</a:t>
          </a:r>
          <a:endParaRPr lang="en-GB" sz="1200" kern="1200">
            <a:solidFill>
              <a:sysClr val="window" lastClr="FFFFFF"/>
            </a:solidFill>
            <a:latin typeface="Arial" panose="020B0604020202020204"/>
            <a:ea typeface="+mn-ea"/>
            <a:cs typeface="+mn-cs"/>
          </a:endParaRPr>
        </a:p>
      </dsp:txBody>
      <dsp:txXfrm>
        <a:off x="3312347" y="721243"/>
        <a:ext cx="665001" cy="630341"/>
      </dsp:txXfrm>
    </dsp:sp>
    <dsp:sp modelId="{5791099A-8819-40FE-AC13-4FF033F879A6}">
      <dsp:nvSpPr>
        <dsp:cNvPr id="0" name=""/>
        <dsp:cNvSpPr/>
      </dsp:nvSpPr>
      <dsp:spPr>
        <a:xfrm>
          <a:off x="3171293" y="1825499"/>
          <a:ext cx="947111" cy="929582"/>
        </a:xfrm>
        <a:prstGeom prst="ellipse">
          <a:avLst/>
        </a:prstGeom>
        <a:solidFill>
          <a:srgbClr val="755DD9">
            <a:alpha val="90000"/>
            <a:hueOff val="0"/>
            <a:satOff val="0"/>
            <a:lumOff val="0"/>
            <a:alphaOff val="-16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3. </a:t>
          </a:r>
          <a:r>
            <a:rPr lang="en-GB" sz="1000" kern="1200">
              <a:solidFill>
                <a:sysClr val="window" lastClr="FFFFFF"/>
              </a:solidFill>
              <a:latin typeface="Arial" panose="020B0604020202020204"/>
              <a:ea typeface="+mn-ea"/>
              <a:cs typeface="+mn-cs"/>
            </a:rPr>
            <a:t>Analyse &amp; Evaluate Risks</a:t>
          </a:r>
          <a:endParaRPr lang="en-GB" sz="1200" kern="1200">
            <a:solidFill>
              <a:sysClr val="window" lastClr="FFFFFF"/>
            </a:solidFill>
            <a:latin typeface="Arial" panose="020B0604020202020204"/>
            <a:ea typeface="+mn-ea"/>
            <a:cs typeface="+mn-cs"/>
          </a:endParaRPr>
        </a:p>
      </dsp:txBody>
      <dsp:txXfrm>
        <a:off x="3309994" y="1961633"/>
        <a:ext cx="669709" cy="657314"/>
      </dsp:txXfrm>
    </dsp:sp>
    <dsp:sp modelId="{92879CD0-7E9F-497A-9D54-E71CF75380CE}">
      <dsp:nvSpPr>
        <dsp:cNvPr id="0" name=""/>
        <dsp:cNvSpPr/>
      </dsp:nvSpPr>
      <dsp:spPr>
        <a:xfrm>
          <a:off x="2104765" y="2453161"/>
          <a:ext cx="908387" cy="928135"/>
        </a:xfrm>
        <a:prstGeom prst="ellipse">
          <a:avLst/>
        </a:prstGeom>
        <a:solidFill>
          <a:srgbClr val="755DD9">
            <a:alpha val="90000"/>
            <a:hueOff val="0"/>
            <a:satOff val="0"/>
            <a:lumOff val="0"/>
            <a:alphaOff val="-24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4. </a:t>
          </a:r>
          <a:r>
            <a:rPr lang="en-GB" sz="1000" kern="1200">
              <a:solidFill>
                <a:sysClr val="window" lastClr="FFFFFF"/>
              </a:solidFill>
              <a:latin typeface="Arial" panose="020B0604020202020204"/>
              <a:ea typeface="+mn-ea"/>
              <a:cs typeface="+mn-cs"/>
            </a:rPr>
            <a:t>Manage Risks</a:t>
          </a:r>
          <a:endParaRPr lang="en-GB" sz="1200" kern="1200">
            <a:solidFill>
              <a:sysClr val="window" lastClr="FFFFFF"/>
            </a:solidFill>
            <a:latin typeface="Arial" panose="020B0604020202020204"/>
            <a:ea typeface="+mn-ea"/>
            <a:cs typeface="+mn-cs"/>
          </a:endParaRPr>
        </a:p>
      </dsp:txBody>
      <dsp:txXfrm>
        <a:off x="2237795" y="2589083"/>
        <a:ext cx="642327" cy="656291"/>
      </dsp:txXfrm>
    </dsp:sp>
    <dsp:sp modelId="{569FFDB4-96D3-44CE-A02C-8CE9F33D3C6C}">
      <dsp:nvSpPr>
        <dsp:cNvPr id="0" name=""/>
        <dsp:cNvSpPr/>
      </dsp:nvSpPr>
      <dsp:spPr>
        <a:xfrm>
          <a:off x="1015290" y="1844628"/>
          <a:ext cx="915559" cy="891324"/>
        </a:xfrm>
        <a:prstGeom prst="ellipse">
          <a:avLst/>
        </a:prstGeom>
        <a:solidFill>
          <a:srgbClr val="755DD9">
            <a:alpha val="90000"/>
            <a:hueOff val="0"/>
            <a:satOff val="0"/>
            <a:lumOff val="0"/>
            <a:alphaOff val="-32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5. </a:t>
          </a:r>
          <a:r>
            <a:rPr lang="en-GB" sz="1000" kern="1200">
              <a:solidFill>
                <a:sysClr val="window" lastClr="FFFFFF"/>
              </a:solidFill>
              <a:latin typeface="Arial" panose="020B0604020202020204"/>
              <a:ea typeface="+mn-ea"/>
              <a:cs typeface="+mn-cs"/>
            </a:rPr>
            <a:t>Record &amp; Report</a:t>
          </a:r>
          <a:endParaRPr lang="en-GB" sz="1200" kern="1200">
            <a:solidFill>
              <a:sysClr val="window" lastClr="FFFFFF"/>
            </a:solidFill>
            <a:latin typeface="Arial" panose="020B0604020202020204"/>
            <a:ea typeface="+mn-ea"/>
            <a:cs typeface="+mn-cs"/>
          </a:endParaRPr>
        </a:p>
      </dsp:txBody>
      <dsp:txXfrm>
        <a:off x="1149371" y="1975159"/>
        <a:ext cx="647397" cy="630262"/>
      </dsp:txXfrm>
    </dsp:sp>
    <dsp:sp modelId="{69885586-F94B-4BD3-BE4F-23D11142F080}">
      <dsp:nvSpPr>
        <dsp:cNvPr id="0" name=""/>
        <dsp:cNvSpPr/>
      </dsp:nvSpPr>
      <dsp:spPr>
        <a:xfrm>
          <a:off x="1012395" y="577830"/>
          <a:ext cx="921348" cy="917167"/>
        </a:xfrm>
        <a:prstGeom prst="ellipse">
          <a:avLst/>
        </a:prstGeom>
        <a:solidFill>
          <a:srgbClr val="755DD9">
            <a:alpha val="90000"/>
            <a:hueOff val="0"/>
            <a:satOff val="0"/>
            <a:lumOff val="0"/>
            <a:alphaOff val="-4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GB" sz="2400" kern="1200">
              <a:solidFill>
                <a:sysClr val="window" lastClr="FFFFFF"/>
              </a:solidFill>
              <a:latin typeface="Arial" panose="020B0604020202020204"/>
              <a:ea typeface="+mn-ea"/>
              <a:cs typeface="+mn-cs"/>
            </a:rPr>
            <a:t>6. </a:t>
          </a:r>
          <a:r>
            <a:rPr lang="en-GB" sz="1000" kern="1200">
              <a:solidFill>
                <a:sysClr val="window" lastClr="FFFFFF"/>
              </a:solidFill>
              <a:latin typeface="Arial" panose="020B0604020202020204"/>
              <a:ea typeface="+mn-ea"/>
              <a:cs typeface="+mn-cs"/>
            </a:rPr>
            <a:t>Monitor &amp; Update</a:t>
          </a:r>
          <a:endParaRPr lang="en-GB" sz="1200" kern="1200">
            <a:solidFill>
              <a:sysClr val="window" lastClr="FFFFFF"/>
            </a:solidFill>
            <a:latin typeface="Arial" panose="020B0604020202020204"/>
            <a:ea typeface="+mn-ea"/>
            <a:cs typeface="+mn-cs"/>
          </a:endParaRPr>
        </a:p>
      </dsp:txBody>
      <dsp:txXfrm>
        <a:off x="1147323" y="712146"/>
        <a:ext cx="651492" cy="648535"/>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045CDF07D54414296A6AE452665927E" ma:contentTypeVersion="17" ma:contentTypeDescription="Create a new document." ma:contentTypeScope="" ma:versionID="9ef80e6908636b72763aa2da3f7f3f3b">
  <xsd:schema xmlns:xsd="http://www.w3.org/2001/XMLSchema" xmlns:xs="http://www.w3.org/2001/XMLSchema" xmlns:p="http://schemas.microsoft.com/office/2006/metadata/properties" xmlns:ns2="fd6908c4-2331-4931-abd9-935aef3de7ca" xmlns:ns3="6fa16ec6-9c6a-4c03-af71-798b0030bd37" targetNamespace="http://schemas.microsoft.com/office/2006/metadata/properties" ma:root="true" ma:fieldsID="10e977650bc66099bc26960909aba62b" ns2:_="" ns3:_="">
    <xsd:import namespace="fd6908c4-2331-4931-abd9-935aef3de7ca"/>
    <xsd:import namespace="6fa16ec6-9c6a-4c03-af71-798b0030bd37"/>
    <xsd:element name="properties">
      <xsd:complexType>
        <xsd:sequence>
          <xsd:element name="documentManagement">
            <xsd:complexType>
              <xsd:all>
                <xsd:element ref="ns2:pbd1c935cc2d4fbfb3b4bbdbc089063e" minOccurs="0"/>
                <xsd:element ref="ns3:TaxCatchAll" minOccurs="0"/>
                <xsd:element ref="ns2:of40996ce23343cfb736881e52ee588d"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2:MediaServiceGenerationTime" minOccurs="0"/>
                <xsd:element ref="ns2:MediaServiceEventHashCode" minOccurs="0"/>
                <xsd:element ref="ns2:MediaServiceOCR"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6908c4-2331-4931-abd9-935aef3de7ca" elementFormDefault="qualified">
    <xsd:import namespace="http://schemas.microsoft.com/office/2006/documentManagement/types"/>
    <xsd:import namespace="http://schemas.microsoft.com/office/infopath/2007/PartnerControls"/>
    <xsd:element name="pbd1c935cc2d4fbfb3b4bbdbc089063e" ma:index="9" nillable="true" ma:taxonomy="true" ma:internalName="pbd1c935cc2d4fbfb3b4bbdbc089063e" ma:taxonomyFieldName="Organisation_x0020_Team" ma:displayName="Organisation Team" ma:default="1;#DOR - Procurement ＆ Contracts|63000b43-6a2a-4e41-968e-17f5da808697" ma:fieldId="{9bd1c935-cc2d-4fbf-b3b4-bbdbc089063e}" ma:sspId="7bef11b6-0958-4610-a2c8-35c8ec14b7d6" ma:termSetId="f77e901d-c966-4efa-8340-3d233957aaac" ma:anchorId="00000000-0000-0000-0000-000000000000" ma:open="false" ma:isKeyword="false">
      <xsd:complexType>
        <xsd:sequence>
          <xsd:element ref="pc:Terms" minOccurs="0" maxOccurs="1"/>
        </xsd:sequence>
      </xsd:complexType>
    </xsd:element>
    <xsd:element name="of40996ce23343cfb736881e52ee588d" ma:index="12" nillable="true" ma:taxonomy="true" ma:internalName="of40996ce23343cfb736881e52ee588d" ma:taxonomyFieldName="Classification" ma:displayName="Classification" ma:default="2;#OFFICIAL|aacd4e4f-7705-433a-a4bc-60b6539b36de" ma:fieldId="{8f40996c-e233-43cf-b736-881e52ee588d}" ma:sspId="7bef11b6-0958-4610-a2c8-35c8ec14b7d6" ma:termSetId="a0f0737d-c306-4eb0-97fb-b953aadcf95e" ma:anchorId="00000000-0000-0000-0000-000000000000" ma:open="fals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bef11b6-0958-4610-a2c8-35c8ec14b7d6"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_Flow_SignoffStatus" ma:index="23" nillable="true" ma:displayName="Sign-off status" ma:internalName="_x0024_Resources_x003a_core_x002c_Signoff_Status">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fa16ec6-9c6a-4c03-af71-798b0030bd37"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8d6826b8-e1f4-436b-8068-9136a81e9f2a}" ma:internalName="TaxCatchAll" ma:showField="CatchAllData" ma:web="6fa16ec6-9c6a-4c03-af71-798b0030bd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bd1c935cc2d4fbfb3b4bbdbc089063e xmlns="fd6908c4-2331-4931-abd9-935aef3de7ca">
      <Terms xmlns="http://schemas.microsoft.com/office/infopath/2007/PartnerControls">
        <TermInfo xmlns="http://schemas.microsoft.com/office/infopath/2007/PartnerControls">
          <TermName xmlns="http://schemas.microsoft.com/office/infopath/2007/PartnerControls">DOR - Procurement ＆ Contracts</TermName>
          <TermId xmlns="http://schemas.microsoft.com/office/infopath/2007/PartnerControls">63000b43-6a2a-4e41-968e-17f5da808697</TermId>
        </TermInfo>
      </Terms>
    </pbd1c935cc2d4fbfb3b4bbdbc089063e>
    <of40996ce23343cfb736881e52ee588d xmlns="fd6908c4-2331-4931-abd9-935aef3de7ca">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aacd4e4f-7705-433a-a4bc-60b6539b36de</TermId>
        </TermInfo>
      </Terms>
    </of40996ce23343cfb736881e52ee588d>
    <lcf76f155ced4ddcb4097134ff3c332f xmlns="fd6908c4-2331-4931-abd9-935aef3de7ca">
      <Terms xmlns="http://schemas.microsoft.com/office/infopath/2007/PartnerControls"/>
    </lcf76f155ced4ddcb4097134ff3c332f>
    <_Flow_SignoffStatus xmlns="fd6908c4-2331-4931-abd9-935aef3de7ca" xsi:nil="true"/>
    <TaxCatchAll xmlns="6fa16ec6-9c6a-4c03-af71-798b0030bd37">
      <Value>2</Value>
      <Value>1</Value>
    </TaxCatchAl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865AC6-E926-4ECF-980E-167D73BE4C57}">
  <ds:schemaRefs>
    <ds:schemaRef ds:uri="http://schemas.openxmlformats.org/officeDocument/2006/bibliography"/>
  </ds:schemaRefs>
</ds:datastoreItem>
</file>

<file path=customXml/itemProps2.xml><?xml version="1.0" encoding="utf-8"?>
<ds:datastoreItem xmlns:ds="http://schemas.openxmlformats.org/officeDocument/2006/customXml" ds:itemID="{7270AA38-89DF-4AA0-A18A-C1F5000414D0}"/>
</file>

<file path=customXml/itemProps3.xml><?xml version="1.0" encoding="utf-8"?>
<ds:datastoreItem xmlns:ds="http://schemas.openxmlformats.org/officeDocument/2006/customXml" ds:itemID="{A8CE8F02-3ABA-455D-9536-6525CDE0FD5A}">
  <ds:schemaRefs>
    <ds:schemaRef ds:uri="http://schemas.microsoft.com/office/2006/metadata/properties"/>
    <ds:schemaRef ds:uri="http://schemas.microsoft.com/office/infopath/2007/PartnerControls"/>
    <ds:schemaRef ds:uri="91cae9a8-0755-428d-b15f-269d5a4f253e"/>
  </ds:schemaRefs>
</ds:datastoreItem>
</file>

<file path=customXml/itemProps4.xml><?xml version="1.0" encoding="utf-8"?>
<ds:datastoreItem xmlns:ds="http://schemas.openxmlformats.org/officeDocument/2006/customXml" ds:itemID="{1030AF66-FEB1-4F17-90D4-1CD947243C5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Reading Bourough Council</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Swift, Vicki</dc:creator>
  <cp:keywords/>
  <dc:description/>
  <cp:lastModifiedBy>Hall, Heather</cp:lastModifiedBy>
  <cp:revision>249</cp:revision>
  <cp:lastPrinted>2022-06-24T07:53:00Z</cp:lastPrinted>
  <dcterms:created xsi:type="dcterms:W3CDTF">2023-07-18T12:05:00Z</dcterms:created>
  <dcterms:modified xsi:type="dcterms:W3CDTF">2025-10-27T11:31:11Z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0x0101001045CDF07D54414296A6AE452665927E</vt:lpwstr>
  </property>
  <property fmtid="{D5CDD505-2E9C-101B-9397-08002B2CF9AE}" pid="3" name="MediaServiceImageTags">
    <vt:lpwstr/>
  </property>
  <property fmtid="{D5CDD505-2E9C-101B-9397-08002B2CF9AE}" pid="4" name="GrammarlyDocumentId">
    <vt:lpwstr>62f3b283-0fc4-42f9-92c3-046cff8c97a4</vt:lpwstr>
  </property>
  <property fmtid="{D5CDD505-2E9C-101B-9397-08002B2CF9AE}" pid="5" name="Organisation Team">
    <vt:lpwstr>1;#DOR - Procurement ＆ Contracts|63000b43-6a2a-4e41-968e-17f5da808697</vt:lpwstr>
  </property>
  <property fmtid="{D5CDD505-2E9C-101B-9397-08002B2CF9AE}" pid="6" name="Classification">
    <vt:lpwstr>2;#OFFICIAL|aacd4e4f-7705-433a-a4bc-60b6539b36de</vt:lpwstr>
  </property>
  <property fmtid="{D5CDD505-2E9C-101B-9397-08002B2CF9AE}" pid="7" name="Organisation_x0020_Team">
    <vt:lpwstr>1;#DOR - Procurement ＆ Contracts|63000b43-6a2a-4e41-968e-17f5da808697</vt:lpwstr>
  </property>
</Properties>
</file>